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83" w:rsidRPr="009E2CF4" w:rsidRDefault="009E2CF4" w:rsidP="009E2CF4">
      <w:pPr>
        <w:jc w:val="center"/>
        <w:rPr>
          <w:sz w:val="40"/>
          <w:szCs w:val="40"/>
        </w:rPr>
      </w:pPr>
      <w:r w:rsidRPr="009E2CF4">
        <w:rPr>
          <w:sz w:val="40"/>
          <w:szCs w:val="40"/>
        </w:rPr>
        <w:t>School Letterhead</w:t>
      </w:r>
    </w:p>
    <w:p w:rsidR="009E2CF4" w:rsidRDefault="009E2CF4" w:rsidP="009E2CF4"/>
    <w:p w:rsidR="009E2CF4" w:rsidRDefault="009E2CF4" w:rsidP="009E2CF4">
      <w:pPr>
        <w:spacing w:after="0"/>
      </w:pPr>
      <w:r w:rsidRPr="009E2CF4">
        <w:rPr>
          <w:highlight w:val="yellow"/>
        </w:rPr>
        <w:t>[Date]</w:t>
      </w:r>
    </w:p>
    <w:p w:rsidR="009E2CF4" w:rsidRDefault="009E2CF4" w:rsidP="009E2CF4">
      <w:pPr>
        <w:spacing w:after="0"/>
      </w:pPr>
    </w:p>
    <w:p w:rsidR="009E2CF4" w:rsidRDefault="009E2CF4" w:rsidP="009E2CF4">
      <w:pPr>
        <w:spacing w:after="0"/>
      </w:pPr>
      <w:r>
        <w:t>Dear Parents/Guardians;</w:t>
      </w:r>
    </w:p>
    <w:p w:rsidR="009E2CF4" w:rsidRDefault="009E2CF4" w:rsidP="009E2CF4">
      <w:pPr>
        <w:spacing w:after="0"/>
      </w:pPr>
    </w:p>
    <w:p w:rsidR="009E2CF4" w:rsidRPr="00896189" w:rsidRDefault="00326AC3" w:rsidP="009E2CF4">
      <w:pPr>
        <w:spacing w:after="0"/>
      </w:pPr>
      <w:r>
        <w:t xml:space="preserve">The Columbia County School District complies with federal and state law concerning the requirements of teacher certification requirements (ESSA sec. 1112(e), </w:t>
      </w:r>
      <w:r w:rsidRPr="00326AC3">
        <w:t>Florida Statute 1012.42</w:t>
      </w:r>
      <w:r>
        <w:t xml:space="preserve">). This letter is notification that your </w:t>
      </w:r>
      <w:r w:rsidR="009E2CF4">
        <w:t>child has been taught for four or more consecutive weeks by a teacher who has not met applicable state certification or licensure requirements at the grade level and/or subject level area in which they have been assigned to teach.</w:t>
      </w:r>
    </w:p>
    <w:p w:rsidR="009E2CF4" w:rsidRDefault="009E2CF4" w:rsidP="009E2CF4">
      <w:pPr>
        <w:spacing w:after="0"/>
      </w:pPr>
    </w:p>
    <w:p w:rsidR="009E2CF4" w:rsidRDefault="003E5224" w:rsidP="009E2CF4">
      <w:pPr>
        <w:spacing w:after="0"/>
      </w:pPr>
      <w:r w:rsidRPr="00896189">
        <w:t>State law provides for the us</w:t>
      </w:r>
      <w:r w:rsidR="00326AC3">
        <w:t>e of an out-of-field teacher whe</w:t>
      </w:r>
      <w:r w:rsidRPr="00896189">
        <w:t>n a teacher with appropriate certification cannot be employed.</w:t>
      </w:r>
      <w:r>
        <w:t xml:space="preserve"> </w:t>
      </w:r>
      <w:r w:rsidR="009E2CF4">
        <w:t xml:space="preserve">As of the date of this letter, your child’s teacher, </w:t>
      </w:r>
      <w:r w:rsidR="009E2CF4" w:rsidRPr="00A742D3">
        <w:rPr>
          <w:highlight w:val="yellow"/>
        </w:rPr>
        <w:t>[</w:t>
      </w:r>
      <w:r w:rsidR="009E2CF4" w:rsidRPr="00A742D3">
        <w:rPr>
          <w:highlight w:val="yellow"/>
          <w:u w:val="single"/>
        </w:rPr>
        <w:t>teachers’ name</w:t>
      </w:r>
      <w:r w:rsidR="009E2CF4" w:rsidRPr="00A742D3">
        <w:rPr>
          <w:highlight w:val="yellow"/>
        </w:rPr>
        <w:t>]</w:t>
      </w:r>
      <w:r w:rsidR="009E2CF4">
        <w:t xml:space="preserve">, </w:t>
      </w:r>
      <w:r>
        <w:t>is certified to teach ___</w:t>
      </w:r>
      <w:r w:rsidR="009E2CF4">
        <w:t xml:space="preserve">, but has not yet obtained </w:t>
      </w:r>
      <w:r>
        <w:t>certification for ___</w:t>
      </w:r>
      <w:r w:rsidR="009E2CF4">
        <w:t>. He/she is, however, currently working to obtain the required credentials and we have full confidence in his/her ability to teach effectively in this assignment.</w:t>
      </w:r>
    </w:p>
    <w:p w:rsidR="003E5224" w:rsidRDefault="003E5224" w:rsidP="009E2CF4">
      <w:pPr>
        <w:spacing w:after="0"/>
      </w:pPr>
    </w:p>
    <w:p w:rsidR="003E5224" w:rsidRPr="00896189" w:rsidRDefault="00326AC3" w:rsidP="009E2CF4">
      <w:pPr>
        <w:spacing w:after="0"/>
      </w:pPr>
      <w:r>
        <w:t>W</w:t>
      </w:r>
      <w:r w:rsidR="003E5224" w:rsidRPr="00896189">
        <w:t>e want to stress to you that your child’s teacher has met the requirements as a “qualified instructor” as defined in State Board of Education Rule 6A-1.0503.</w:t>
      </w:r>
    </w:p>
    <w:p w:rsidR="009E2CF4" w:rsidRDefault="009E2CF4" w:rsidP="009E2CF4">
      <w:pPr>
        <w:spacing w:after="0"/>
      </w:pPr>
    </w:p>
    <w:p w:rsidR="009E2CF4" w:rsidRDefault="009E2CF4" w:rsidP="009E2CF4">
      <w:pPr>
        <w:spacing w:after="0"/>
      </w:pPr>
      <w:r>
        <w:t xml:space="preserve">If you have any questions regarding </w:t>
      </w:r>
      <w:r w:rsidR="003F21C9">
        <w:t xml:space="preserve">the qualifications </w:t>
      </w:r>
      <w:r>
        <w:t xml:space="preserve">of </w:t>
      </w:r>
      <w:r w:rsidRPr="00A742D3">
        <w:rPr>
          <w:highlight w:val="yellow"/>
        </w:rPr>
        <w:t>[</w:t>
      </w:r>
      <w:r w:rsidRPr="00A742D3">
        <w:rPr>
          <w:highlight w:val="yellow"/>
          <w:u w:val="single"/>
        </w:rPr>
        <w:t>teachers’ name</w:t>
      </w:r>
      <w:r w:rsidRPr="00A742D3">
        <w:rPr>
          <w:highlight w:val="yellow"/>
        </w:rPr>
        <w:t>]</w:t>
      </w:r>
      <w:r>
        <w:t>, please feel free to contact the school principal.  For additional information about the state’s certification and licensure teacher requirement, please visit the following webpages:</w:t>
      </w:r>
    </w:p>
    <w:p w:rsidR="009E2CF4" w:rsidRDefault="009E2CF4" w:rsidP="009E2C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  <w:gridCol w:w="5191"/>
      </w:tblGrid>
      <w:tr w:rsidR="009E2CF4" w:rsidTr="00F624F7">
        <w:tc>
          <w:tcPr>
            <w:tcW w:w="5508" w:type="dxa"/>
          </w:tcPr>
          <w:p w:rsidR="009E2CF4" w:rsidRDefault="009E2CF4" w:rsidP="009E2CF4">
            <w:r>
              <w:t>Florida Depart of Education Educator Certification</w:t>
            </w:r>
          </w:p>
        </w:tc>
        <w:tc>
          <w:tcPr>
            <w:tcW w:w="5508" w:type="dxa"/>
          </w:tcPr>
          <w:p w:rsidR="009E2CF4" w:rsidRDefault="009E2CF4" w:rsidP="009E2CF4">
            <w:r w:rsidRPr="00A742D3">
              <w:t>http://www.fldoe.org/teaching/certification</w:t>
            </w:r>
          </w:p>
        </w:tc>
      </w:tr>
      <w:tr w:rsidR="009E2CF4" w:rsidTr="00F624F7">
        <w:tc>
          <w:tcPr>
            <w:tcW w:w="5508" w:type="dxa"/>
          </w:tcPr>
          <w:p w:rsidR="009E2CF4" w:rsidRDefault="009E2CF4" w:rsidP="009E2CF4">
            <w:r>
              <w:t>Title II, Part A – Teacher and Principal Quality</w:t>
            </w:r>
          </w:p>
        </w:tc>
        <w:tc>
          <w:tcPr>
            <w:tcW w:w="5508" w:type="dxa"/>
          </w:tcPr>
          <w:p w:rsidR="009E2CF4" w:rsidRDefault="009E2CF4" w:rsidP="009E2CF4">
            <w:r w:rsidRPr="00A742D3">
              <w:t>http://www.fldoe.org/teaching/professional-dev/title-ii-a-teacher-principal-training-.stml</w:t>
            </w:r>
          </w:p>
        </w:tc>
      </w:tr>
    </w:tbl>
    <w:p w:rsidR="009E2CF4" w:rsidRDefault="009E2CF4" w:rsidP="009E2CF4">
      <w:pPr>
        <w:spacing w:after="0"/>
      </w:pPr>
      <w:r>
        <w:t xml:space="preserve"> </w:t>
      </w:r>
    </w:p>
    <w:p w:rsidR="009E2CF4" w:rsidRDefault="009E2CF4" w:rsidP="009E2CF4">
      <w:pPr>
        <w:tabs>
          <w:tab w:val="left" w:pos="4680"/>
        </w:tabs>
        <w:spacing w:after="0"/>
      </w:pPr>
      <w:r>
        <w:t>Sincerely,</w:t>
      </w:r>
    </w:p>
    <w:p w:rsidR="009E2CF4" w:rsidRDefault="009E2CF4" w:rsidP="009E2CF4">
      <w:pPr>
        <w:tabs>
          <w:tab w:val="left" w:pos="4680"/>
        </w:tabs>
        <w:spacing w:after="0"/>
      </w:pPr>
    </w:p>
    <w:p w:rsidR="009E2CF4" w:rsidRDefault="009E2CF4" w:rsidP="009E2CF4">
      <w:pPr>
        <w:tabs>
          <w:tab w:val="left" w:pos="4680"/>
        </w:tabs>
        <w:spacing w:after="0"/>
      </w:pPr>
    </w:p>
    <w:p w:rsidR="009E2CF4" w:rsidRDefault="009E2CF4" w:rsidP="009E2CF4">
      <w:pPr>
        <w:tabs>
          <w:tab w:val="left" w:pos="4680"/>
        </w:tabs>
        <w:spacing w:after="0"/>
      </w:pPr>
    </w:p>
    <w:p w:rsidR="009E2CF4" w:rsidRPr="00A742D3" w:rsidRDefault="009E2CF4" w:rsidP="009E2CF4">
      <w:pPr>
        <w:tabs>
          <w:tab w:val="left" w:pos="4680"/>
        </w:tabs>
        <w:spacing w:after="0"/>
        <w:rPr>
          <w:highlight w:val="yellow"/>
        </w:rPr>
      </w:pPr>
      <w:bookmarkStart w:id="0" w:name="_GoBack"/>
      <w:r w:rsidRPr="00A742D3">
        <w:rPr>
          <w:highlight w:val="yellow"/>
        </w:rPr>
        <w:t>School Principal</w:t>
      </w:r>
    </w:p>
    <w:p w:rsidR="009E2CF4" w:rsidRPr="00A742D3" w:rsidRDefault="009E2CF4" w:rsidP="009E2CF4">
      <w:pPr>
        <w:tabs>
          <w:tab w:val="left" w:pos="4680"/>
        </w:tabs>
        <w:spacing w:after="0"/>
        <w:rPr>
          <w:highlight w:val="yellow"/>
        </w:rPr>
      </w:pPr>
      <w:r w:rsidRPr="00A742D3">
        <w:rPr>
          <w:highlight w:val="yellow"/>
        </w:rPr>
        <w:t>School</w:t>
      </w:r>
    </w:p>
    <w:p w:rsidR="009E2CF4" w:rsidRDefault="009E2CF4" w:rsidP="009E2CF4">
      <w:pPr>
        <w:tabs>
          <w:tab w:val="left" w:pos="4680"/>
        </w:tabs>
        <w:spacing w:after="0"/>
      </w:pPr>
      <w:r w:rsidRPr="00A742D3">
        <w:rPr>
          <w:highlight w:val="yellow"/>
        </w:rPr>
        <w:t>School Phone Number</w:t>
      </w:r>
    </w:p>
    <w:bookmarkEnd w:id="0"/>
    <w:p w:rsidR="009E2CF4" w:rsidRDefault="009E2CF4" w:rsidP="009E2CF4"/>
    <w:sectPr w:rsidR="009E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4"/>
    <w:rsid w:val="00326AC3"/>
    <w:rsid w:val="003E5224"/>
    <w:rsid w:val="003F21C9"/>
    <w:rsid w:val="00896189"/>
    <w:rsid w:val="009E2CF4"/>
    <w:rsid w:val="00E30772"/>
    <w:rsid w:val="00F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219A1-F0CD-45C3-A768-E6BE0AB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CF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3C72-D439-4ACB-ABD4-06A963F8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Adkins</dc:creator>
  <cp:lastModifiedBy>Joe Adkins</cp:lastModifiedBy>
  <cp:revision>6</cp:revision>
  <dcterms:created xsi:type="dcterms:W3CDTF">2017-07-26T21:05:00Z</dcterms:created>
  <dcterms:modified xsi:type="dcterms:W3CDTF">2017-08-07T12:58:00Z</dcterms:modified>
</cp:coreProperties>
</file>