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4E21" w14:textId="77777777" w:rsidR="00286FBC" w:rsidRDefault="00286FBC" w:rsidP="00264F38">
      <w:pPr>
        <w:pStyle w:val="Default"/>
        <w:ind w:left="1260" w:hanging="1260"/>
        <w:rPr>
          <w:b/>
          <w:bCs/>
          <w:sz w:val="28"/>
          <w:szCs w:val="28"/>
          <w:u w:val="single"/>
        </w:rPr>
      </w:pPr>
      <w:bookmarkStart w:id="0" w:name="_GoBack"/>
      <w:bookmarkEnd w:id="0"/>
    </w:p>
    <w:p w14:paraId="3743049B" w14:textId="77777777" w:rsidR="00286FBC" w:rsidRDefault="00264F38" w:rsidP="00286FBC">
      <w:pPr>
        <w:pStyle w:val="Default"/>
        <w:ind w:left="1260" w:hanging="1260"/>
        <w:jc w:val="center"/>
        <w:rPr>
          <w:b/>
          <w:bCs/>
          <w:sz w:val="28"/>
          <w:szCs w:val="28"/>
          <w:u w:val="single"/>
        </w:rPr>
      </w:pPr>
      <w:r>
        <w:rPr>
          <w:noProof/>
        </w:rPr>
        <w:drawing>
          <wp:inline distT="0" distB="0" distL="0" distR="0" wp14:anchorId="59EB4658" wp14:editId="31F68C90">
            <wp:extent cx="4162425" cy="3028950"/>
            <wp:effectExtent l="0" t="0" r="0" b="0"/>
            <wp:docPr id="3" name="Picture 0" descr="Title 1 logo 20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1 logo 2014.pdf"/>
                    <pic:cNvPicPr/>
                  </pic:nvPicPr>
                  <pic:blipFill>
                    <a:blip r:embed="rId8"/>
                    <a:stretch>
                      <a:fillRect/>
                    </a:stretch>
                  </pic:blipFill>
                  <pic:spPr>
                    <a:xfrm>
                      <a:off x="0" y="0"/>
                      <a:ext cx="4162425" cy="3028950"/>
                    </a:xfrm>
                    <a:prstGeom prst="rect">
                      <a:avLst/>
                    </a:prstGeom>
                  </pic:spPr>
                </pic:pic>
              </a:graphicData>
            </a:graphic>
          </wp:inline>
        </w:drawing>
      </w:r>
    </w:p>
    <w:p w14:paraId="21148620" w14:textId="77777777" w:rsidR="00286FBC" w:rsidRDefault="00286FBC" w:rsidP="00286FBC">
      <w:pPr>
        <w:pStyle w:val="Default"/>
        <w:ind w:left="1260" w:hanging="1260"/>
        <w:jc w:val="center"/>
        <w:rPr>
          <w:b/>
          <w:bCs/>
          <w:sz w:val="28"/>
          <w:szCs w:val="28"/>
          <w:u w:val="single"/>
        </w:rPr>
      </w:pPr>
    </w:p>
    <w:p w14:paraId="2B6A4EF8" w14:textId="77777777" w:rsidR="00286FBC" w:rsidRDefault="00286FBC" w:rsidP="00286FBC">
      <w:pPr>
        <w:pStyle w:val="Default"/>
        <w:ind w:left="1260" w:hanging="1260"/>
        <w:jc w:val="center"/>
        <w:rPr>
          <w:b/>
          <w:bCs/>
          <w:sz w:val="28"/>
          <w:szCs w:val="28"/>
          <w:u w:val="single"/>
        </w:rPr>
      </w:pPr>
    </w:p>
    <w:p w14:paraId="286455AA" w14:textId="77777777" w:rsidR="00286FBC" w:rsidRDefault="00286FBC" w:rsidP="00286FBC">
      <w:pPr>
        <w:pStyle w:val="Default"/>
        <w:ind w:left="1260" w:hanging="1260"/>
        <w:jc w:val="center"/>
        <w:rPr>
          <w:b/>
          <w:bCs/>
          <w:sz w:val="28"/>
          <w:szCs w:val="28"/>
          <w:u w:val="single"/>
        </w:rPr>
      </w:pPr>
    </w:p>
    <w:p w14:paraId="2C371EDF" w14:textId="77777777" w:rsidR="00286FBC" w:rsidRDefault="00286FBC" w:rsidP="00286FBC">
      <w:pPr>
        <w:pStyle w:val="Default"/>
        <w:ind w:left="1260" w:hanging="1260"/>
        <w:jc w:val="center"/>
        <w:rPr>
          <w:b/>
          <w:bCs/>
          <w:sz w:val="28"/>
          <w:szCs w:val="28"/>
          <w:u w:val="single"/>
        </w:rPr>
      </w:pPr>
    </w:p>
    <w:p w14:paraId="59A808C2" w14:textId="77777777" w:rsidR="00286FBC" w:rsidRDefault="00286FBC" w:rsidP="005A4573">
      <w:pPr>
        <w:pStyle w:val="Default"/>
        <w:rPr>
          <w:b/>
          <w:bCs/>
          <w:sz w:val="28"/>
          <w:szCs w:val="28"/>
          <w:u w:val="single"/>
        </w:rPr>
      </w:pPr>
    </w:p>
    <w:p w14:paraId="1E64D9B6" w14:textId="77777777" w:rsidR="00286FBC" w:rsidRDefault="00286FBC" w:rsidP="00286FBC">
      <w:pPr>
        <w:pStyle w:val="Default"/>
        <w:ind w:left="1260" w:hanging="1260"/>
        <w:jc w:val="center"/>
        <w:rPr>
          <w:b/>
          <w:bCs/>
          <w:sz w:val="28"/>
          <w:szCs w:val="28"/>
          <w:u w:val="single"/>
        </w:rPr>
      </w:pPr>
    </w:p>
    <w:p w14:paraId="1E00EFCA" w14:textId="77777777" w:rsidR="00286FBC" w:rsidRPr="00555250" w:rsidRDefault="00286FBC" w:rsidP="00286FBC">
      <w:pPr>
        <w:pStyle w:val="Default"/>
        <w:spacing w:after="240"/>
        <w:jc w:val="center"/>
        <w:rPr>
          <w:rFonts w:ascii="Arial" w:hAnsi="Arial" w:cs="Arial"/>
          <w:b/>
          <w:bCs/>
          <w:sz w:val="32"/>
          <w:szCs w:val="32"/>
        </w:rPr>
      </w:pPr>
      <w:r w:rsidRPr="00555250">
        <w:rPr>
          <w:rFonts w:ascii="Arial" w:hAnsi="Arial" w:cs="Arial"/>
          <w:b/>
          <w:bCs/>
          <w:sz w:val="32"/>
          <w:szCs w:val="32"/>
        </w:rPr>
        <w:t>THE SCHOOL BOARD</w:t>
      </w:r>
      <w:r w:rsidRPr="00555250">
        <w:rPr>
          <w:rFonts w:ascii="Arial" w:hAnsi="Arial" w:cs="Arial"/>
          <w:b/>
          <w:sz w:val="32"/>
        </w:rPr>
        <w:t xml:space="preserve"> OF BROWARD</w:t>
      </w:r>
      <w:r w:rsidRPr="00555250">
        <w:rPr>
          <w:rFonts w:ascii="Arial" w:hAnsi="Arial" w:cs="Arial"/>
          <w:sz w:val="32"/>
        </w:rPr>
        <w:t xml:space="preserve"> </w:t>
      </w:r>
      <w:r w:rsidRPr="00555250">
        <w:rPr>
          <w:rFonts w:ascii="Arial" w:hAnsi="Arial" w:cs="Arial"/>
          <w:b/>
          <w:bCs/>
          <w:sz w:val="32"/>
          <w:szCs w:val="32"/>
        </w:rPr>
        <w:t xml:space="preserve">COUNTY, FL </w:t>
      </w:r>
    </w:p>
    <w:p w14:paraId="24FBD59A" w14:textId="77777777" w:rsidR="00286FBC" w:rsidRPr="00555250" w:rsidRDefault="00286FBC" w:rsidP="00286FBC">
      <w:pPr>
        <w:pStyle w:val="Default"/>
        <w:spacing w:after="240"/>
        <w:rPr>
          <w:rFonts w:ascii="Arial" w:hAnsi="Arial" w:cs="Arial"/>
          <w:b/>
          <w:bCs/>
          <w:sz w:val="40"/>
          <w:szCs w:val="32"/>
        </w:rPr>
      </w:pPr>
    </w:p>
    <w:p w14:paraId="6C3E37C7" w14:textId="77777777" w:rsidR="005A4573" w:rsidRPr="00555250" w:rsidRDefault="00286FBC" w:rsidP="00286FBC">
      <w:pPr>
        <w:pStyle w:val="Default"/>
        <w:spacing w:after="240"/>
        <w:jc w:val="center"/>
        <w:rPr>
          <w:rFonts w:ascii="Arial" w:hAnsi="Arial" w:cs="Arial"/>
          <w:b/>
          <w:bCs/>
          <w:sz w:val="32"/>
          <w:szCs w:val="32"/>
        </w:rPr>
      </w:pPr>
      <w:r w:rsidRPr="00555250">
        <w:rPr>
          <w:rFonts w:ascii="Arial" w:hAnsi="Arial" w:cs="Arial"/>
          <w:b/>
          <w:bCs/>
          <w:sz w:val="32"/>
          <w:szCs w:val="32"/>
        </w:rPr>
        <w:t>Local</w:t>
      </w:r>
      <w:r w:rsidR="009B7392" w:rsidRPr="00555250">
        <w:rPr>
          <w:rFonts w:ascii="Arial" w:hAnsi="Arial" w:cs="Arial"/>
          <w:b/>
          <w:bCs/>
          <w:sz w:val="32"/>
          <w:szCs w:val="32"/>
        </w:rPr>
        <w:t xml:space="preserve"> Education Agency </w:t>
      </w:r>
    </w:p>
    <w:p w14:paraId="29EECE65" w14:textId="77777777" w:rsidR="00286FBC" w:rsidRPr="00555250" w:rsidRDefault="009B7392" w:rsidP="00286FBC">
      <w:pPr>
        <w:pStyle w:val="Default"/>
        <w:spacing w:after="240"/>
        <w:jc w:val="center"/>
        <w:rPr>
          <w:rFonts w:ascii="Arial" w:hAnsi="Arial" w:cs="Arial"/>
          <w:b/>
          <w:bCs/>
          <w:sz w:val="28"/>
          <w:szCs w:val="32"/>
        </w:rPr>
      </w:pPr>
      <w:r w:rsidRPr="00555250">
        <w:rPr>
          <w:rFonts w:ascii="Arial" w:hAnsi="Arial" w:cs="Arial"/>
          <w:b/>
          <w:bCs/>
          <w:sz w:val="32"/>
          <w:szCs w:val="32"/>
        </w:rPr>
        <w:t>Parent and Family Engage</w:t>
      </w:r>
      <w:r w:rsidR="00286FBC" w:rsidRPr="00555250">
        <w:rPr>
          <w:rFonts w:ascii="Arial" w:hAnsi="Arial" w:cs="Arial"/>
          <w:b/>
          <w:bCs/>
          <w:sz w:val="32"/>
          <w:szCs w:val="32"/>
        </w:rPr>
        <w:t>ment Plan</w:t>
      </w:r>
      <w:r w:rsidR="00286FBC" w:rsidRPr="00555250">
        <w:rPr>
          <w:rFonts w:ascii="Arial" w:hAnsi="Arial" w:cs="Arial"/>
          <w:b/>
          <w:bCs/>
          <w:sz w:val="28"/>
          <w:szCs w:val="32"/>
        </w:rPr>
        <w:t xml:space="preserve"> </w:t>
      </w:r>
    </w:p>
    <w:p w14:paraId="4970D155" w14:textId="099F0634" w:rsidR="00286FBC" w:rsidRPr="00555250" w:rsidRDefault="00264F38" w:rsidP="00264F38">
      <w:pPr>
        <w:pStyle w:val="Default"/>
        <w:tabs>
          <w:tab w:val="left" w:pos="2385"/>
          <w:tab w:val="center" w:pos="4320"/>
        </w:tabs>
        <w:spacing w:after="240"/>
        <w:rPr>
          <w:rFonts w:ascii="Arial" w:hAnsi="Arial" w:cs="Arial"/>
          <w:b/>
          <w:bCs/>
          <w:sz w:val="32"/>
          <w:szCs w:val="32"/>
        </w:rPr>
      </w:pPr>
      <w:r w:rsidRPr="00555250">
        <w:rPr>
          <w:rFonts w:ascii="Arial" w:hAnsi="Arial" w:cs="Arial"/>
          <w:b/>
          <w:bCs/>
          <w:sz w:val="28"/>
          <w:szCs w:val="32"/>
        </w:rPr>
        <w:tab/>
      </w:r>
      <w:r w:rsidRPr="00555250">
        <w:rPr>
          <w:rFonts w:ascii="Arial" w:hAnsi="Arial" w:cs="Arial"/>
          <w:b/>
          <w:bCs/>
          <w:sz w:val="28"/>
          <w:szCs w:val="32"/>
        </w:rPr>
        <w:tab/>
      </w:r>
      <w:r w:rsidR="005A4573" w:rsidRPr="00555250">
        <w:rPr>
          <w:rFonts w:ascii="Arial" w:hAnsi="Arial" w:cs="Arial"/>
          <w:b/>
          <w:bCs/>
          <w:sz w:val="28"/>
          <w:szCs w:val="32"/>
        </w:rPr>
        <w:t>20</w:t>
      </w:r>
      <w:r w:rsidR="0068122B" w:rsidRPr="00555250">
        <w:rPr>
          <w:rFonts w:ascii="Arial" w:hAnsi="Arial" w:cs="Arial"/>
          <w:b/>
          <w:bCs/>
          <w:sz w:val="28"/>
          <w:szCs w:val="32"/>
        </w:rPr>
        <w:t>20</w:t>
      </w:r>
      <w:r w:rsidR="00286FBC" w:rsidRPr="00555250">
        <w:rPr>
          <w:rFonts w:ascii="Arial" w:hAnsi="Arial" w:cs="Arial"/>
          <w:b/>
          <w:bCs/>
          <w:sz w:val="28"/>
          <w:szCs w:val="32"/>
        </w:rPr>
        <w:t>-20</w:t>
      </w:r>
      <w:r w:rsidR="00713B93" w:rsidRPr="00555250">
        <w:rPr>
          <w:rFonts w:ascii="Arial" w:hAnsi="Arial" w:cs="Arial"/>
          <w:b/>
          <w:bCs/>
          <w:sz w:val="28"/>
          <w:szCs w:val="32"/>
        </w:rPr>
        <w:t>2</w:t>
      </w:r>
      <w:r w:rsidR="0068122B" w:rsidRPr="00555250">
        <w:rPr>
          <w:rFonts w:ascii="Arial" w:hAnsi="Arial" w:cs="Arial"/>
          <w:b/>
          <w:bCs/>
          <w:sz w:val="28"/>
          <w:szCs w:val="32"/>
        </w:rPr>
        <w:t>1</w:t>
      </w:r>
    </w:p>
    <w:p w14:paraId="081B7F27" w14:textId="77777777" w:rsidR="00286FBC" w:rsidRDefault="00286FBC" w:rsidP="00286FBC">
      <w:pPr>
        <w:pStyle w:val="Default"/>
        <w:jc w:val="center"/>
        <w:rPr>
          <w:sz w:val="16"/>
          <w:szCs w:val="16"/>
        </w:rPr>
        <w:sectPr w:rsidR="00286FBC" w:rsidSect="00DB1467">
          <w:headerReference w:type="even" r:id="rId9"/>
          <w:headerReference w:type="default" r:id="rId10"/>
          <w:footerReference w:type="default" r:id="rId11"/>
          <w:headerReference w:type="first" r:id="rId12"/>
          <w:pgSz w:w="12240" w:h="15840"/>
          <w:pgMar w:top="3456" w:right="1800" w:bottom="1440" w:left="1800" w:header="720" w:footer="720" w:gutter="0"/>
          <w:cols w:space="720"/>
          <w:noEndnote/>
        </w:sectPr>
      </w:pPr>
    </w:p>
    <w:p w14:paraId="21E9A368" w14:textId="5FA356B1" w:rsidR="00286FBC" w:rsidRPr="00555250" w:rsidRDefault="005A4573" w:rsidP="00286FBC">
      <w:pPr>
        <w:pStyle w:val="Default"/>
        <w:spacing w:after="240"/>
        <w:ind w:left="1440" w:hanging="1440"/>
        <w:jc w:val="center"/>
        <w:rPr>
          <w:rFonts w:ascii="Arial" w:hAnsi="Arial" w:cs="Arial"/>
          <w:color w:val="auto"/>
          <w:sz w:val="23"/>
          <w:szCs w:val="23"/>
        </w:rPr>
      </w:pPr>
      <w:r w:rsidRPr="00555250">
        <w:rPr>
          <w:rFonts w:ascii="Arial" w:hAnsi="Arial" w:cs="Arial"/>
          <w:b/>
          <w:bCs/>
          <w:color w:val="auto"/>
          <w:sz w:val="23"/>
          <w:szCs w:val="23"/>
          <w:u w:val="single"/>
        </w:rPr>
        <w:lastRenderedPageBreak/>
        <w:t>20</w:t>
      </w:r>
      <w:r w:rsidR="0068122B" w:rsidRPr="00555250">
        <w:rPr>
          <w:rFonts w:ascii="Arial" w:hAnsi="Arial" w:cs="Arial"/>
          <w:b/>
          <w:bCs/>
          <w:color w:val="auto"/>
          <w:sz w:val="23"/>
          <w:szCs w:val="23"/>
          <w:u w:val="single"/>
        </w:rPr>
        <w:t>20</w:t>
      </w:r>
      <w:r w:rsidRPr="00555250">
        <w:rPr>
          <w:rFonts w:ascii="Arial" w:hAnsi="Arial" w:cs="Arial"/>
          <w:b/>
          <w:bCs/>
          <w:color w:val="auto"/>
          <w:sz w:val="23"/>
          <w:szCs w:val="23"/>
          <w:u w:val="single"/>
        </w:rPr>
        <w:t>-20</w:t>
      </w:r>
      <w:r w:rsidR="00713B93" w:rsidRPr="00555250">
        <w:rPr>
          <w:rFonts w:ascii="Arial" w:hAnsi="Arial" w:cs="Arial"/>
          <w:b/>
          <w:bCs/>
          <w:color w:val="auto"/>
          <w:sz w:val="23"/>
          <w:szCs w:val="23"/>
          <w:u w:val="single"/>
        </w:rPr>
        <w:t>2</w:t>
      </w:r>
      <w:r w:rsidR="0068122B" w:rsidRPr="00555250">
        <w:rPr>
          <w:rFonts w:ascii="Arial" w:hAnsi="Arial" w:cs="Arial"/>
          <w:b/>
          <w:bCs/>
          <w:color w:val="auto"/>
          <w:sz w:val="23"/>
          <w:szCs w:val="23"/>
          <w:u w:val="single"/>
        </w:rPr>
        <w:t>1</w:t>
      </w:r>
      <w:r w:rsidR="00286FBC" w:rsidRPr="00555250">
        <w:rPr>
          <w:rFonts w:ascii="Arial" w:hAnsi="Arial" w:cs="Arial"/>
          <w:b/>
          <w:bCs/>
          <w:color w:val="auto"/>
          <w:sz w:val="23"/>
          <w:szCs w:val="23"/>
          <w:u w:val="single"/>
        </w:rPr>
        <w:t xml:space="preserve"> Broward County LEA Parent </w:t>
      </w:r>
      <w:r w:rsidR="00175865" w:rsidRPr="00555250">
        <w:rPr>
          <w:rFonts w:ascii="Arial" w:hAnsi="Arial" w:cs="Arial"/>
          <w:b/>
          <w:bCs/>
          <w:color w:val="auto"/>
          <w:sz w:val="23"/>
          <w:szCs w:val="23"/>
          <w:u w:val="single"/>
        </w:rPr>
        <w:t>and Family Engag</w:t>
      </w:r>
      <w:r w:rsidR="00286FBC" w:rsidRPr="00555250">
        <w:rPr>
          <w:rFonts w:ascii="Arial" w:hAnsi="Arial" w:cs="Arial"/>
          <w:b/>
          <w:bCs/>
          <w:color w:val="auto"/>
          <w:sz w:val="23"/>
          <w:szCs w:val="23"/>
          <w:u w:val="single"/>
        </w:rPr>
        <w:t>ement Plan</w:t>
      </w:r>
    </w:p>
    <w:p w14:paraId="1B2E9504" w14:textId="132E55A4" w:rsidR="00286FBC" w:rsidRPr="00555250" w:rsidRDefault="00286FBC" w:rsidP="00286FBC">
      <w:pPr>
        <w:pStyle w:val="Default"/>
        <w:spacing w:after="240"/>
        <w:jc w:val="both"/>
        <w:rPr>
          <w:rFonts w:ascii="Arial" w:hAnsi="Arial" w:cs="Arial"/>
          <w:iCs/>
          <w:color w:val="auto"/>
          <w:sz w:val="23"/>
          <w:szCs w:val="23"/>
        </w:rPr>
      </w:pPr>
      <w:r w:rsidRPr="00555250">
        <w:rPr>
          <w:rFonts w:ascii="Arial" w:hAnsi="Arial" w:cs="Arial"/>
          <w:color w:val="auto"/>
          <w:sz w:val="23"/>
          <w:szCs w:val="23"/>
        </w:rPr>
        <w:t>In support of strengthening student academic achievement, each Local Educational Agency (LEA) that receives Title I, Part A funds must develop jointly with, agree on with, and distribute to, parents of participa</w:t>
      </w:r>
      <w:r w:rsidR="009B7392" w:rsidRPr="00555250">
        <w:rPr>
          <w:rFonts w:ascii="Arial" w:hAnsi="Arial" w:cs="Arial"/>
          <w:color w:val="auto"/>
          <w:sz w:val="23"/>
          <w:szCs w:val="23"/>
        </w:rPr>
        <w:t>ting children a written parent and family engagement plan</w:t>
      </w:r>
      <w:r w:rsidRPr="00555250">
        <w:rPr>
          <w:rFonts w:ascii="Arial" w:hAnsi="Arial" w:cs="Arial"/>
          <w:color w:val="auto"/>
          <w:sz w:val="23"/>
          <w:szCs w:val="23"/>
        </w:rPr>
        <w:t xml:space="preserve"> that contains information required by Section </w:t>
      </w:r>
      <w:r w:rsidR="00E261F1" w:rsidRPr="00555250">
        <w:rPr>
          <w:rFonts w:ascii="Arial" w:hAnsi="Arial" w:cs="Arial"/>
          <w:iCs/>
          <w:color w:val="auto"/>
          <w:sz w:val="23"/>
          <w:szCs w:val="23"/>
        </w:rPr>
        <w:t>1116</w:t>
      </w:r>
      <w:r w:rsidRPr="00555250">
        <w:rPr>
          <w:rFonts w:ascii="Arial" w:hAnsi="Arial" w:cs="Arial"/>
          <w:iCs/>
          <w:color w:val="auto"/>
          <w:sz w:val="23"/>
          <w:szCs w:val="23"/>
        </w:rPr>
        <w:t>(a)(2</w:t>
      </w:r>
      <w:r w:rsidR="009B7392" w:rsidRPr="00555250">
        <w:rPr>
          <w:rFonts w:ascii="Arial" w:hAnsi="Arial" w:cs="Arial"/>
          <w:iCs/>
          <w:color w:val="auto"/>
          <w:sz w:val="23"/>
          <w:szCs w:val="23"/>
        </w:rPr>
        <w:t xml:space="preserve">) of the </w:t>
      </w:r>
      <w:r w:rsidR="009B7392" w:rsidRPr="00555250">
        <w:rPr>
          <w:rFonts w:ascii="Arial" w:hAnsi="Arial" w:cs="Arial"/>
          <w:i/>
          <w:iCs/>
          <w:color w:val="auto"/>
          <w:sz w:val="23"/>
          <w:szCs w:val="23"/>
        </w:rPr>
        <w:t>Every Student Su</w:t>
      </w:r>
      <w:r w:rsidR="00E261F1" w:rsidRPr="00555250">
        <w:rPr>
          <w:rFonts w:ascii="Arial" w:hAnsi="Arial" w:cs="Arial"/>
          <w:i/>
          <w:iCs/>
          <w:color w:val="auto"/>
          <w:sz w:val="23"/>
          <w:szCs w:val="23"/>
        </w:rPr>
        <w:t>c</w:t>
      </w:r>
      <w:r w:rsidR="009B7392" w:rsidRPr="00555250">
        <w:rPr>
          <w:rFonts w:ascii="Arial" w:hAnsi="Arial" w:cs="Arial"/>
          <w:i/>
          <w:iCs/>
          <w:color w:val="auto"/>
          <w:sz w:val="23"/>
          <w:szCs w:val="23"/>
        </w:rPr>
        <w:t>ceeds Act</w:t>
      </w:r>
      <w:r w:rsidR="009B7392" w:rsidRPr="00555250">
        <w:rPr>
          <w:rFonts w:ascii="Arial" w:hAnsi="Arial" w:cs="Arial"/>
          <w:iCs/>
          <w:color w:val="auto"/>
          <w:sz w:val="23"/>
          <w:szCs w:val="23"/>
        </w:rPr>
        <w:t xml:space="preserve"> (</w:t>
      </w:r>
      <w:r w:rsidR="009B7392" w:rsidRPr="00555250">
        <w:rPr>
          <w:rFonts w:ascii="Arial" w:hAnsi="Arial" w:cs="Arial"/>
          <w:i/>
          <w:iCs/>
          <w:color w:val="auto"/>
          <w:sz w:val="23"/>
          <w:szCs w:val="23"/>
        </w:rPr>
        <w:t>ESS</w:t>
      </w:r>
      <w:r w:rsidRPr="00555250">
        <w:rPr>
          <w:rFonts w:ascii="Arial" w:hAnsi="Arial" w:cs="Arial"/>
          <w:i/>
          <w:iCs/>
          <w:color w:val="auto"/>
          <w:sz w:val="23"/>
          <w:szCs w:val="23"/>
        </w:rPr>
        <w:t>A</w:t>
      </w:r>
      <w:r w:rsidRPr="00555250">
        <w:rPr>
          <w:rFonts w:ascii="Arial" w:hAnsi="Arial" w:cs="Arial"/>
          <w:iCs/>
          <w:color w:val="auto"/>
          <w:sz w:val="23"/>
          <w:szCs w:val="23"/>
        </w:rPr>
        <w:t>).</w:t>
      </w:r>
      <w:r w:rsidR="001128AE" w:rsidRPr="00555250">
        <w:rPr>
          <w:rFonts w:ascii="Arial" w:hAnsi="Arial" w:cs="Arial"/>
          <w:iCs/>
          <w:color w:val="auto"/>
          <w:sz w:val="23"/>
          <w:szCs w:val="23"/>
        </w:rPr>
        <w:t xml:space="preserve"> </w:t>
      </w:r>
      <w:r w:rsidRPr="00555250">
        <w:rPr>
          <w:rFonts w:ascii="Arial" w:hAnsi="Arial" w:cs="Arial"/>
          <w:iCs/>
          <w:color w:val="auto"/>
          <w:sz w:val="23"/>
          <w:szCs w:val="23"/>
        </w:rPr>
        <w:t xml:space="preserve">The plan establishes the LEA’s </w:t>
      </w:r>
      <w:r w:rsidR="009B7392" w:rsidRPr="00555250">
        <w:rPr>
          <w:rFonts w:ascii="Arial" w:hAnsi="Arial" w:cs="Arial"/>
          <w:iCs/>
          <w:color w:val="auto"/>
          <w:sz w:val="23"/>
          <w:szCs w:val="23"/>
        </w:rPr>
        <w:t>expectations for parental engag</w:t>
      </w:r>
      <w:r w:rsidRPr="00555250">
        <w:rPr>
          <w:rFonts w:ascii="Arial" w:hAnsi="Arial" w:cs="Arial"/>
          <w:iCs/>
          <w:color w:val="auto"/>
          <w:sz w:val="23"/>
          <w:szCs w:val="23"/>
        </w:rPr>
        <w:t xml:space="preserve">ement and describes how the LEA will implement </w:t>
      </w:r>
      <w:r w:rsidR="00B30A5C" w:rsidRPr="00555250">
        <w:rPr>
          <w:rFonts w:ascii="Arial" w:hAnsi="Arial" w:cs="Arial"/>
          <w:iCs/>
          <w:color w:val="auto"/>
          <w:sz w:val="23"/>
          <w:szCs w:val="23"/>
        </w:rPr>
        <w:t>several</w:t>
      </w:r>
      <w:r w:rsidR="009B7392" w:rsidRPr="00555250">
        <w:rPr>
          <w:rFonts w:ascii="Arial" w:hAnsi="Arial" w:cs="Arial"/>
          <w:iCs/>
          <w:color w:val="auto"/>
          <w:sz w:val="23"/>
          <w:szCs w:val="23"/>
        </w:rPr>
        <w:t xml:space="preserve"> specific parent and family engag</w:t>
      </w:r>
      <w:r w:rsidRPr="00555250">
        <w:rPr>
          <w:rFonts w:ascii="Arial" w:hAnsi="Arial" w:cs="Arial"/>
          <w:iCs/>
          <w:color w:val="auto"/>
          <w:sz w:val="23"/>
          <w:szCs w:val="23"/>
        </w:rPr>
        <w:t xml:space="preserve">ement </w:t>
      </w:r>
      <w:r w:rsidR="00B30A5C" w:rsidRPr="00555250">
        <w:rPr>
          <w:rFonts w:ascii="Arial" w:hAnsi="Arial" w:cs="Arial"/>
          <w:iCs/>
          <w:color w:val="auto"/>
          <w:sz w:val="23"/>
          <w:szCs w:val="23"/>
        </w:rPr>
        <w:t>activities and</w:t>
      </w:r>
      <w:r w:rsidRPr="00555250">
        <w:rPr>
          <w:rFonts w:ascii="Arial" w:hAnsi="Arial" w:cs="Arial"/>
          <w:iCs/>
          <w:color w:val="auto"/>
          <w:sz w:val="23"/>
          <w:szCs w:val="23"/>
        </w:rPr>
        <w:t xml:space="preserve"> is incorporated into the LEA’s plan submitted to the Florida Department of Education (FDOE) as requi</w:t>
      </w:r>
      <w:r w:rsidR="00842F45" w:rsidRPr="00555250">
        <w:rPr>
          <w:rFonts w:ascii="Arial" w:hAnsi="Arial" w:cs="Arial"/>
          <w:iCs/>
          <w:color w:val="auto"/>
          <w:sz w:val="23"/>
          <w:szCs w:val="23"/>
        </w:rPr>
        <w:t xml:space="preserve">red in </w:t>
      </w:r>
      <w:r w:rsidR="00842F45" w:rsidRPr="00555250">
        <w:rPr>
          <w:rFonts w:ascii="Arial" w:hAnsi="Arial" w:cs="Arial"/>
          <w:i/>
          <w:iCs/>
          <w:color w:val="auto"/>
          <w:sz w:val="23"/>
          <w:szCs w:val="23"/>
        </w:rPr>
        <w:t xml:space="preserve">Section 1112(a) </w:t>
      </w:r>
      <w:r w:rsidR="00DA66C7" w:rsidRPr="00555250">
        <w:rPr>
          <w:rFonts w:ascii="Arial" w:hAnsi="Arial" w:cs="Arial"/>
          <w:i/>
          <w:iCs/>
          <w:color w:val="auto"/>
          <w:sz w:val="23"/>
          <w:szCs w:val="23"/>
        </w:rPr>
        <w:t>of ESS</w:t>
      </w:r>
      <w:r w:rsidRPr="00555250">
        <w:rPr>
          <w:rFonts w:ascii="Arial" w:hAnsi="Arial" w:cs="Arial"/>
          <w:i/>
          <w:iCs/>
          <w:color w:val="auto"/>
          <w:sz w:val="23"/>
          <w:szCs w:val="23"/>
        </w:rPr>
        <w:t>A</w:t>
      </w:r>
      <w:r w:rsidRPr="00555250">
        <w:rPr>
          <w:rFonts w:ascii="Arial" w:hAnsi="Arial" w:cs="Arial"/>
          <w:iCs/>
          <w:color w:val="auto"/>
          <w:sz w:val="23"/>
          <w:szCs w:val="23"/>
        </w:rPr>
        <w:t>.</w:t>
      </w:r>
    </w:p>
    <w:p w14:paraId="651771D3" w14:textId="77777777" w:rsidR="00286FBC" w:rsidRPr="00555250" w:rsidRDefault="00286FBC" w:rsidP="00286FBC">
      <w:pPr>
        <w:pStyle w:val="Default"/>
        <w:spacing w:after="240"/>
        <w:jc w:val="center"/>
        <w:rPr>
          <w:rFonts w:ascii="Arial" w:hAnsi="Arial" w:cs="Arial"/>
          <w:b/>
          <w:iCs/>
          <w:color w:val="auto"/>
          <w:sz w:val="23"/>
          <w:szCs w:val="23"/>
        </w:rPr>
      </w:pPr>
      <w:r w:rsidRPr="00555250">
        <w:rPr>
          <w:rFonts w:ascii="Arial" w:hAnsi="Arial" w:cs="Arial"/>
          <w:b/>
          <w:iCs/>
          <w:color w:val="auto"/>
          <w:sz w:val="23"/>
          <w:szCs w:val="23"/>
        </w:rPr>
        <w:t>Assurances</w:t>
      </w:r>
    </w:p>
    <w:p w14:paraId="4F768E68" w14:textId="6989A072" w:rsidR="00286FBC" w:rsidRPr="00555250" w:rsidRDefault="00286FBC" w:rsidP="00286FBC">
      <w:pPr>
        <w:pStyle w:val="Default"/>
        <w:spacing w:after="240"/>
        <w:rPr>
          <w:rFonts w:ascii="Arial" w:hAnsi="Arial" w:cs="Arial"/>
          <w:b/>
          <w:color w:val="auto"/>
          <w:sz w:val="23"/>
          <w:szCs w:val="23"/>
        </w:rPr>
      </w:pPr>
      <w:r w:rsidRPr="00555250">
        <w:rPr>
          <w:rFonts w:ascii="Arial" w:hAnsi="Arial" w:cs="Arial"/>
          <w:b/>
          <w:color w:val="auto"/>
          <w:sz w:val="23"/>
          <w:szCs w:val="23"/>
        </w:rPr>
        <w:t xml:space="preserve">The Broward County School Board LEA agrees to implement the following statutory requirements: </w:t>
      </w:r>
      <w:r w:rsidR="006C496C" w:rsidRPr="00555250">
        <w:rPr>
          <w:rFonts w:ascii="Arial" w:hAnsi="Arial" w:cs="Arial"/>
          <w:b/>
          <w:color w:val="auto"/>
          <w:sz w:val="23"/>
          <w:szCs w:val="23"/>
        </w:rPr>
        <w:t xml:space="preserve">                                                                                                                                                                                                                                                                                                                                                                                                                                                                                                                                                                                                                                                                                                                                                                                                                                                                                                                                                                                                    </w:t>
      </w:r>
    </w:p>
    <w:p w14:paraId="1242150F" w14:textId="40A3E66E" w:rsidR="00286FBC" w:rsidRPr="00555250" w:rsidRDefault="00286FBC" w:rsidP="00286FBC">
      <w:pPr>
        <w:pStyle w:val="Default"/>
        <w:numPr>
          <w:ilvl w:val="0"/>
          <w:numId w:val="3"/>
        </w:numPr>
        <w:spacing w:after="240"/>
        <w:jc w:val="both"/>
        <w:rPr>
          <w:rFonts w:ascii="Arial" w:hAnsi="Arial" w:cs="Arial"/>
          <w:color w:val="auto"/>
          <w:sz w:val="23"/>
          <w:szCs w:val="23"/>
        </w:rPr>
      </w:pPr>
      <w:r w:rsidRPr="00555250">
        <w:rPr>
          <w:rFonts w:ascii="Arial" w:hAnsi="Arial" w:cs="Arial"/>
          <w:color w:val="auto"/>
          <w:sz w:val="23"/>
          <w:szCs w:val="23"/>
        </w:rPr>
        <w:t xml:space="preserve">The LEA will put into operation programs, activities, and procedures for the </w:t>
      </w:r>
      <w:r w:rsidR="00F31418" w:rsidRPr="00555250">
        <w:rPr>
          <w:rFonts w:ascii="Arial" w:hAnsi="Arial" w:cs="Arial"/>
          <w:color w:val="auto"/>
          <w:sz w:val="23"/>
          <w:szCs w:val="23"/>
        </w:rPr>
        <w:t>engag</w:t>
      </w:r>
      <w:r w:rsidRPr="00555250">
        <w:rPr>
          <w:rFonts w:ascii="Arial" w:hAnsi="Arial" w:cs="Arial"/>
          <w:color w:val="auto"/>
          <w:sz w:val="23"/>
          <w:szCs w:val="23"/>
        </w:rPr>
        <w:t xml:space="preserve">ement of parents </w:t>
      </w:r>
      <w:r w:rsidR="00F31418" w:rsidRPr="00555250">
        <w:rPr>
          <w:rFonts w:ascii="Arial" w:hAnsi="Arial" w:cs="Arial"/>
          <w:color w:val="auto"/>
          <w:sz w:val="23"/>
          <w:szCs w:val="23"/>
        </w:rPr>
        <w:t xml:space="preserve">and families </w:t>
      </w:r>
      <w:r w:rsidRPr="00555250">
        <w:rPr>
          <w:rFonts w:ascii="Arial" w:hAnsi="Arial" w:cs="Arial"/>
          <w:color w:val="auto"/>
          <w:sz w:val="23"/>
          <w:szCs w:val="23"/>
        </w:rPr>
        <w:t xml:space="preserve">in its schools with Title I, Part A programs consistent with </w:t>
      </w:r>
      <w:r w:rsidRPr="00555250">
        <w:rPr>
          <w:rFonts w:ascii="Arial" w:hAnsi="Arial" w:cs="Arial"/>
          <w:iCs/>
          <w:color w:val="auto"/>
          <w:sz w:val="23"/>
          <w:szCs w:val="23"/>
        </w:rPr>
        <w:t>Section</w:t>
      </w:r>
      <w:r w:rsidRPr="00555250">
        <w:rPr>
          <w:rFonts w:ascii="Arial" w:hAnsi="Arial" w:cs="Arial"/>
          <w:i/>
          <w:iCs/>
          <w:color w:val="auto"/>
          <w:sz w:val="23"/>
          <w:szCs w:val="23"/>
        </w:rPr>
        <w:t xml:space="preserve"> </w:t>
      </w:r>
      <w:r w:rsidR="00E261F1" w:rsidRPr="00555250">
        <w:rPr>
          <w:rFonts w:ascii="Arial" w:hAnsi="Arial" w:cs="Arial"/>
          <w:color w:val="auto"/>
          <w:sz w:val="23"/>
          <w:szCs w:val="23"/>
        </w:rPr>
        <w:t>1116</w:t>
      </w:r>
      <w:r w:rsidRPr="00555250">
        <w:rPr>
          <w:rFonts w:ascii="Arial" w:hAnsi="Arial" w:cs="Arial"/>
          <w:color w:val="auto"/>
          <w:sz w:val="23"/>
          <w:szCs w:val="23"/>
        </w:rPr>
        <w:t xml:space="preserve"> of the </w:t>
      </w:r>
      <w:r w:rsidRPr="00555250">
        <w:rPr>
          <w:rFonts w:ascii="Arial" w:hAnsi="Arial" w:cs="Arial"/>
          <w:i/>
          <w:color w:val="auto"/>
          <w:sz w:val="23"/>
          <w:szCs w:val="23"/>
        </w:rPr>
        <w:t>E</w:t>
      </w:r>
      <w:r w:rsidR="00842F45" w:rsidRPr="00555250">
        <w:rPr>
          <w:rFonts w:ascii="Arial" w:hAnsi="Arial" w:cs="Arial"/>
          <w:i/>
          <w:color w:val="auto"/>
          <w:sz w:val="23"/>
          <w:szCs w:val="23"/>
        </w:rPr>
        <w:t>very Student Succeeds Act (ESS</w:t>
      </w:r>
      <w:r w:rsidRPr="00555250">
        <w:rPr>
          <w:rFonts w:ascii="Arial" w:hAnsi="Arial" w:cs="Arial"/>
          <w:i/>
          <w:color w:val="auto"/>
          <w:sz w:val="23"/>
          <w:szCs w:val="23"/>
        </w:rPr>
        <w:t>A)</w:t>
      </w:r>
      <w:r w:rsidRPr="00555250">
        <w:rPr>
          <w:rFonts w:ascii="Arial" w:hAnsi="Arial" w:cs="Arial"/>
          <w:color w:val="auto"/>
          <w:sz w:val="23"/>
          <w:szCs w:val="23"/>
        </w:rPr>
        <w:t xml:space="preserve">. Those programs, activities and procedures will be planned and operated with meaningful consultation with parents </w:t>
      </w:r>
      <w:r w:rsidR="00F31418" w:rsidRPr="00555250">
        <w:rPr>
          <w:rFonts w:ascii="Arial" w:hAnsi="Arial" w:cs="Arial"/>
          <w:color w:val="auto"/>
          <w:sz w:val="23"/>
          <w:szCs w:val="23"/>
        </w:rPr>
        <w:t xml:space="preserve">and families </w:t>
      </w:r>
      <w:r w:rsidRPr="00555250">
        <w:rPr>
          <w:rFonts w:ascii="Arial" w:hAnsi="Arial" w:cs="Arial"/>
          <w:color w:val="auto"/>
          <w:sz w:val="23"/>
          <w:szCs w:val="23"/>
        </w:rPr>
        <w:t>of participating children.</w:t>
      </w:r>
    </w:p>
    <w:p w14:paraId="0C2E9BCC" w14:textId="5465BA7F" w:rsidR="00286FBC" w:rsidRPr="00555250" w:rsidRDefault="00286FBC" w:rsidP="00286FBC">
      <w:pPr>
        <w:pStyle w:val="Default"/>
        <w:numPr>
          <w:ilvl w:val="0"/>
          <w:numId w:val="3"/>
        </w:numPr>
        <w:spacing w:after="240"/>
        <w:jc w:val="both"/>
        <w:rPr>
          <w:rFonts w:ascii="Arial" w:hAnsi="Arial" w:cs="Arial"/>
          <w:color w:val="auto"/>
          <w:sz w:val="23"/>
          <w:szCs w:val="23"/>
        </w:rPr>
      </w:pPr>
      <w:r w:rsidRPr="00555250">
        <w:rPr>
          <w:rFonts w:ascii="Arial" w:hAnsi="Arial" w:cs="Arial"/>
          <w:color w:val="auto"/>
          <w:sz w:val="23"/>
          <w:szCs w:val="23"/>
        </w:rPr>
        <w:t xml:space="preserve">Consistent with </w:t>
      </w:r>
      <w:r w:rsidRPr="00555250">
        <w:rPr>
          <w:rFonts w:ascii="Arial" w:hAnsi="Arial" w:cs="Arial"/>
          <w:iCs/>
          <w:color w:val="auto"/>
          <w:sz w:val="23"/>
          <w:szCs w:val="23"/>
        </w:rPr>
        <w:t>Section</w:t>
      </w:r>
      <w:r w:rsidRPr="00555250">
        <w:rPr>
          <w:rFonts w:ascii="Arial" w:hAnsi="Arial" w:cs="Arial"/>
          <w:i/>
          <w:iCs/>
          <w:color w:val="auto"/>
          <w:sz w:val="23"/>
          <w:szCs w:val="23"/>
        </w:rPr>
        <w:t xml:space="preserve"> </w:t>
      </w:r>
      <w:r w:rsidR="00E261F1" w:rsidRPr="00555250">
        <w:rPr>
          <w:rFonts w:ascii="Arial" w:hAnsi="Arial" w:cs="Arial"/>
          <w:color w:val="auto"/>
          <w:sz w:val="23"/>
          <w:szCs w:val="23"/>
        </w:rPr>
        <w:t>1116</w:t>
      </w:r>
      <w:r w:rsidRPr="00555250">
        <w:rPr>
          <w:rFonts w:ascii="Arial" w:hAnsi="Arial" w:cs="Arial"/>
          <w:color w:val="auto"/>
          <w:sz w:val="23"/>
          <w:szCs w:val="23"/>
        </w:rPr>
        <w:t>, the LEA will work with its schools to ensure that the required school-level parent</w:t>
      </w:r>
      <w:r w:rsidR="00F31418" w:rsidRPr="00555250">
        <w:rPr>
          <w:rFonts w:ascii="Arial" w:hAnsi="Arial" w:cs="Arial"/>
          <w:color w:val="auto"/>
          <w:sz w:val="23"/>
          <w:szCs w:val="23"/>
        </w:rPr>
        <w:t xml:space="preserve"> and family engag</w:t>
      </w:r>
      <w:r w:rsidRPr="00555250">
        <w:rPr>
          <w:rFonts w:ascii="Arial" w:hAnsi="Arial" w:cs="Arial"/>
          <w:color w:val="auto"/>
          <w:sz w:val="23"/>
          <w:szCs w:val="23"/>
        </w:rPr>
        <w:t>ement policies meet the requiremen</w:t>
      </w:r>
      <w:r w:rsidR="00264F38" w:rsidRPr="00555250">
        <w:rPr>
          <w:rFonts w:ascii="Arial" w:hAnsi="Arial" w:cs="Arial"/>
          <w:color w:val="auto"/>
          <w:sz w:val="23"/>
          <w:szCs w:val="23"/>
        </w:rPr>
        <w:t xml:space="preserve">ts of section </w:t>
      </w:r>
      <w:r w:rsidR="00E261F1" w:rsidRPr="00555250">
        <w:rPr>
          <w:rFonts w:ascii="Arial" w:hAnsi="Arial" w:cs="Arial"/>
          <w:color w:val="auto"/>
          <w:sz w:val="23"/>
          <w:szCs w:val="23"/>
        </w:rPr>
        <w:t>1116</w:t>
      </w:r>
      <w:r w:rsidR="00264F38" w:rsidRPr="00555250">
        <w:rPr>
          <w:rFonts w:ascii="Arial" w:hAnsi="Arial" w:cs="Arial"/>
          <w:color w:val="auto"/>
          <w:sz w:val="23"/>
          <w:szCs w:val="23"/>
        </w:rPr>
        <w:t>(b) of the ESS</w:t>
      </w:r>
      <w:r w:rsidRPr="00555250">
        <w:rPr>
          <w:rFonts w:ascii="Arial" w:hAnsi="Arial" w:cs="Arial"/>
          <w:color w:val="auto"/>
          <w:sz w:val="23"/>
          <w:szCs w:val="23"/>
        </w:rPr>
        <w:t xml:space="preserve">A, and each includes, as a component, a school-parent compact consistent with </w:t>
      </w:r>
      <w:r w:rsidRPr="00555250">
        <w:rPr>
          <w:rFonts w:ascii="Arial" w:hAnsi="Arial" w:cs="Arial"/>
          <w:iCs/>
          <w:color w:val="auto"/>
          <w:sz w:val="23"/>
          <w:szCs w:val="23"/>
        </w:rPr>
        <w:t>Section</w:t>
      </w:r>
      <w:r w:rsidRPr="00555250">
        <w:rPr>
          <w:rFonts w:ascii="Arial" w:hAnsi="Arial" w:cs="Arial"/>
          <w:i/>
          <w:iCs/>
          <w:color w:val="auto"/>
          <w:sz w:val="23"/>
          <w:szCs w:val="23"/>
        </w:rPr>
        <w:t xml:space="preserve"> </w:t>
      </w:r>
      <w:r w:rsidR="00E261F1" w:rsidRPr="00555250">
        <w:rPr>
          <w:rFonts w:ascii="Arial" w:hAnsi="Arial" w:cs="Arial"/>
          <w:color w:val="auto"/>
          <w:sz w:val="23"/>
          <w:szCs w:val="23"/>
        </w:rPr>
        <w:t>1116</w:t>
      </w:r>
      <w:r w:rsidR="00264F38" w:rsidRPr="00555250">
        <w:rPr>
          <w:rFonts w:ascii="Arial" w:hAnsi="Arial" w:cs="Arial"/>
          <w:color w:val="auto"/>
          <w:sz w:val="23"/>
          <w:szCs w:val="23"/>
        </w:rPr>
        <w:t>(d) of the ESS</w:t>
      </w:r>
      <w:r w:rsidRPr="00555250">
        <w:rPr>
          <w:rFonts w:ascii="Arial" w:hAnsi="Arial" w:cs="Arial"/>
          <w:color w:val="auto"/>
          <w:sz w:val="23"/>
          <w:szCs w:val="23"/>
        </w:rPr>
        <w:t xml:space="preserve">A. </w:t>
      </w:r>
    </w:p>
    <w:p w14:paraId="731B8F30" w14:textId="26CAEF27" w:rsidR="00286FBC" w:rsidRPr="00555250" w:rsidRDefault="00286FBC" w:rsidP="00286FBC">
      <w:pPr>
        <w:pStyle w:val="Default"/>
        <w:numPr>
          <w:ilvl w:val="0"/>
          <w:numId w:val="3"/>
        </w:numPr>
        <w:spacing w:after="240"/>
        <w:jc w:val="both"/>
        <w:rPr>
          <w:rFonts w:ascii="Arial" w:hAnsi="Arial" w:cs="Arial"/>
          <w:color w:val="auto"/>
          <w:sz w:val="23"/>
          <w:szCs w:val="23"/>
        </w:rPr>
      </w:pPr>
      <w:r w:rsidRPr="00555250">
        <w:rPr>
          <w:rFonts w:ascii="Arial" w:hAnsi="Arial" w:cs="Arial"/>
          <w:color w:val="auto"/>
          <w:sz w:val="23"/>
          <w:szCs w:val="23"/>
        </w:rPr>
        <w:t>The LEA will incorporate this LEA-wide parent</w:t>
      </w:r>
      <w:r w:rsidR="00F31418" w:rsidRPr="00555250">
        <w:rPr>
          <w:rFonts w:ascii="Arial" w:hAnsi="Arial" w:cs="Arial"/>
          <w:color w:val="auto"/>
          <w:sz w:val="23"/>
          <w:szCs w:val="23"/>
        </w:rPr>
        <w:t xml:space="preserve"> and family engag</w:t>
      </w:r>
      <w:r w:rsidRPr="00555250">
        <w:rPr>
          <w:rFonts w:ascii="Arial" w:hAnsi="Arial" w:cs="Arial"/>
          <w:color w:val="auto"/>
          <w:sz w:val="23"/>
          <w:szCs w:val="23"/>
        </w:rPr>
        <w:t xml:space="preserve">ement policy into its LEA plan developed under </w:t>
      </w:r>
      <w:r w:rsidRPr="00555250">
        <w:rPr>
          <w:rFonts w:ascii="Arial" w:hAnsi="Arial" w:cs="Arial"/>
          <w:iCs/>
          <w:color w:val="auto"/>
          <w:sz w:val="23"/>
          <w:szCs w:val="23"/>
        </w:rPr>
        <w:t>Section</w:t>
      </w:r>
      <w:r w:rsidRPr="00555250">
        <w:rPr>
          <w:rFonts w:ascii="Arial" w:hAnsi="Arial" w:cs="Arial"/>
          <w:i/>
          <w:iCs/>
          <w:color w:val="auto"/>
          <w:sz w:val="23"/>
          <w:szCs w:val="23"/>
        </w:rPr>
        <w:t xml:space="preserve"> </w:t>
      </w:r>
      <w:r w:rsidR="00264F38" w:rsidRPr="00555250">
        <w:rPr>
          <w:rFonts w:ascii="Arial" w:hAnsi="Arial" w:cs="Arial"/>
          <w:color w:val="auto"/>
          <w:sz w:val="23"/>
          <w:szCs w:val="23"/>
        </w:rPr>
        <w:t>1112 of the ESS</w:t>
      </w:r>
      <w:r w:rsidRPr="00555250">
        <w:rPr>
          <w:rFonts w:ascii="Arial" w:hAnsi="Arial" w:cs="Arial"/>
          <w:color w:val="auto"/>
          <w:sz w:val="23"/>
          <w:szCs w:val="23"/>
        </w:rPr>
        <w:t xml:space="preserve">A. </w:t>
      </w:r>
    </w:p>
    <w:p w14:paraId="0351197B" w14:textId="5F14710F" w:rsidR="00286FBC" w:rsidRPr="00555250" w:rsidRDefault="00286FBC" w:rsidP="00286FBC">
      <w:pPr>
        <w:pStyle w:val="Default"/>
        <w:numPr>
          <w:ilvl w:val="0"/>
          <w:numId w:val="3"/>
        </w:numPr>
        <w:spacing w:after="240"/>
        <w:jc w:val="both"/>
        <w:rPr>
          <w:rFonts w:ascii="Arial" w:hAnsi="Arial" w:cs="Arial"/>
          <w:color w:val="auto"/>
          <w:sz w:val="23"/>
          <w:szCs w:val="23"/>
        </w:rPr>
      </w:pPr>
      <w:r w:rsidRPr="00555250">
        <w:rPr>
          <w:rFonts w:ascii="Arial" w:hAnsi="Arial" w:cs="Arial"/>
          <w:color w:val="auto"/>
          <w:sz w:val="23"/>
          <w:szCs w:val="23"/>
        </w:rPr>
        <w:t>In carrying out the Title I, Part A parent</w:t>
      </w:r>
      <w:r w:rsidR="00F31418" w:rsidRPr="00555250">
        <w:rPr>
          <w:rFonts w:ascii="Arial" w:hAnsi="Arial" w:cs="Arial"/>
          <w:color w:val="auto"/>
          <w:sz w:val="23"/>
          <w:szCs w:val="23"/>
        </w:rPr>
        <w:t xml:space="preserve"> and family engage</w:t>
      </w:r>
      <w:r w:rsidRPr="00555250">
        <w:rPr>
          <w:rFonts w:ascii="Arial" w:hAnsi="Arial" w:cs="Arial"/>
          <w:color w:val="auto"/>
          <w:sz w:val="23"/>
          <w:szCs w:val="23"/>
        </w:rPr>
        <w:t>ment requirements to the extent practicable, the LEA and its schools will provide full opportunities for the participation of parents</w:t>
      </w:r>
      <w:r w:rsidR="00F31418" w:rsidRPr="00555250">
        <w:rPr>
          <w:rFonts w:ascii="Arial" w:hAnsi="Arial" w:cs="Arial"/>
          <w:color w:val="auto"/>
          <w:sz w:val="23"/>
          <w:szCs w:val="23"/>
        </w:rPr>
        <w:t xml:space="preserve">/guardians </w:t>
      </w:r>
      <w:r w:rsidRPr="00555250">
        <w:rPr>
          <w:rFonts w:ascii="Arial" w:hAnsi="Arial" w:cs="Arial"/>
          <w:color w:val="auto"/>
          <w:sz w:val="23"/>
          <w:szCs w:val="23"/>
        </w:rPr>
        <w:t>with limited English proficiency, parents</w:t>
      </w:r>
      <w:r w:rsidR="00F31418" w:rsidRPr="00555250">
        <w:rPr>
          <w:rFonts w:ascii="Arial" w:hAnsi="Arial" w:cs="Arial"/>
          <w:color w:val="auto"/>
          <w:sz w:val="23"/>
          <w:szCs w:val="23"/>
        </w:rPr>
        <w:t xml:space="preserve">/guardians </w:t>
      </w:r>
      <w:r w:rsidRPr="00555250">
        <w:rPr>
          <w:rFonts w:ascii="Arial" w:hAnsi="Arial" w:cs="Arial"/>
          <w:color w:val="auto"/>
          <w:sz w:val="23"/>
          <w:szCs w:val="23"/>
        </w:rPr>
        <w:t>with disabilities and parents</w:t>
      </w:r>
      <w:r w:rsidR="00F31418" w:rsidRPr="00555250">
        <w:rPr>
          <w:rFonts w:ascii="Arial" w:hAnsi="Arial" w:cs="Arial"/>
          <w:color w:val="auto"/>
          <w:sz w:val="23"/>
          <w:szCs w:val="23"/>
        </w:rPr>
        <w:t xml:space="preserve">/guardians </w:t>
      </w:r>
      <w:r w:rsidRPr="00555250">
        <w:rPr>
          <w:rFonts w:ascii="Arial" w:hAnsi="Arial" w:cs="Arial"/>
          <w:color w:val="auto"/>
          <w:sz w:val="23"/>
          <w:szCs w:val="23"/>
        </w:rPr>
        <w:t xml:space="preserve">of migratory children.  The LEA will provide information and school reports required under </w:t>
      </w:r>
      <w:r w:rsidRPr="00555250">
        <w:rPr>
          <w:rFonts w:ascii="Arial" w:hAnsi="Arial" w:cs="Arial"/>
          <w:iCs/>
          <w:color w:val="auto"/>
          <w:sz w:val="23"/>
          <w:szCs w:val="23"/>
        </w:rPr>
        <w:t>Section</w:t>
      </w:r>
      <w:r w:rsidRPr="00555250">
        <w:rPr>
          <w:rFonts w:ascii="Arial" w:hAnsi="Arial" w:cs="Arial"/>
          <w:i/>
          <w:iCs/>
          <w:color w:val="auto"/>
          <w:sz w:val="23"/>
          <w:szCs w:val="23"/>
        </w:rPr>
        <w:t xml:space="preserve"> </w:t>
      </w:r>
      <w:r w:rsidR="00264F38" w:rsidRPr="00555250">
        <w:rPr>
          <w:rFonts w:ascii="Arial" w:hAnsi="Arial" w:cs="Arial"/>
          <w:color w:val="auto"/>
          <w:sz w:val="23"/>
          <w:szCs w:val="23"/>
        </w:rPr>
        <w:t>1111 of the ESS</w:t>
      </w:r>
      <w:r w:rsidRPr="00555250">
        <w:rPr>
          <w:rFonts w:ascii="Arial" w:hAnsi="Arial" w:cs="Arial"/>
          <w:color w:val="auto"/>
          <w:sz w:val="23"/>
          <w:szCs w:val="23"/>
        </w:rPr>
        <w:t>A in an understandable and uniform, easily read format and to the extent practicable, in a language parents</w:t>
      </w:r>
      <w:r w:rsidR="00F31418" w:rsidRPr="00555250">
        <w:rPr>
          <w:rFonts w:ascii="Arial" w:hAnsi="Arial" w:cs="Arial"/>
          <w:color w:val="auto"/>
          <w:sz w:val="23"/>
          <w:szCs w:val="23"/>
        </w:rPr>
        <w:t xml:space="preserve">/guardians </w:t>
      </w:r>
      <w:r w:rsidRPr="00555250">
        <w:rPr>
          <w:rFonts w:ascii="Arial" w:hAnsi="Arial" w:cs="Arial"/>
          <w:color w:val="auto"/>
          <w:sz w:val="23"/>
          <w:szCs w:val="23"/>
        </w:rPr>
        <w:t xml:space="preserve">understand [Section </w:t>
      </w:r>
      <w:r w:rsidR="00E261F1" w:rsidRPr="00555250">
        <w:rPr>
          <w:rFonts w:ascii="Arial" w:hAnsi="Arial" w:cs="Arial"/>
          <w:color w:val="auto"/>
          <w:sz w:val="23"/>
          <w:szCs w:val="23"/>
        </w:rPr>
        <w:t>1116</w:t>
      </w:r>
      <w:r w:rsidRPr="00555250">
        <w:rPr>
          <w:rFonts w:ascii="Arial" w:hAnsi="Arial" w:cs="Arial"/>
          <w:color w:val="auto"/>
          <w:sz w:val="23"/>
          <w:szCs w:val="23"/>
        </w:rPr>
        <w:t>(f)].</w:t>
      </w:r>
    </w:p>
    <w:p w14:paraId="594B2CAB" w14:textId="07EDD3DC" w:rsidR="00286FBC" w:rsidRPr="00555250" w:rsidRDefault="00286FBC" w:rsidP="00286FBC">
      <w:pPr>
        <w:pStyle w:val="Default"/>
        <w:numPr>
          <w:ilvl w:val="0"/>
          <w:numId w:val="3"/>
        </w:numPr>
        <w:spacing w:after="240"/>
        <w:jc w:val="both"/>
        <w:rPr>
          <w:rFonts w:ascii="Arial" w:hAnsi="Arial" w:cs="Arial"/>
          <w:color w:val="auto"/>
          <w:sz w:val="23"/>
          <w:szCs w:val="23"/>
        </w:rPr>
      </w:pPr>
      <w:r w:rsidRPr="00555250">
        <w:rPr>
          <w:rFonts w:ascii="Arial" w:hAnsi="Arial" w:cs="Arial"/>
          <w:color w:val="auto"/>
          <w:sz w:val="23"/>
          <w:szCs w:val="23"/>
        </w:rPr>
        <w:t xml:space="preserve">If the LEA plan for Title I, Part A, developed under </w:t>
      </w:r>
      <w:r w:rsidRPr="00555250">
        <w:rPr>
          <w:rFonts w:ascii="Arial" w:hAnsi="Arial" w:cs="Arial"/>
          <w:iCs/>
          <w:color w:val="auto"/>
          <w:sz w:val="23"/>
          <w:szCs w:val="23"/>
        </w:rPr>
        <w:t>Section</w:t>
      </w:r>
      <w:r w:rsidRPr="00555250">
        <w:rPr>
          <w:rFonts w:ascii="Arial" w:hAnsi="Arial" w:cs="Arial"/>
          <w:i/>
          <w:iCs/>
          <w:color w:val="auto"/>
          <w:sz w:val="23"/>
          <w:szCs w:val="23"/>
        </w:rPr>
        <w:t xml:space="preserve"> </w:t>
      </w:r>
      <w:r w:rsidR="00264F38" w:rsidRPr="00555250">
        <w:rPr>
          <w:rFonts w:ascii="Arial" w:hAnsi="Arial" w:cs="Arial"/>
          <w:color w:val="auto"/>
          <w:sz w:val="23"/>
          <w:szCs w:val="23"/>
        </w:rPr>
        <w:t>1112 of the ESS</w:t>
      </w:r>
      <w:r w:rsidRPr="00555250">
        <w:rPr>
          <w:rFonts w:ascii="Arial" w:hAnsi="Arial" w:cs="Arial"/>
          <w:color w:val="auto"/>
          <w:sz w:val="23"/>
          <w:szCs w:val="23"/>
        </w:rPr>
        <w:t>A is not satisfactory to the parents</w:t>
      </w:r>
      <w:r w:rsidR="00F31418" w:rsidRPr="00555250">
        <w:rPr>
          <w:rFonts w:ascii="Arial" w:hAnsi="Arial" w:cs="Arial"/>
          <w:color w:val="auto"/>
          <w:sz w:val="23"/>
          <w:szCs w:val="23"/>
        </w:rPr>
        <w:t xml:space="preserve">/guardians </w:t>
      </w:r>
      <w:r w:rsidRPr="00555250">
        <w:rPr>
          <w:rFonts w:ascii="Arial" w:hAnsi="Arial" w:cs="Arial"/>
          <w:color w:val="auto"/>
          <w:sz w:val="23"/>
          <w:szCs w:val="23"/>
        </w:rPr>
        <w:t>of participating children, the LEA will submit any parent</w:t>
      </w:r>
      <w:r w:rsidR="00F31418" w:rsidRPr="00555250">
        <w:rPr>
          <w:rFonts w:ascii="Arial" w:hAnsi="Arial" w:cs="Arial"/>
          <w:color w:val="auto"/>
          <w:sz w:val="23"/>
          <w:szCs w:val="23"/>
        </w:rPr>
        <w:t xml:space="preserve">/guardian </w:t>
      </w:r>
      <w:r w:rsidRPr="00555250">
        <w:rPr>
          <w:rFonts w:ascii="Arial" w:hAnsi="Arial" w:cs="Arial"/>
          <w:color w:val="auto"/>
          <w:sz w:val="23"/>
          <w:szCs w:val="23"/>
        </w:rPr>
        <w:t xml:space="preserve">comments with the plan when the LEA submits the plan to FDOE [Section </w:t>
      </w:r>
      <w:r w:rsidR="00E261F1" w:rsidRPr="00555250">
        <w:rPr>
          <w:rFonts w:ascii="Arial" w:hAnsi="Arial" w:cs="Arial"/>
          <w:color w:val="auto"/>
          <w:sz w:val="23"/>
          <w:szCs w:val="23"/>
        </w:rPr>
        <w:t>1116</w:t>
      </w:r>
      <w:r w:rsidRPr="00555250">
        <w:rPr>
          <w:rFonts w:ascii="Arial" w:hAnsi="Arial" w:cs="Arial"/>
          <w:color w:val="auto"/>
          <w:sz w:val="23"/>
          <w:szCs w:val="23"/>
        </w:rPr>
        <w:t>(b)(4)</w:t>
      </w:r>
      <w:r w:rsidR="005305AB" w:rsidRPr="00555250">
        <w:rPr>
          <w:rFonts w:ascii="Arial" w:hAnsi="Arial" w:cs="Arial"/>
          <w:color w:val="auto"/>
          <w:sz w:val="23"/>
          <w:szCs w:val="23"/>
        </w:rPr>
        <w:t>]</w:t>
      </w:r>
      <w:r w:rsidRPr="00555250">
        <w:rPr>
          <w:rFonts w:ascii="Arial" w:hAnsi="Arial" w:cs="Arial"/>
          <w:color w:val="auto"/>
          <w:sz w:val="23"/>
          <w:szCs w:val="23"/>
        </w:rPr>
        <w:t xml:space="preserve">. </w:t>
      </w:r>
    </w:p>
    <w:p w14:paraId="33FD83AD" w14:textId="7DB10F8B" w:rsidR="00286FBC" w:rsidRPr="00555250" w:rsidRDefault="00286FBC" w:rsidP="00286FBC">
      <w:pPr>
        <w:pStyle w:val="Default"/>
        <w:numPr>
          <w:ilvl w:val="0"/>
          <w:numId w:val="3"/>
        </w:numPr>
        <w:spacing w:after="240"/>
        <w:jc w:val="both"/>
        <w:rPr>
          <w:rFonts w:ascii="Arial" w:hAnsi="Arial" w:cs="Arial"/>
          <w:color w:val="auto"/>
          <w:sz w:val="23"/>
          <w:szCs w:val="23"/>
        </w:rPr>
      </w:pPr>
      <w:r w:rsidRPr="00555250">
        <w:rPr>
          <w:rFonts w:ascii="Arial" w:hAnsi="Arial" w:cs="Arial"/>
          <w:color w:val="auto"/>
          <w:sz w:val="23"/>
          <w:szCs w:val="23"/>
        </w:rPr>
        <w:t>The LEA will involve the parents</w:t>
      </w:r>
      <w:r w:rsidR="00F31418" w:rsidRPr="00555250">
        <w:rPr>
          <w:rFonts w:ascii="Arial" w:hAnsi="Arial" w:cs="Arial"/>
          <w:color w:val="auto"/>
          <w:sz w:val="23"/>
          <w:szCs w:val="23"/>
        </w:rPr>
        <w:t>/guardians</w:t>
      </w:r>
      <w:r w:rsidRPr="00555250">
        <w:rPr>
          <w:rFonts w:ascii="Arial" w:hAnsi="Arial" w:cs="Arial"/>
          <w:color w:val="auto"/>
          <w:sz w:val="23"/>
          <w:szCs w:val="23"/>
        </w:rPr>
        <w:t xml:space="preserve"> of participating children served in Title I, Part A schools in decisions about how not less than 1 percent of Title I, Part A funds reserved for parental involvement is allocated, and will ensure that not less than 95 percent of the one percent reserved is distributed directly to the schools, </w:t>
      </w:r>
      <w:r w:rsidRPr="00555250">
        <w:rPr>
          <w:rFonts w:ascii="Arial" w:hAnsi="Arial" w:cs="Arial"/>
          <w:color w:val="auto"/>
          <w:sz w:val="23"/>
          <w:szCs w:val="23"/>
        </w:rPr>
        <w:lastRenderedPageBreak/>
        <w:t xml:space="preserve">after equitable provisions have been provided to participating private schools [Section </w:t>
      </w:r>
      <w:r w:rsidR="00E261F1" w:rsidRPr="00555250">
        <w:rPr>
          <w:rFonts w:ascii="Arial" w:hAnsi="Arial" w:cs="Arial"/>
          <w:color w:val="auto"/>
          <w:sz w:val="23"/>
          <w:szCs w:val="23"/>
        </w:rPr>
        <w:t>1116</w:t>
      </w:r>
      <w:r w:rsidRPr="00555250">
        <w:rPr>
          <w:rFonts w:ascii="Arial" w:hAnsi="Arial" w:cs="Arial"/>
          <w:color w:val="auto"/>
          <w:sz w:val="23"/>
          <w:szCs w:val="23"/>
        </w:rPr>
        <w:t xml:space="preserve">(a)(3)(A-C)]. </w:t>
      </w:r>
    </w:p>
    <w:p w14:paraId="1FB14F61" w14:textId="1D664E62" w:rsidR="00286FBC" w:rsidRPr="00555250" w:rsidRDefault="00286FBC" w:rsidP="00286FBC">
      <w:pPr>
        <w:pStyle w:val="Default"/>
        <w:numPr>
          <w:ilvl w:val="0"/>
          <w:numId w:val="3"/>
        </w:numPr>
        <w:spacing w:after="240"/>
        <w:jc w:val="both"/>
        <w:rPr>
          <w:rFonts w:ascii="Arial" w:hAnsi="Arial" w:cs="Arial"/>
          <w:color w:val="auto"/>
          <w:sz w:val="23"/>
          <w:szCs w:val="23"/>
        </w:rPr>
      </w:pPr>
      <w:r w:rsidRPr="00555250">
        <w:rPr>
          <w:rFonts w:ascii="Arial" w:hAnsi="Arial" w:cs="Arial"/>
          <w:color w:val="auto"/>
          <w:sz w:val="23"/>
          <w:szCs w:val="23"/>
        </w:rPr>
        <w:t xml:space="preserve">The LEA </w:t>
      </w:r>
      <w:r w:rsidR="003318D6" w:rsidRPr="00555250">
        <w:rPr>
          <w:rFonts w:ascii="Arial" w:hAnsi="Arial" w:cs="Arial"/>
          <w:color w:val="auto"/>
          <w:sz w:val="23"/>
          <w:szCs w:val="23"/>
        </w:rPr>
        <w:t xml:space="preserve">will be governed by the </w:t>
      </w:r>
      <w:r w:rsidR="00AA6091" w:rsidRPr="00555250">
        <w:rPr>
          <w:rFonts w:ascii="Arial" w:hAnsi="Arial" w:cs="Arial"/>
          <w:color w:val="auto"/>
          <w:sz w:val="23"/>
          <w:szCs w:val="23"/>
        </w:rPr>
        <w:t xml:space="preserve">definition of </w:t>
      </w:r>
      <w:r w:rsidR="003318D6" w:rsidRPr="00555250">
        <w:rPr>
          <w:rFonts w:ascii="Arial" w:hAnsi="Arial" w:cs="Arial"/>
          <w:color w:val="auto"/>
          <w:sz w:val="23"/>
          <w:szCs w:val="23"/>
        </w:rPr>
        <w:t xml:space="preserve"> </w:t>
      </w:r>
      <w:r w:rsidR="00AA6091" w:rsidRPr="00555250">
        <w:rPr>
          <w:rFonts w:ascii="Arial" w:hAnsi="Arial" w:cs="Arial"/>
          <w:color w:val="auto"/>
          <w:sz w:val="23"/>
          <w:szCs w:val="23"/>
        </w:rPr>
        <w:t>“family engagement” as defined in the U.S. Department of Health and Human Services’ and U.S. Department of Education’s Policy Statement</w:t>
      </w:r>
      <w:r w:rsidR="003318D6" w:rsidRPr="00555250">
        <w:rPr>
          <w:rFonts w:ascii="Arial" w:hAnsi="Arial" w:cs="Arial"/>
          <w:color w:val="auto"/>
          <w:sz w:val="23"/>
          <w:szCs w:val="23"/>
        </w:rPr>
        <w:t xml:space="preserve"> of Family Engagement From The E</w:t>
      </w:r>
      <w:r w:rsidR="00AA6091" w:rsidRPr="00555250">
        <w:rPr>
          <w:rFonts w:ascii="Arial" w:hAnsi="Arial" w:cs="Arial"/>
          <w:color w:val="auto"/>
          <w:sz w:val="23"/>
          <w:szCs w:val="23"/>
        </w:rPr>
        <w:t>arly Years to the Early Grades</w:t>
      </w:r>
      <w:r w:rsidR="003318D6" w:rsidRPr="00555250">
        <w:rPr>
          <w:rFonts w:ascii="Arial" w:hAnsi="Arial" w:cs="Arial"/>
          <w:color w:val="auto"/>
          <w:sz w:val="23"/>
          <w:szCs w:val="23"/>
        </w:rPr>
        <w:t>, with the expectation</w:t>
      </w:r>
      <w:r w:rsidRPr="00555250">
        <w:rPr>
          <w:rFonts w:ascii="Arial" w:hAnsi="Arial" w:cs="Arial"/>
          <w:color w:val="auto"/>
          <w:sz w:val="23"/>
          <w:szCs w:val="23"/>
        </w:rPr>
        <w:t xml:space="preserve"> that its Title I schools will carry out programs, activities and procedures in accordance with this definition.</w:t>
      </w:r>
    </w:p>
    <w:p w14:paraId="703EF34F" w14:textId="77777777" w:rsidR="00286FBC" w:rsidRPr="00555250" w:rsidRDefault="00286FBC" w:rsidP="00286FBC">
      <w:pPr>
        <w:rPr>
          <w:rFonts w:ascii="Arial" w:hAnsi="Arial" w:cs="Arial"/>
          <w:sz w:val="23"/>
          <w:szCs w:val="23"/>
          <w:lang w:val="en-US"/>
        </w:rPr>
      </w:pPr>
    </w:p>
    <w:p w14:paraId="3A090AF2" w14:textId="77777777" w:rsidR="00286FBC" w:rsidRPr="00555250" w:rsidRDefault="00286FBC" w:rsidP="00286FBC">
      <w:pPr>
        <w:rPr>
          <w:rFonts w:ascii="Arial" w:hAnsi="Arial" w:cs="Arial"/>
          <w:sz w:val="23"/>
          <w:szCs w:val="23"/>
          <w:lang w:val="en-US"/>
        </w:rPr>
      </w:pPr>
    </w:p>
    <w:p w14:paraId="07F5B976" w14:textId="77777777" w:rsidR="00286FBC" w:rsidRPr="00555250" w:rsidRDefault="00286FBC" w:rsidP="00286FBC">
      <w:pPr>
        <w:rPr>
          <w:rFonts w:ascii="Arial" w:hAnsi="Arial" w:cs="Arial"/>
          <w:sz w:val="23"/>
          <w:szCs w:val="23"/>
          <w:lang w:val="en-US"/>
        </w:rPr>
      </w:pPr>
    </w:p>
    <w:p w14:paraId="78D8ABA5" w14:textId="77777777" w:rsidR="00286FBC" w:rsidRPr="00555250" w:rsidRDefault="00286FBC" w:rsidP="00286FBC">
      <w:pPr>
        <w:rPr>
          <w:rFonts w:ascii="Arial" w:hAnsi="Arial" w:cs="Arial"/>
          <w:sz w:val="23"/>
          <w:szCs w:val="23"/>
          <w:lang w:val="en-US"/>
        </w:rPr>
      </w:pPr>
    </w:p>
    <w:p w14:paraId="2B3DD998" w14:textId="77777777" w:rsidR="00286FBC" w:rsidRPr="00555250" w:rsidRDefault="00286FBC" w:rsidP="00286FBC">
      <w:pPr>
        <w:rPr>
          <w:rFonts w:ascii="Arial" w:hAnsi="Arial" w:cs="Arial"/>
          <w:sz w:val="23"/>
          <w:szCs w:val="23"/>
          <w:lang w:val="en-US"/>
        </w:rPr>
      </w:pPr>
    </w:p>
    <w:p w14:paraId="7ED17169" w14:textId="77777777" w:rsidR="00286FBC" w:rsidRPr="00555250" w:rsidRDefault="00286FBC" w:rsidP="00286FBC">
      <w:pPr>
        <w:rPr>
          <w:rFonts w:ascii="Arial" w:hAnsi="Arial" w:cs="Arial"/>
          <w:sz w:val="23"/>
          <w:szCs w:val="23"/>
          <w:lang w:val="en-US"/>
        </w:rPr>
      </w:pPr>
    </w:p>
    <w:p w14:paraId="43F8B724" w14:textId="77777777" w:rsidR="00286FBC" w:rsidRPr="00555250" w:rsidRDefault="00286FBC" w:rsidP="00286FBC">
      <w:pPr>
        <w:rPr>
          <w:rFonts w:ascii="Arial" w:hAnsi="Arial" w:cs="Arial"/>
          <w:sz w:val="23"/>
          <w:szCs w:val="23"/>
          <w:lang w:val="en-US"/>
        </w:rPr>
      </w:pPr>
    </w:p>
    <w:p w14:paraId="3796AC6E" w14:textId="77777777" w:rsidR="00286FBC" w:rsidRPr="00555250" w:rsidRDefault="00286FBC" w:rsidP="00286FBC">
      <w:pPr>
        <w:rPr>
          <w:rFonts w:ascii="Arial" w:hAnsi="Arial" w:cs="Arial"/>
          <w:sz w:val="23"/>
          <w:szCs w:val="23"/>
          <w:lang w:val="en-US"/>
        </w:rPr>
      </w:pPr>
    </w:p>
    <w:p w14:paraId="2A61D553" w14:textId="77777777" w:rsidR="00286FBC" w:rsidRPr="00555250" w:rsidRDefault="00286FBC" w:rsidP="00286FBC">
      <w:pPr>
        <w:rPr>
          <w:rFonts w:ascii="Arial" w:hAnsi="Arial" w:cs="Arial"/>
          <w:sz w:val="23"/>
          <w:szCs w:val="23"/>
          <w:lang w:val="en-US"/>
        </w:rPr>
      </w:pPr>
    </w:p>
    <w:p w14:paraId="06419112" w14:textId="77777777" w:rsidR="00286FBC" w:rsidRPr="00555250" w:rsidRDefault="00286FBC" w:rsidP="00286FBC">
      <w:pPr>
        <w:rPr>
          <w:rFonts w:ascii="Arial" w:hAnsi="Arial" w:cs="Arial"/>
          <w:sz w:val="23"/>
          <w:szCs w:val="23"/>
          <w:lang w:val="en-US"/>
        </w:rPr>
      </w:pPr>
    </w:p>
    <w:p w14:paraId="1C6710B2" w14:textId="77777777" w:rsidR="00286FBC" w:rsidRPr="00555250" w:rsidRDefault="00286FBC" w:rsidP="00286FBC">
      <w:pPr>
        <w:rPr>
          <w:rFonts w:ascii="Arial" w:hAnsi="Arial" w:cs="Arial"/>
          <w:sz w:val="23"/>
          <w:szCs w:val="23"/>
          <w:lang w:val="en-US"/>
        </w:rPr>
      </w:pPr>
    </w:p>
    <w:p w14:paraId="38F83623" w14:textId="77777777" w:rsidR="00286FBC" w:rsidRPr="00555250" w:rsidRDefault="00286FBC" w:rsidP="00286FBC">
      <w:pPr>
        <w:rPr>
          <w:rFonts w:ascii="Arial" w:hAnsi="Arial" w:cs="Arial"/>
          <w:sz w:val="23"/>
          <w:szCs w:val="23"/>
          <w:lang w:val="en-US"/>
        </w:rPr>
      </w:pPr>
    </w:p>
    <w:p w14:paraId="25419C68" w14:textId="77777777" w:rsidR="00286FBC" w:rsidRPr="00555250" w:rsidRDefault="00286FBC" w:rsidP="00286FBC">
      <w:pPr>
        <w:rPr>
          <w:rFonts w:ascii="Arial" w:hAnsi="Arial" w:cs="Arial"/>
          <w:sz w:val="23"/>
          <w:szCs w:val="23"/>
          <w:lang w:val="en-US"/>
        </w:rPr>
      </w:pPr>
    </w:p>
    <w:p w14:paraId="611A0464" w14:textId="77777777" w:rsidR="00286FBC" w:rsidRPr="00555250" w:rsidRDefault="00286FBC" w:rsidP="00286FBC">
      <w:pPr>
        <w:rPr>
          <w:rFonts w:ascii="Arial" w:hAnsi="Arial" w:cs="Arial"/>
          <w:sz w:val="23"/>
          <w:szCs w:val="23"/>
          <w:lang w:val="en-US"/>
        </w:rPr>
      </w:pPr>
    </w:p>
    <w:p w14:paraId="3E275C86" w14:textId="77777777" w:rsidR="00286FBC" w:rsidRPr="00555250" w:rsidRDefault="00286FBC" w:rsidP="00286FBC">
      <w:pPr>
        <w:rPr>
          <w:rFonts w:ascii="Arial" w:hAnsi="Arial" w:cs="Arial"/>
          <w:sz w:val="23"/>
          <w:szCs w:val="23"/>
          <w:lang w:val="en-US"/>
        </w:rPr>
      </w:pPr>
    </w:p>
    <w:p w14:paraId="0715659D" w14:textId="77777777" w:rsidR="00286FBC" w:rsidRPr="00555250" w:rsidRDefault="00286FBC" w:rsidP="00286FBC">
      <w:pPr>
        <w:rPr>
          <w:rFonts w:ascii="Arial" w:hAnsi="Arial" w:cs="Arial"/>
          <w:sz w:val="23"/>
          <w:szCs w:val="23"/>
          <w:lang w:val="en-US"/>
        </w:rPr>
      </w:pPr>
    </w:p>
    <w:p w14:paraId="5AE7DED9" w14:textId="77777777" w:rsidR="00286FBC" w:rsidRPr="00555250" w:rsidRDefault="00286FBC" w:rsidP="00286FBC">
      <w:pPr>
        <w:rPr>
          <w:rFonts w:ascii="Arial" w:hAnsi="Arial" w:cs="Arial"/>
          <w:sz w:val="23"/>
          <w:szCs w:val="23"/>
          <w:lang w:val="en-US"/>
        </w:rPr>
      </w:pPr>
    </w:p>
    <w:p w14:paraId="0C5D081F" w14:textId="77777777" w:rsidR="00286FBC" w:rsidRPr="00555250" w:rsidRDefault="00286FBC" w:rsidP="00286FBC">
      <w:pPr>
        <w:rPr>
          <w:rFonts w:ascii="Arial" w:hAnsi="Arial" w:cs="Arial"/>
          <w:sz w:val="23"/>
          <w:szCs w:val="23"/>
          <w:lang w:val="en-US"/>
        </w:rPr>
      </w:pPr>
    </w:p>
    <w:p w14:paraId="411F1C49" w14:textId="77777777" w:rsidR="00286FBC" w:rsidRPr="00555250" w:rsidRDefault="00286FBC" w:rsidP="00286FBC">
      <w:pPr>
        <w:tabs>
          <w:tab w:val="left" w:pos="1065"/>
        </w:tabs>
        <w:rPr>
          <w:rFonts w:ascii="Arial" w:hAnsi="Arial" w:cs="Arial"/>
          <w:sz w:val="23"/>
          <w:szCs w:val="23"/>
          <w:lang w:val="en-US"/>
        </w:rPr>
        <w:sectPr w:rsidR="00286FBC" w:rsidRPr="00555250">
          <w:pgSz w:w="12240" w:h="15840"/>
          <w:pgMar w:top="1440" w:right="1800" w:bottom="1440" w:left="1800" w:header="720" w:footer="720" w:gutter="0"/>
          <w:cols w:space="720"/>
          <w:noEndnote/>
        </w:sectPr>
      </w:pPr>
    </w:p>
    <w:p w14:paraId="618D0617" w14:textId="6B5631B3" w:rsidR="00286FBC" w:rsidRPr="00555250" w:rsidRDefault="00F742E2" w:rsidP="003318D6">
      <w:pPr>
        <w:pStyle w:val="Default"/>
        <w:jc w:val="center"/>
        <w:rPr>
          <w:rFonts w:ascii="Arial" w:hAnsi="Arial" w:cs="Arial"/>
          <w:b/>
          <w:iCs/>
          <w:color w:val="auto"/>
          <w:sz w:val="23"/>
          <w:szCs w:val="23"/>
          <w:u w:val="single"/>
        </w:rPr>
      </w:pPr>
      <w:r w:rsidRPr="00555250">
        <w:rPr>
          <w:rFonts w:ascii="Arial" w:hAnsi="Arial" w:cs="Arial"/>
          <w:b/>
          <w:iCs/>
          <w:color w:val="auto"/>
          <w:sz w:val="23"/>
          <w:szCs w:val="23"/>
          <w:u w:val="single"/>
        </w:rPr>
        <w:lastRenderedPageBreak/>
        <w:t xml:space="preserve">Family Engagement as Defined by the U.S. Department of Health and Human Services (HHS) and </w:t>
      </w:r>
      <w:r w:rsidR="00DC40D1" w:rsidRPr="00555250">
        <w:rPr>
          <w:rFonts w:ascii="Arial" w:hAnsi="Arial" w:cs="Arial"/>
          <w:b/>
          <w:iCs/>
          <w:color w:val="auto"/>
          <w:sz w:val="23"/>
          <w:szCs w:val="23"/>
          <w:u w:val="single"/>
        </w:rPr>
        <w:t xml:space="preserve">U.S. Department of </w:t>
      </w:r>
      <w:r w:rsidRPr="00555250">
        <w:rPr>
          <w:rFonts w:ascii="Arial" w:hAnsi="Arial" w:cs="Arial"/>
          <w:b/>
          <w:iCs/>
          <w:color w:val="auto"/>
          <w:sz w:val="23"/>
          <w:szCs w:val="23"/>
          <w:u w:val="single"/>
        </w:rPr>
        <w:t>Education (ED)</w:t>
      </w:r>
    </w:p>
    <w:p w14:paraId="7A2F9DEF" w14:textId="77777777" w:rsidR="00286FBC" w:rsidRPr="00555250" w:rsidRDefault="00286FBC" w:rsidP="00286FBC">
      <w:pPr>
        <w:pStyle w:val="Default"/>
        <w:jc w:val="center"/>
        <w:rPr>
          <w:rFonts w:ascii="Arial" w:hAnsi="Arial" w:cs="Arial"/>
          <w:b/>
          <w:i/>
          <w:iCs/>
          <w:color w:val="auto"/>
          <w:sz w:val="23"/>
          <w:szCs w:val="23"/>
        </w:rPr>
      </w:pPr>
    </w:p>
    <w:p w14:paraId="0FCAC427" w14:textId="41923835" w:rsidR="00F742E2" w:rsidRPr="00555250" w:rsidRDefault="00F742E2" w:rsidP="00286FBC">
      <w:pPr>
        <w:pStyle w:val="Default"/>
        <w:jc w:val="both"/>
        <w:rPr>
          <w:rFonts w:ascii="Arial" w:hAnsi="Arial" w:cs="Arial"/>
          <w:i/>
          <w:iCs/>
          <w:color w:val="auto"/>
          <w:sz w:val="23"/>
          <w:szCs w:val="23"/>
        </w:rPr>
      </w:pPr>
      <w:r w:rsidRPr="00555250">
        <w:rPr>
          <w:rFonts w:ascii="Arial" w:hAnsi="Arial" w:cs="Arial"/>
          <w:i/>
          <w:iCs/>
          <w:color w:val="auto"/>
          <w:sz w:val="23"/>
          <w:szCs w:val="23"/>
        </w:rPr>
        <w:t>Family engagement refers to the systematic inclusion of families in activities and programs that promote children’s development, learning, and wellness including the planning, development, and evaluation of such activities, programs, and systems</w:t>
      </w:r>
      <w:r w:rsidR="007856FD" w:rsidRPr="00555250">
        <w:rPr>
          <w:rFonts w:ascii="Arial" w:hAnsi="Arial" w:cs="Arial"/>
          <w:i/>
          <w:iCs/>
          <w:color w:val="auto"/>
          <w:sz w:val="23"/>
          <w:szCs w:val="23"/>
        </w:rPr>
        <w:t>.</w:t>
      </w:r>
    </w:p>
    <w:p w14:paraId="70D3B60D" w14:textId="77777777" w:rsidR="00F742E2" w:rsidRPr="00555250" w:rsidRDefault="00F742E2" w:rsidP="00286FBC">
      <w:pPr>
        <w:pStyle w:val="Default"/>
        <w:jc w:val="both"/>
        <w:rPr>
          <w:rFonts w:ascii="Arial" w:hAnsi="Arial" w:cs="Arial"/>
          <w:i/>
          <w:iCs/>
          <w:color w:val="auto"/>
          <w:sz w:val="23"/>
          <w:szCs w:val="23"/>
        </w:rPr>
      </w:pPr>
    </w:p>
    <w:p w14:paraId="04FBFF2C" w14:textId="77777777" w:rsidR="00286FBC" w:rsidRPr="00555250" w:rsidRDefault="00F742E2" w:rsidP="00286FBC">
      <w:pPr>
        <w:pStyle w:val="Default"/>
        <w:jc w:val="both"/>
        <w:rPr>
          <w:rFonts w:ascii="Arial" w:hAnsi="Arial" w:cs="Arial"/>
          <w:i/>
          <w:iCs/>
          <w:color w:val="auto"/>
          <w:sz w:val="23"/>
          <w:szCs w:val="23"/>
        </w:rPr>
      </w:pPr>
      <w:r w:rsidRPr="00555250">
        <w:rPr>
          <w:rFonts w:ascii="Arial" w:hAnsi="Arial" w:cs="Arial"/>
          <w:i/>
          <w:iCs/>
          <w:color w:val="auto"/>
          <w:sz w:val="23"/>
          <w:szCs w:val="23"/>
        </w:rPr>
        <w:t>The term “family” as us</w:t>
      </w:r>
      <w:r w:rsidR="00A53214" w:rsidRPr="00555250">
        <w:rPr>
          <w:rFonts w:ascii="Arial" w:hAnsi="Arial" w:cs="Arial"/>
          <w:i/>
          <w:iCs/>
          <w:color w:val="auto"/>
          <w:sz w:val="23"/>
          <w:szCs w:val="23"/>
        </w:rPr>
        <w:t>ed</w:t>
      </w:r>
      <w:r w:rsidRPr="00555250">
        <w:rPr>
          <w:rFonts w:ascii="Arial" w:hAnsi="Arial" w:cs="Arial"/>
          <w:i/>
          <w:iCs/>
          <w:color w:val="auto"/>
          <w:sz w:val="23"/>
          <w:szCs w:val="23"/>
        </w:rPr>
        <w:t xml:space="preserve"> is inclusive of all adults who interact with early childhood systems in suppor</w:t>
      </w:r>
      <w:r w:rsidR="00A53214" w:rsidRPr="00555250">
        <w:rPr>
          <w:rFonts w:ascii="Arial" w:hAnsi="Arial" w:cs="Arial"/>
          <w:i/>
          <w:iCs/>
          <w:color w:val="auto"/>
          <w:sz w:val="23"/>
          <w:szCs w:val="23"/>
        </w:rPr>
        <w:t xml:space="preserve">t of their child, to include biological, adoptive, and foster parents; grandparents, legal and informal guardians, and adult siblings. </w:t>
      </w:r>
    </w:p>
    <w:p w14:paraId="5278E492" w14:textId="77777777" w:rsidR="00A53214" w:rsidRPr="00555250" w:rsidRDefault="00A53214" w:rsidP="00286FBC">
      <w:pPr>
        <w:pStyle w:val="Default"/>
        <w:jc w:val="both"/>
        <w:rPr>
          <w:rFonts w:ascii="Arial" w:hAnsi="Arial" w:cs="Arial"/>
          <w:i/>
          <w:iCs/>
          <w:color w:val="auto"/>
          <w:sz w:val="23"/>
          <w:szCs w:val="23"/>
        </w:rPr>
      </w:pPr>
    </w:p>
    <w:p w14:paraId="02E5879D" w14:textId="77777777" w:rsidR="00A53214" w:rsidRPr="00555250" w:rsidRDefault="00A53214" w:rsidP="00A53214">
      <w:pPr>
        <w:pStyle w:val="Default"/>
        <w:jc w:val="both"/>
        <w:rPr>
          <w:rFonts w:ascii="Arial" w:hAnsi="Arial" w:cs="Arial"/>
          <w:color w:val="auto"/>
          <w:sz w:val="23"/>
          <w:szCs w:val="23"/>
        </w:rPr>
      </w:pPr>
      <w:r w:rsidRPr="00555250">
        <w:rPr>
          <w:rFonts w:ascii="Arial" w:hAnsi="Arial" w:cs="Arial"/>
          <w:i/>
          <w:iCs/>
          <w:color w:val="auto"/>
          <w:sz w:val="23"/>
          <w:szCs w:val="23"/>
        </w:rPr>
        <w:t xml:space="preserve">Parent and Family engagement means the participation of parents and family members in regular, two-way, and meaningful communication involving student academic learning and other school activities, including ensuring— </w:t>
      </w:r>
    </w:p>
    <w:p w14:paraId="3A904BF5" w14:textId="77777777" w:rsidR="00A53214" w:rsidRPr="00555250" w:rsidRDefault="00A53214" w:rsidP="00286FBC">
      <w:pPr>
        <w:pStyle w:val="Default"/>
        <w:jc w:val="both"/>
        <w:rPr>
          <w:rFonts w:ascii="Arial" w:hAnsi="Arial" w:cs="Arial"/>
          <w:color w:val="auto"/>
          <w:sz w:val="23"/>
          <w:szCs w:val="23"/>
        </w:rPr>
      </w:pPr>
    </w:p>
    <w:p w14:paraId="4CBEB924" w14:textId="77777777" w:rsidR="00286FBC" w:rsidRPr="00555250" w:rsidRDefault="00A53214" w:rsidP="00286FBC">
      <w:pPr>
        <w:pStyle w:val="Default"/>
        <w:spacing w:after="240"/>
        <w:ind w:left="1080"/>
        <w:jc w:val="both"/>
        <w:rPr>
          <w:rFonts w:ascii="Arial" w:hAnsi="Arial" w:cs="Arial"/>
          <w:color w:val="auto"/>
          <w:sz w:val="23"/>
          <w:szCs w:val="23"/>
        </w:rPr>
      </w:pPr>
      <w:r w:rsidRPr="00555250">
        <w:rPr>
          <w:rFonts w:ascii="Arial" w:hAnsi="Arial" w:cs="Arial"/>
          <w:i/>
          <w:iCs/>
          <w:color w:val="auto"/>
          <w:sz w:val="23"/>
          <w:szCs w:val="23"/>
        </w:rPr>
        <w:t>(A) that parents and family members</w:t>
      </w:r>
      <w:r w:rsidR="00286FBC" w:rsidRPr="00555250">
        <w:rPr>
          <w:rFonts w:ascii="Arial" w:hAnsi="Arial" w:cs="Arial"/>
          <w:i/>
          <w:iCs/>
          <w:color w:val="auto"/>
          <w:sz w:val="23"/>
          <w:szCs w:val="23"/>
        </w:rPr>
        <w:t xml:space="preserve"> play an integral role in assisting their child’s learning; </w:t>
      </w:r>
    </w:p>
    <w:p w14:paraId="4BD18154" w14:textId="2CD8CF80" w:rsidR="00286FBC" w:rsidRPr="00555250" w:rsidRDefault="00A53214" w:rsidP="00286FBC">
      <w:pPr>
        <w:pStyle w:val="Default"/>
        <w:spacing w:after="240"/>
        <w:ind w:left="1080"/>
        <w:jc w:val="both"/>
        <w:rPr>
          <w:rFonts w:ascii="Arial" w:hAnsi="Arial" w:cs="Arial"/>
          <w:color w:val="auto"/>
          <w:sz w:val="23"/>
          <w:szCs w:val="23"/>
        </w:rPr>
      </w:pPr>
      <w:r w:rsidRPr="00555250">
        <w:rPr>
          <w:rFonts w:ascii="Arial" w:hAnsi="Arial" w:cs="Arial"/>
          <w:i/>
          <w:iCs/>
          <w:color w:val="auto"/>
          <w:sz w:val="23"/>
          <w:szCs w:val="23"/>
        </w:rPr>
        <w:t>(B) that parents and family members</w:t>
      </w:r>
      <w:r w:rsidR="00286FBC" w:rsidRPr="00555250">
        <w:rPr>
          <w:rFonts w:ascii="Arial" w:hAnsi="Arial" w:cs="Arial"/>
          <w:i/>
          <w:iCs/>
          <w:color w:val="auto"/>
          <w:sz w:val="23"/>
          <w:szCs w:val="23"/>
        </w:rPr>
        <w:t xml:space="preserve"> are encouraged to be actively </w:t>
      </w:r>
      <w:r w:rsidR="00E50F75" w:rsidRPr="00555250">
        <w:rPr>
          <w:rFonts w:ascii="Arial" w:hAnsi="Arial" w:cs="Arial"/>
          <w:i/>
          <w:iCs/>
          <w:color w:val="auto"/>
          <w:sz w:val="23"/>
          <w:szCs w:val="23"/>
        </w:rPr>
        <w:t>engag</w:t>
      </w:r>
      <w:r w:rsidR="00286FBC" w:rsidRPr="00555250">
        <w:rPr>
          <w:rFonts w:ascii="Arial" w:hAnsi="Arial" w:cs="Arial"/>
          <w:i/>
          <w:iCs/>
          <w:color w:val="auto"/>
          <w:sz w:val="23"/>
          <w:szCs w:val="23"/>
        </w:rPr>
        <w:t xml:space="preserve">ed in their child’s education at school; </w:t>
      </w:r>
    </w:p>
    <w:p w14:paraId="3F5B58E5" w14:textId="77777777" w:rsidR="00286FBC" w:rsidRPr="00555250" w:rsidRDefault="00A53214" w:rsidP="00286FBC">
      <w:pPr>
        <w:pStyle w:val="Default"/>
        <w:spacing w:after="240"/>
        <w:ind w:left="1080"/>
        <w:jc w:val="both"/>
        <w:rPr>
          <w:rFonts w:ascii="Arial" w:hAnsi="Arial" w:cs="Arial"/>
          <w:color w:val="auto"/>
          <w:sz w:val="23"/>
          <w:szCs w:val="23"/>
        </w:rPr>
      </w:pPr>
      <w:r w:rsidRPr="00555250">
        <w:rPr>
          <w:rFonts w:ascii="Arial" w:hAnsi="Arial" w:cs="Arial"/>
          <w:i/>
          <w:iCs/>
          <w:color w:val="auto"/>
          <w:sz w:val="23"/>
          <w:szCs w:val="23"/>
        </w:rPr>
        <w:t>(C) that parents and family members</w:t>
      </w:r>
      <w:r w:rsidR="00286FBC" w:rsidRPr="00555250">
        <w:rPr>
          <w:rFonts w:ascii="Arial" w:hAnsi="Arial" w:cs="Arial"/>
          <w:i/>
          <w:iCs/>
          <w:color w:val="auto"/>
          <w:sz w:val="23"/>
          <w:szCs w:val="23"/>
        </w:rPr>
        <w:t xml:space="preserve"> are full partners in their child’s education and are included, as appropriate, in decision-making and on advisory committees to assist in the education of their child; </w:t>
      </w:r>
    </w:p>
    <w:p w14:paraId="2E6E19D1" w14:textId="77777777" w:rsidR="00286FBC" w:rsidRPr="00555250" w:rsidRDefault="00286FBC" w:rsidP="00286FBC">
      <w:pPr>
        <w:pStyle w:val="Default"/>
        <w:ind w:left="1080"/>
        <w:jc w:val="both"/>
        <w:rPr>
          <w:rFonts w:ascii="Arial" w:hAnsi="Arial" w:cs="Arial"/>
          <w:color w:val="auto"/>
          <w:sz w:val="23"/>
          <w:szCs w:val="23"/>
        </w:rPr>
      </w:pPr>
      <w:r w:rsidRPr="00555250">
        <w:rPr>
          <w:rFonts w:ascii="Arial" w:hAnsi="Arial" w:cs="Arial"/>
          <w:i/>
          <w:iCs/>
          <w:color w:val="auto"/>
          <w:sz w:val="23"/>
          <w:szCs w:val="23"/>
        </w:rPr>
        <w:t xml:space="preserve">(D) the carrying out of other activities, such as those described in section </w:t>
      </w:r>
    </w:p>
    <w:p w14:paraId="50E12B7C" w14:textId="77777777" w:rsidR="00286FBC" w:rsidRPr="00555250" w:rsidRDefault="0053198F" w:rsidP="00286FBC">
      <w:pPr>
        <w:pStyle w:val="Default"/>
        <w:ind w:left="1080"/>
        <w:jc w:val="both"/>
        <w:rPr>
          <w:rFonts w:ascii="Arial" w:hAnsi="Arial" w:cs="Arial"/>
          <w:i/>
          <w:iCs/>
          <w:color w:val="auto"/>
          <w:sz w:val="23"/>
          <w:szCs w:val="23"/>
        </w:rPr>
      </w:pPr>
      <w:r w:rsidRPr="00555250">
        <w:rPr>
          <w:rFonts w:ascii="Arial" w:hAnsi="Arial" w:cs="Arial"/>
          <w:i/>
          <w:iCs/>
          <w:color w:val="auto"/>
          <w:sz w:val="23"/>
          <w:szCs w:val="23"/>
        </w:rPr>
        <w:t>1116 of the ESS</w:t>
      </w:r>
      <w:r w:rsidR="00286FBC" w:rsidRPr="00555250">
        <w:rPr>
          <w:rFonts w:ascii="Arial" w:hAnsi="Arial" w:cs="Arial"/>
          <w:i/>
          <w:iCs/>
          <w:color w:val="auto"/>
          <w:sz w:val="23"/>
          <w:szCs w:val="23"/>
        </w:rPr>
        <w:t xml:space="preserve">A. (U. S. Department of Education) </w:t>
      </w:r>
    </w:p>
    <w:p w14:paraId="694E159A" w14:textId="77777777" w:rsidR="00286FBC" w:rsidRPr="00555250" w:rsidRDefault="00286FBC" w:rsidP="00286FBC">
      <w:pPr>
        <w:pStyle w:val="Default"/>
        <w:ind w:left="1080"/>
        <w:rPr>
          <w:rFonts w:ascii="Arial" w:hAnsi="Arial" w:cs="Arial"/>
          <w:color w:val="auto"/>
          <w:sz w:val="23"/>
          <w:szCs w:val="23"/>
        </w:rPr>
      </w:pPr>
    </w:p>
    <w:p w14:paraId="739FA1D0" w14:textId="77777777" w:rsidR="00286FBC" w:rsidRPr="00555250" w:rsidRDefault="00286FBC" w:rsidP="00286FBC">
      <w:pPr>
        <w:pStyle w:val="Default"/>
        <w:rPr>
          <w:rFonts w:ascii="Arial" w:hAnsi="Arial" w:cs="Arial"/>
          <w:color w:val="auto"/>
          <w:sz w:val="23"/>
          <w:szCs w:val="23"/>
        </w:rPr>
      </w:pPr>
    </w:p>
    <w:p w14:paraId="4E0FA5D8" w14:textId="77777777" w:rsidR="00286FBC" w:rsidRPr="00555250" w:rsidRDefault="00286FBC" w:rsidP="00286FBC">
      <w:pPr>
        <w:pStyle w:val="Default"/>
        <w:rPr>
          <w:rFonts w:ascii="Arial" w:hAnsi="Arial" w:cs="Arial"/>
          <w:color w:val="auto"/>
          <w:sz w:val="23"/>
          <w:szCs w:val="23"/>
        </w:rPr>
      </w:pPr>
    </w:p>
    <w:p w14:paraId="495A1DEB" w14:textId="77777777" w:rsidR="00286FBC" w:rsidRPr="00555250" w:rsidRDefault="00286FBC" w:rsidP="00286FBC">
      <w:pPr>
        <w:pStyle w:val="Default"/>
        <w:rPr>
          <w:rFonts w:ascii="Arial" w:hAnsi="Arial" w:cs="Arial"/>
          <w:color w:val="auto"/>
          <w:sz w:val="23"/>
          <w:szCs w:val="23"/>
        </w:rPr>
      </w:pPr>
    </w:p>
    <w:p w14:paraId="213AA108" w14:textId="77777777" w:rsidR="00286FBC" w:rsidRPr="00555250" w:rsidRDefault="00286FBC" w:rsidP="00286FBC">
      <w:pPr>
        <w:pStyle w:val="Default"/>
        <w:jc w:val="both"/>
        <w:rPr>
          <w:rFonts w:ascii="Arial" w:hAnsi="Arial" w:cs="Arial"/>
          <w:b/>
          <w:bCs/>
          <w:color w:val="auto"/>
          <w:sz w:val="23"/>
          <w:szCs w:val="23"/>
          <w:u w:val="single"/>
        </w:rPr>
      </w:pPr>
    </w:p>
    <w:p w14:paraId="61406F85" w14:textId="77777777" w:rsidR="00286FBC" w:rsidRPr="00555250" w:rsidRDefault="00286FBC" w:rsidP="00286FBC">
      <w:pPr>
        <w:pStyle w:val="Default"/>
        <w:jc w:val="both"/>
        <w:rPr>
          <w:rFonts w:ascii="Arial" w:hAnsi="Arial" w:cs="Arial"/>
          <w:b/>
          <w:bCs/>
          <w:color w:val="auto"/>
          <w:sz w:val="23"/>
          <w:szCs w:val="23"/>
          <w:u w:val="single"/>
        </w:rPr>
      </w:pPr>
    </w:p>
    <w:p w14:paraId="00032354" w14:textId="77777777" w:rsidR="00286FBC" w:rsidRPr="00555250" w:rsidRDefault="00286FBC" w:rsidP="00286FBC">
      <w:pPr>
        <w:pStyle w:val="Default"/>
        <w:jc w:val="both"/>
        <w:rPr>
          <w:rFonts w:ascii="Arial" w:hAnsi="Arial" w:cs="Arial"/>
          <w:b/>
          <w:bCs/>
          <w:color w:val="auto"/>
          <w:sz w:val="23"/>
          <w:szCs w:val="23"/>
          <w:u w:val="single"/>
        </w:rPr>
      </w:pPr>
    </w:p>
    <w:p w14:paraId="136EF11C" w14:textId="77777777" w:rsidR="00286FBC" w:rsidRPr="00555250" w:rsidRDefault="00286FBC" w:rsidP="00286FBC">
      <w:pPr>
        <w:pStyle w:val="Default"/>
        <w:jc w:val="both"/>
        <w:rPr>
          <w:rFonts w:ascii="Arial" w:hAnsi="Arial" w:cs="Arial"/>
          <w:b/>
          <w:bCs/>
          <w:color w:val="auto"/>
          <w:sz w:val="23"/>
          <w:szCs w:val="23"/>
          <w:u w:val="single"/>
        </w:rPr>
      </w:pPr>
    </w:p>
    <w:p w14:paraId="22247D5E" w14:textId="77777777" w:rsidR="00286FBC" w:rsidRPr="00555250" w:rsidRDefault="00286FBC" w:rsidP="00286FBC">
      <w:pPr>
        <w:pStyle w:val="Default"/>
        <w:jc w:val="both"/>
        <w:rPr>
          <w:rFonts w:ascii="Arial" w:hAnsi="Arial" w:cs="Arial"/>
          <w:b/>
          <w:bCs/>
          <w:color w:val="auto"/>
          <w:sz w:val="23"/>
          <w:szCs w:val="23"/>
          <w:u w:val="single"/>
        </w:rPr>
      </w:pPr>
    </w:p>
    <w:p w14:paraId="6CEA374E" w14:textId="77777777" w:rsidR="00286FBC" w:rsidRPr="00555250" w:rsidRDefault="00286FBC" w:rsidP="00286FBC">
      <w:pPr>
        <w:pStyle w:val="Default"/>
        <w:jc w:val="both"/>
        <w:rPr>
          <w:rFonts w:ascii="Arial" w:hAnsi="Arial" w:cs="Arial"/>
          <w:sz w:val="23"/>
          <w:szCs w:val="23"/>
        </w:rPr>
      </w:pPr>
    </w:p>
    <w:p w14:paraId="70589DB6" w14:textId="77777777" w:rsidR="00286FBC" w:rsidRPr="00555250" w:rsidRDefault="00286FBC" w:rsidP="00286FBC">
      <w:pPr>
        <w:pStyle w:val="Default"/>
        <w:rPr>
          <w:rFonts w:ascii="Arial" w:hAnsi="Arial" w:cs="Arial"/>
          <w:sz w:val="23"/>
          <w:szCs w:val="23"/>
        </w:rPr>
      </w:pPr>
    </w:p>
    <w:p w14:paraId="12A746C8" w14:textId="77777777" w:rsidR="00286FBC" w:rsidRPr="00555250" w:rsidRDefault="00286FBC" w:rsidP="00286FBC">
      <w:pPr>
        <w:pStyle w:val="Default"/>
        <w:rPr>
          <w:rFonts w:ascii="Arial" w:hAnsi="Arial" w:cs="Arial"/>
          <w:sz w:val="23"/>
          <w:szCs w:val="23"/>
        </w:rPr>
      </w:pPr>
    </w:p>
    <w:p w14:paraId="36531D48" w14:textId="77777777" w:rsidR="00286FBC" w:rsidRPr="00555250" w:rsidRDefault="00286FBC" w:rsidP="00286FBC">
      <w:pPr>
        <w:pStyle w:val="Default"/>
        <w:rPr>
          <w:rFonts w:ascii="Arial" w:hAnsi="Arial" w:cs="Arial"/>
          <w:sz w:val="23"/>
          <w:szCs w:val="23"/>
        </w:rPr>
      </w:pPr>
    </w:p>
    <w:p w14:paraId="2D971698" w14:textId="77777777" w:rsidR="00286FBC" w:rsidRPr="00555250" w:rsidRDefault="00286FBC" w:rsidP="00286FBC">
      <w:pPr>
        <w:pStyle w:val="Default"/>
        <w:rPr>
          <w:rFonts w:ascii="Arial" w:hAnsi="Arial" w:cs="Arial"/>
          <w:sz w:val="23"/>
          <w:szCs w:val="23"/>
        </w:rPr>
      </w:pPr>
    </w:p>
    <w:p w14:paraId="184A8AFB" w14:textId="77777777" w:rsidR="00286FBC" w:rsidRPr="00555250" w:rsidRDefault="00286FBC" w:rsidP="00286FBC">
      <w:pPr>
        <w:pStyle w:val="Default"/>
        <w:rPr>
          <w:rFonts w:ascii="Arial" w:hAnsi="Arial" w:cs="Arial"/>
          <w:sz w:val="23"/>
          <w:szCs w:val="23"/>
        </w:rPr>
      </w:pPr>
    </w:p>
    <w:p w14:paraId="7EC276C7" w14:textId="77777777" w:rsidR="00286FBC" w:rsidRPr="00555250" w:rsidRDefault="00286FBC" w:rsidP="00286FBC">
      <w:pPr>
        <w:pStyle w:val="Default"/>
        <w:rPr>
          <w:rFonts w:ascii="Arial" w:hAnsi="Arial" w:cs="Arial"/>
          <w:sz w:val="23"/>
          <w:szCs w:val="23"/>
        </w:rPr>
      </w:pPr>
    </w:p>
    <w:p w14:paraId="0553A7F5" w14:textId="77777777" w:rsidR="00286FBC" w:rsidRPr="00555250" w:rsidRDefault="00286FBC" w:rsidP="00286FBC">
      <w:pPr>
        <w:pStyle w:val="Default"/>
        <w:rPr>
          <w:rFonts w:ascii="Arial" w:hAnsi="Arial" w:cs="Arial"/>
          <w:sz w:val="23"/>
          <w:szCs w:val="23"/>
        </w:rPr>
      </w:pPr>
    </w:p>
    <w:p w14:paraId="755F18A0" w14:textId="77777777" w:rsidR="00286FBC" w:rsidRPr="00555250" w:rsidRDefault="00286FBC" w:rsidP="00286FBC">
      <w:pPr>
        <w:pStyle w:val="Default"/>
        <w:rPr>
          <w:rFonts w:ascii="Arial" w:hAnsi="Arial" w:cs="Arial"/>
          <w:sz w:val="23"/>
          <w:szCs w:val="23"/>
        </w:rPr>
      </w:pPr>
    </w:p>
    <w:p w14:paraId="5C409BEC" w14:textId="77777777" w:rsidR="00286FBC" w:rsidRPr="00555250" w:rsidRDefault="00286FBC" w:rsidP="00286FBC">
      <w:pPr>
        <w:pStyle w:val="Default"/>
        <w:rPr>
          <w:rFonts w:ascii="Arial" w:hAnsi="Arial" w:cs="Arial"/>
          <w:sz w:val="23"/>
          <w:szCs w:val="23"/>
        </w:rPr>
      </w:pPr>
    </w:p>
    <w:p w14:paraId="35AA98DB" w14:textId="77777777" w:rsidR="00286FBC" w:rsidRPr="00555250" w:rsidRDefault="00286FBC" w:rsidP="00286FBC">
      <w:pPr>
        <w:pStyle w:val="Default"/>
        <w:rPr>
          <w:rFonts w:ascii="Arial" w:hAnsi="Arial" w:cs="Arial"/>
          <w:sz w:val="23"/>
          <w:szCs w:val="23"/>
        </w:rPr>
      </w:pPr>
    </w:p>
    <w:p w14:paraId="1E47C0BE" w14:textId="77777777" w:rsidR="00555250" w:rsidRDefault="00555250" w:rsidP="00286FBC">
      <w:pPr>
        <w:pStyle w:val="Heading1"/>
        <w:shd w:val="clear" w:color="auto" w:fill="FFFFFF"/>
        <w:jc w:val="center"/>
        <w:rPr>
          <w:rFonts w:ascii="Arial" w:hAnsi="Arial" w:cs="Arial"/>
          <w:sz w:val="23"/>
          <w:szCs w:val="23"/>
          <w:lang w:val="en-US"/>
        </w:rPr>
      </w:pPr>
      <w:bookmarkStart w:id="1" w:name="FL"/>
    </w:p>
    <w:p w14:paraId="3FDCAA9D" w14:textId="5D9AFF7A" w:rsidR="00286FBC" w:rsidRPr="00555250" w:rsidRDefault="00286FBC" w:rsidP="00286FBC">
      <w:pPr>
        <w:pStyle w:val="Heading1"/>
        <w:shd w:val="clear" w:color="auto" w:fill="FFFFFF"/>
        <w:jc w:val="center"/>
        <w:rPr>
          <w:rFonts w:ascii="Arial" w:hAnsi="Arial" w:cs="Arial"/>
          <w:sz w:val="23"/>
          <w:szCs w:val="23"/>
          <w:lang w:val="fr-HT"/>
        </w:rPr>
      </w:pPr>
      <w:r w:rsidRPr="00555250">
        <w:rPr>
          <w:rFonts w:ascii="Arial" w:hAnsi="Arial" w:cs="Arial"/>
          <w:sz w:val="23"/>
          <w:szCs w:val="23"/>
          <w:lang w:val="en-US"/>
        </w:rPr>
        <w:lastRenderedPageBreak/>
        <w:t>Broward</w:t>
      </w:r>
      <w:r w:rsidRPr="00555250">
        <w:rPr>
          <w:rFonts w:ascii="Arial" w:hAnsi="Arial" w:cs="Arial"/>
          <w:sz w:val="23"/>
          <w:szCs w:val="23"/>
        </w:rPr>
        <w:t xml:space="preserve"> County’s</w:t>
      </w:r>
      <w:r w:rsidRPr="00555250">
        <w:rPr>
          <w:rFonts w:ascii="Arial" w:hAnsi="Arial" w:cs="Arial"/>
          <w:sz w:val="23"/>
          <w:szCs w:val="23"/>
          <w:lang w:val="en-US"/>
        </w:rPr>
        <w:t xml:space="preserve"> Parent</w:t>
      </w:r>
      <w:r w:rsidR="00175865" w:rsidRPr="00555250">
        <w:rPr>
          <w:rFonts w:ascii="Arial" w:hAnsi="Arial" w:cs="Arial"/>
          <w:sz w:val="23"/>
          <w:szCs w:val="23"/>
        </w:rPr>
        <w:t xml:space="preserve"> </w:t>
      </w:r>
      <w:r w:rsidR="00A53214" w:rsidRPr="00555250">
        <w:rPr>
          <w:rFonts w:ascii="Arial" w:hAnsi="Arial" w:cs="Arial"/>
          <w:sz w:val="23"/>
          <w:szCs w:val="23"/>
        </w:rPr>
        <w:t xml:space="preserve">and Family </w:t>
      </w:r>
      <w:r w:rsidR="00175865" w:rsidRPr="00555250">
        <w:rPr>
          <w:rFonts w:ascii="Arial" w:hAnsi="Arial" w:cs="Arial"/>
          <w:sz w:val="23"/>
          <w:szCs w:val="23"/>
        </w:rPr>
        <w:t>Enga</w:t>
      </w:r>
      <w:r w:rsidR="00264F38" w:rsidRPr="00555250">
        <w:rPr>
          <w:rFonts w:ascii="Arial" w:hAnsi="Arial" w:cs="Arial"/>
          <w:sz w:val="23"/>
          <w:szCs w:val="23"/>
        </w:rPr>
        <w:t>g</w:t>
      </w:r>
      <w:r w:rsidRPr="00555250">
        <w:rPr>
          <w:rFonts w:ascii="Arial" w:hAnsi="Arial" w:cs="Arial"/>
          <w:sz w:val="23"/>
          <w:szCs w:val="23"/>
        </w:rPr>
        <w:t>ement</w:t>
      </w:r>
      <w:r w:rsidRPr="00555250">
        <w:rPr>
          <w:rFonts w:ascii="Arial" w:hAnsi="Arial" w:cs="Arial"/>
          <w:sz w:val="23"/>
          <w:szCs w:val="23"/>
          <w:lang w:val="en-US"/>
        </w:rPr>
        <w:t xml:space="preserve"> Resource</w:t>
      </w:r>
      <w:r w:rsidR="005305AB" w:rsidRPr="00555250">
        <w:rPr>
          <w:rFonts w:ascii="Arial" w:hAnsi="Arial" w:cs="Arial"/>
          <w:sz w:val="23"/>
          <w:szCs w:val="23"/>
        </w:rPr>
        <w:t xml:space="preserve"> Center</w:t>
      </w:r>
    </w:p>
    <w:bookmarkEnd w:id="1"/>
    <w:p w14:paraId="0F8A2606" w14:textId="77777777" w:rsidR="00286FBC" w:rsidRPr="00555250" w:rsidRDefault="00264F38" w:rsidP="00286FBC">
      <w:pPr>
        <w:jc w:val="both"/>
        <w:rPr>
          <w:rFonts w:ascii="Arial" w:hAnsi="Arial" w:cs="Arial"/>
          <w:color w:val="000000"/>
          <w:sz w:val="23"/>
          <w:szCs w:val="23"/>
        </w:rPr>
      </w:pPr>
      <w:r w:rsidRPr="00555250">
        <w:rPr>
          <w:rFonts w:ascii="Arial" w:hAnsi="Arial" w:cs="Arial"/>
          <w:color w:val="000000"/>
          <w:sz w:val="23"/>
          <w:szCs w:val="23"/>
          <w:lang w:val="fr-HT"/>
        </w:rPr>
        <w:t xml:space="preserve">The </w:t>
      </w:r>
      <w:r w:rsidR="00175865" w:rsidRPr="00555250">
        <w:rPr>
          <w:rFonts w:ascii="Arial" w:hAnsi="Arial" w:cs="Arial"/>
          <w:color w:val="000000"/>
          <w:sz w:val="23"/>
          <w:szCs w:val="23"/>
          <w:lang w:val="fr-HT"/>
        </w:rPr>
        <w:t>p</w:t>
      </w:r>
      <w:r w:rsidR="00286FBC" w:rsidRPr="00555250">
        <w:rPr>
          <w:rFonts w:ascii="Arial" w:hAnsi="Arial" w:cs="Arial"/>
          <w:color w:val="000000"/>
          <w:sz w:val="23"/>
          <w:szCs w:val="23"/>
          <w:lang w:val="fr-HT"/>
        </w:rPr>
        <w:t>arent</w:t>
      </w:r>
      <w:r w:rsidR="00A53214" w:rsidRPr="00555250">
        <w:rPr>
          <w:rFonts w:ascii="Arial" w:hAnsi="Arial" w:cs="Arial"/>
          <w:color w:val="000000"/>
          <w:sz w:val="23"/>
          <w:szCs w:val="23"/>
          <w:lang w:val="fr-HT"/>
        </w:rPr>
        <w:t xml:space="preserve"> and family</w:t>
      </w:r>
      <w:r w:rsidR="00175865" w:rsidRPr="00555250">
        <w:rPr>
          <w:rFonts w:ascii="Arial" w:hAnsi="Arial" w:cs="Arial"/>
          <w:color w:val="000000"/>
          <w:sz w:val="23"/>
          <w:szCs w:val="23"/>
          <w:lang w:val="fr-HT"/>
        </w:rPr>
        <w:t xml:space="preserve"> engagement r</w:t>
      </w:r>
      <w:r w:rsidRPr="00555250">
        <w:rPr>
          <w:rFonts w:ascii="Arial" w:hAnsi="Arial" w:cs="Arial"/>
          <w:color w:val="000000"/>
          <w:sz w:val="23"/>
          <w:szCs w:val="23"/>
          <w:lang w:val="fr-HT"/>
        </w:rPr>
        <w:t>esource</w:t>
      </w:r>
      <w:r w:rsidR="005305AB" w:rsidRPr="00555250">
        <w:rPr>
          <w:rFonts w:ascii="Arial" w:hAnsi="Arial" w:cs="Arial"/>
          <w:color w:val="000000"/>
          <w:sz w:val="23"/>
          <w:szCs w:val="23"/>
        </w:rPr>
        <w:t xml:space="preserve"> center</w:t>
      </w:r>
      <w:r w:rsidR="00286FBC" w:rsidRPr="00555250">
        <w:rPr>
          <w:rFonts w:ascii="Arial" w:hAnsi="Arial" w:cs="Arial"/>
          <w:color w:val="000000"/>
          <w:sz w:val="23"/>
          <w:szCs w:val="23"/>
          <w:lang w:val="en-US"/>
        </w:rPr>
        <w:t xml:space="preserve"> serve</w:t>
      </w:r>
      <w:r w:rsidR="005305AB" w:rsidRPr="00555250">
        <w:rPr>
          <w:rFonts w:ascii="Arial" w:hAnsi="Arial" w:cs="Arial"/>
          <w:color w:val="000000"/>
          <w:sz w:val="23"/>
          <w:szCs w:val="23"/>
          <w:lang w:val="en-US"/>
        </w:rPr>
        <w:t>s</w:t>
      </w:r>
      <w:r w:rsidR="00286FBC" w:rsidRPr="00555250">
        <w:rPr>
          <w:rFonts w:ascii="Arial" w:hAnsi="Arial" w:cs="Arial"/>
          <w:color w:val="000000"/>
          <w:sz w:val="23"/>
          <w:szCs w:val="23"/>
        </w:rPr>
        <w:t xml:space="preserve"> families of </w:t>
      </w:r>
      <w:r w:rsidR="00D82569" w:rsidRPr="00555250">
        <w:rPr>
          <w:rFonts w:ascii="Arial" w:hAnsi="Arial" w:cs="Arial"/>
          <w:color w:val="000000"/>
          <w:sz w:val="23"/>
          <w:szCs w:val="23"/>
        </w:rPr>
        <w:t xml:space="preserve">Title I children </w:t>
      </w:r>
      <w:r w:rsidR="001B4F8E" w:rsidRPr="00555250">
        <w:rPr>
          <w:rFonts w:ascii="Arial" w:hAnsi="Arial" w:cs="Arial"/>
          <w:color w:val="000000"/>
          <w:sz w:val="23"/>
          <w:szCs w:val="23"/>
        </w:rPr>
        <w:t xml:space="preserve">in </w:t>
      </w:r>
      <w:r w:rsidR="00D82569" w:rsidRPr="00555250">
        <w:rPr>
          <w:rFonts w:ascii="Arial" w:hAnsi="Arial" w:cs="Arial"/>
          <w:color w:val="000000"/>
          <w:sz w:val="23"/>
          <w:szCs w:val="23"/>
        </w:rPr>
        <w:t xml:space="preserve">grades </w:t>
      </w:r>
      <w:r w:rsidR="005305AB" w:rsidRPr="00555250">
        <w:rPr>
          <w:rFonts w:ascii="Arial" w:hAnsi="Arial" w:cs="Arial"/>
          <w:color w:val="000000"/>
          <w:sz w:val="23"/>
          <w:szCs w:val="23"/>
        </w:rPr>
        <w:t>pre-</w:t>
      </w:r>
      <w:r w:rsidR="004D3D17" w:rsidRPr="00555250">
        <w:rPr>
          <w:rFonts w:ascii="Arial" w:hAnsi="Arial" w:cs="Arial"/>
          <w:color w:val="000000"/>
          <w:sz w:val="23"/>
          <w:szCs w:val="23"/>
        </w:rPr>
        <w:t>kindergarten through eig</w:t>
      </w:r>
      <w:r w:rsidR="002E3F7C" w:rsidRPr="00555250">
        <w:rPr>
          <w:rFonts w:ascii="Arial" w:hAnsi="Arial" w:cs="Arial"/>
          <w:color w:val="000000"/>
          <w:sz w:val="23"/>
          <w:szCs w:val="23"/>
        </w:rPr>
        <w:t>h</w:t>
      </w:r>
      <w:r w:rsidR="004D3D17" w:rsidRPr="00555250">
        <w:rPr>
          <w:rFonts w:ascii="Arial" w:hAnsi="Arial" w:cs="Arial"/>
          <w:color w:val="000000"/>
          <w:sz w:val="23"/>
          <w:szCs w:val="23"/>
        </w:rPr>
        <w:t>th</w:t>
      </w:r>
      <w:r w:rsidR="00D82569" w:rsidRPr="00555250">
        <w:rPr>
          <w:rFonts w:ascii="Arial" w:hAnsi="Arial" w:cs="Arial"/>
          <w:color w:val="000000"/>
          <w:sz w:val="23"/>
          <w:szCs w:val="23"/>
        </w:rPr>
        <w:t>. F</w:t>
      </w:r>
      <w:r w:rsidR="00286FBC" w:rsidRPr="00555250">
        <w:rPr>
          <w:rFonts w:ascii="Arial" w:hAnsi="Arial" w:cs="Arial"/>
          <w:color w:val="000000"/>
          <w:sz w:val="23"/>
          <w:szCs w:val="23"/>
        </w:rPr>
        <w:t>amilies obtain appropriate educational</w:t>
      </w:r>
      <w:r w:rsidR="00D82569" w:rsidRPr="00555250">
        <w:rPr>
          <w:rFonts w:ascii="Arial" w:hAnsi="Arial" w:cs="Arial"/>
          <w:color w:val="000000"/>
          <w:sz w:val="23"/>
          <w:szCs w:val="23"/>
        </w:rPr>
        <w:t xml:space="preserve"> </w:t>
      </w:r>
      <w:r w:rsidR="00286FBC" w:rsidRPr="00555250">
        <w:rPr>
          <w:rFonts w:ascii="Arial" w:hAnsi="Arial" w:cs="Arial"/>
          <w:color w:val="000000"/>
          <w:sz w:val="23"/>
          <w:szCs w:val="23"/>
        </w:rPr>
        <w:t xml:space="preserve">services for </w:t>
      </w:r>
      <w:r w:rsidR="00D82569" w:rsidRPr="00555250">
        <w:rPr>
          <w:rFonts w:ascii="Arial" w:hAnsi="Arial" w:cs="Arial"/>
          <w:color w:val="000000"/>
          <w:sz w:val="23"/>
          <w:szCs w:val="23"/>
        </w:rPr>
        <w:t>their children’s academic needs</w:t>
      </w:r>
      <w:r w:rsidR="00286FBC" w:rsidRPr="00555250">
        <w:rPr>
          <w:rFonts w:ascii="Arial" w:hAnsi="Arial" w:cs="Arial"/>
          <w:color w:val="000000"/>
          <w:sz w:val="23"/>
          <w:szCs w:val="23"/>
        </w:rPr>
        <w:t>; work to improve education</w:t>
      </w:r>
      <w:r w:rsidR="00FB038B" w:rsidRPr="00555250">
        <w:rPr>
          <w:rFonts w:ascii="Arial" w:hAnsi="Arial" w:cs="Arial"/>
          <w:color w:val="000000"/>
          <w:sz w:val="23"/>
          <w:szCs w:val="23"/>
        </w:rPr>
        <w:t>al</w:t>
      </w:r>
      <w:r w:rsidR="00286FBC" w:rsidRPr="00555250">
        <w:rPr>
          <w:rFonts w:ascii="Arial" w:hAnsi="Arial" w:cs="Arial"/>
          <w:color w:val="000000"/>
          <w:sz w:val="23"/>
          <w:szCs w:val="23"/>
        </w:rPr>
        <w:t xml:space="preserve"> results for all children; train and inform parents and professionals on a variety of topics; resolve problems between families and</w:t>
      </w:r>
      <w:r w:rsidR="00286FBC" w:rsidRPr="00555250">
        <w:rPr>
          <w:rFonts w:ascii="Arial" w:hAnsi="Arial" w:cs="Arial"/>
          <w:color w:val="000000"/>
          <w:sz w:val="23"/>
          <w:szCs w:val="23"/>
          <w:lang w:val="en-US"/>
        </w:rPr>
        <w:t xml:space="preserve"> schools or other</w:t>
      </w:r>
      <w:r w:rsidR="00286FBC" w:rsidRPr="00555250">
        <w:rPr>
          <w:rFonts w:ascii="Arial" w:hAnsi="Arial" w:cs="Arial"/>
          <w:color w:val="000000"/>
          <w:sz w:val="23"/>
          <w:szCs w:val="23"/>
        </w:rPr>
        <w:t xml:space="preserve"> agencies; and con</w:t>
      </w:r>
      <w:r w:rsidR="009308A9" w:rsidRPr="00555250">
        <w:rPr>
          <w:rFonts w:ascii="Arial" w:hAnsi="Arial" w:cs="Arial"/>
          <w:color w:val="000000"/>
          <w:sz w:val="23"/>
          <w:szCs w:val="23"/>
        </w:rPr>
        <w:t>nect parents</w:t>
      </w:r>
      <w:r w:rsidR="00D82569" w:rsidRPr="00555250">
        <w:rPr>
          <w:rFonts w:ascii="Arial" w:hAnsi="Arial" w:cs="Arial"/>
          <w:color w:val="000000"/>
          <w:sz w:val="23"/>
          <w:szCs w:val="23"/>
        </w:rPr>
        <w:t xml:space="preserve"> </w:t>
      </w:r>
      <w:r w:rsidR="00286FBC" w:rsidRPr="00555250">
        <w:rPr>
          <w:rFonts w:ascii="Arial" w:hAnsi="Arial" w:cs="Arial"/>
          <w:color w:val="000000"/>
          <w:sz w:val="23"/>
          <w:szCs w:val="23"/>
        </w:rPr>
        <w:t xml:space="preserve">to community resources that address their </w:t>
      </w:r>
      <w:r w:rsidR="009308A9" w:rsidRPr="00555250">
        <w:rPr>
          <w:rFonts w:ascii="Arial" w:hAnsi="Arial" w:cs="Arial"/>
          <w:color w:val="000000"/>
          <w:sz w:val="23"/>
          <w:szCs w:val="23"/>
        </w:rPr>
        <w:t xml:space="preserve">child’s </w:t>
      </w:r>
      <w:r w:rsidR="00286FBC" w:rsidRPr="00555250">
        <w:rPr>
          <w:rFonts w:ascii="Arial" w:hAnsi="Arial" w:cs="Arial"/>
          <w:color w:val="000000"/>
          <w:sz w:val="23"/>
          <w:szCs w:val="23"/>
        </w:rPr>
        <w:t>needs</w:t>
      </w:r>
      <w:r w:rsidR="00D82569" w:rsidRPr="00555250">
        <w:rPr>
          <w:rFonts w:ascii="Arial" w:hAnsi="Arial" w:cs="Arial"/>
          <w:color w:val="000000"/>
          <w:sz w:val="23"/>
          <w:szCs w:val="23"/>
        </w:rPr>
        <w:t xml:space="preserve"> and promote student achievement</w:t>
      </w:r>
      <w:r w:rsidR="00286FBC" w:rsidRPr="00555250">
        <w:rPr>
          <w:rFonts w:ascii="Arial" w:hAnsi="Arial" w:cs="Arial"/>
          <w:color w:val="000000"/>
          <w:sz w:val="23"/>
          <w:szCs w:val="23"/>
        </w:rPr>
        <w:t xml:space="preserve">. </w:t>
      </w:r>
    </w:p>
    <w:p w14:paraId="41E1779E" w14:textId="77777777" w:rsidR="00286FBC" w:rsidRPr="00555250" w:rsidRDefault="00286FBC" w:rsidP="00286FBC">
      <w:pPr>
        <w:rPr>
          <w:rFonts w:ascii="Arial" w:hAnsi="Arial" w:cs="Arial"/>
          <w:color w:val="000000"/>
          <w:sz w:val="23"/>
          <w:szCs w:val="23"/>
        </w:rPr>
      </w:pPr>
    </w:p>
    <w:p w14:paraId="01B6AE29" w14:textId="149D38DF" w:rsidR="00286FBC" w:rsidRPr="00555250" w:rsidRDefault="00286FBC" w:rsidP="00286FBC">
      <w:pPr>
        <w:rPr>
          <w:rFonts w:ascii="Arial" w:hAnsi="Arial" w:cs="Arial"/>
          <w:color w:val="000000"/>
          <w:sz w:val="23"/>
          <w:szCs w:val="23"/>
        </w:rPr>
      </w:pPr>
      <w:r w:rsidRPr="00555250">
        <w:rPr>
          <w:rFonts w:ascii="Arial" w:hAnsi="Arial" w:cs="Arial"/>
          <w:color w:val="000000"/>
          <w:sz w:val="23"/>
          <w:szCs w:val="23"/>
        </w:rPr>
        <w:t>The following center/websites are available for parents:</w:t>
      </w:r>
    </w:p>
    <w:p w14:paraId="5844127D" w14:textId="77777777" w:rsidR="00F728E2" w:rsidRPr="00555250" w:rsidRDefault="00F728E2" w:rsidP="00286FBC">
      <w:pPr>
        <w:rPr>
          <w:rFonts w:ascii="Arial" w:hAnsi="Arial" w:cs="Arial"/>
          <w:color w:val="000000"/>
          <w:sz w:val="23"/>
          <w:szCs w:val="23"/>
        </w:rPr>
      </w:pPr>
    </w:p>
    <w:p w14:paraId="46863D13" w14:textId="77777777" w:rsidR="00286FBC" w:rsidRPr="00555250" w:rsidRDefault="00286FBC" w:rsidP="00286FBC">
      <w:pPr>
        <w:tabs>
          <w:tab w:val="left" w:pos="5400"/>
        </w:tabs>
        <w:rPr>
          <w:rFonts w:ascii="Arial" w:hAnsi="Arial" w:cs="Arial"/>
          <w:b/>
          <w:color w:val="000000"/>
          <w:sz w:val="23"/>
          <w:szCs w:val="23"/>
        </w:rPr>
      </w:pPr>
      <w:r w:rsidRPr="00555250">
        <w:rPr>
          <w:rFonts w:ascii="Arial" w:hAnsi="Arial" w:cs="Arial"/>
          <w:b/>
          <w:color w:val="000000"/>
          <w:sz w:val="23"/>
          <w:szCs w:val="23"/>
        </w:rPr>
        <w:t>Broward County’s Titl</w:t>
      </w:r>
      <w:r w:rsidR="003539A4" w:rsidRPr="00555250">
        <w:rPr>
          <w:rFonts w:ascii="Arial" w:hAnsi="Arial" w:cs="Arial"/>
          <w:b/>
          <w:color w:val="000000"/>
          <w:sz w:val="23"/>
          <w:szCs w:val="23"/>
        </w:rPr>
        <w:t xml:space="preserve">e I </w:t>
      </w:r>
      <w:r w:rsidRPr="00555250">
        <w:rPr>
          <w:rFonts w:ascii="Arial" w:hAnsi="Arial" w:cs="Arial"/>
          <w:b/>
          <w:color w:val="000000"/>
          <w:sz w:val="23"/>
          <w:szCs w:val="23"/>
        </w:rPr>
        <w:t>Parent</w:t>
      </w:r>
      <w:r w:rsidR="00175865" w:rsidRPr="00555250">
        <w:rPr>
          <w:rFonts w:ascii="Arial" w:hAnsi="Arial" w:cs="Arial"/>
          <w:b/>
          <w:color w:val="000000"/>
          <w:sz w:val="23"/>
          <w:szCs w:val="23"/>
        </w:rPr>
        <w:t xml:space="preserve"> Engag</w:t>
      </w:r>
      <w:r w:rsidRPr="00555250">
        <w:rPr>
          <w:rFonts w:ascii="Arial" w:hAnsi="Arial" w:cs="Arial"/>
          <w:b/>
          <w:color w:val="000000"/>
          <w:sz w:val="23"/>
          <w:szCs w:val="23"/>
        </w:rPr>
        <w:t>ement</w:t>
      </w:r>
      <w:r w:rsidR="003539A4" w:rsidRPr="00555250">
        <w:rPr>
          <w:rFonts w:ascii="Arial" w:hAnsi="Arial" w:cs="Arial"/>
          <w:b/>
          <w:color w:val="000000"/>
          <w:sz w:val="23"/>
          <w:szCs w:val="23"/>
        </w:rPr>
        <w:t xml:space="preserve"> Resource Center</w:t>
      </w:r>
    </w:p>
    <w:p w14:paraId="26E1CF74" w14:textId="77777777" w:rsidR="00286FBC" w:rsidRPr="00555250" w:rsidRDefault="00286FBC" w:rsidP="00286FBC">
      <w:pPr>
        <w:rPr>
          <w:rFonts w:ascii="Arial" w:hAnsi="Arial" w:cs="Arial"/>
          <w:color w:val="000000"/>
          <w:sz w:val="23"/>
          <w:szCs w:val="23"/>
        </w:rPr>
      </w:pPr>
      <w:r w:rsidRPr="00555250">
        <w:rPr>
          <w:rFonts w:ascii="Arial" w:hAnsi="Arial" w:cs="Arial"/>
          <w:color w:val="000000"/>
          <w:sz w:val="23"/>
          <w:szCs w:val="23"/>
        </w:rPr>
        <w:t>701 Northwest 31st Avenue</w:t>
      </w:r>
    </w:p>
    <w:p w14:paraId="3FE06EE8" w14:textId="77777777" w:rsidR="00286FBC" w:rsidRPr="00555250" w:rsidRDefault="00286FBC" w:rsidP="00286FBC">
      <w:pPr>
        <w:rPr>
          <w:rFonts w:ascii="Arial" w:hAnsi="Arial" w:cs="Arial"/>
          <w:color w:val="000000"/>
          <w:sz w:val="23"/>
          <w:szCs w:val="23"/>
        </w:rPr>
      </w:pPr>
      <w:r w:rsidRPr="00555250">
        <w:rPr>
          <w:rFonts w:ascii="Arial" w:hAnsi="Arial" w:cs="Arial"/>
          <w:color w:val="000000"/>
          <w:sz w:val="23"/>
          <w:szCs w:val="23"/>
        </w:rPr>
        <w:t>Ft. Lauderdale, FL 33311</w:t>
      </w:r>
    </w:p>
    <w:p w14:paraId="200B84FD" w14:textId="77777777" w:rsidR="00286FBC" w:rsidRPr="00555250" w:rsidRDefault="00286FBC" w:rsidP="00286FBC">
      <w:pPr>
        <w:rPr>
          <w:rFonts w:ascii="Arial" w:hAnsi="Arial" w:cs="Arial"/>
          <w:color w:val="000000"/>
          <w:sz w:val="23"/>
          <w:szCs w:val="23"/>
        </w:rPr>
      </w:pPr>
      <w:r w:rsidRPr="00555250">
        <w:rPr>
          <w:rFonts w:ascii="Arial" w:hAnsi="Arial" w:cs="Arial"/>
          <w:color w:val="000000"/>
          <w:sz w:val="23"/>
          <w:szCs w:val="23"/>
        </w:rPr>
        <w:t>754-321-1425</w:t>
      </w:r>
    </w:p>
    <w:p w14:paraId="74F9950E" w14:textId="00E23B1D" w:rsidR="00286FBC" w:rsidRPr="00555250" w:rsidRDefault="007B2200" w:rsidP="00286FBC">
      <w:pPr>
        <w:tabs>
          <w:tab w:val="left" w:pos="7740"/>
        </w:tabs>
        <w:rPr>
          <w:rFonts w:ascii="Arial" w:hAnsi="Arial" w:cs="Arial"/>
          <w:b/>
          <w:color w:val="0000FF"/>
          <w:sz w:val="23"/>
          <w:szCs w:val="23"/>
          <w:u w:val="single"/>
        </w:rPr>
      </w:pPr>
      <w:r w:rsidRPr="00555250">
        <w:rPr>
          <w:rFonts w:ascii="Arial" w:hAnsi="Arial" w:cs="Arial"/>
          <w:b/>
          <w:sz w:val="23"/>
          <w:szCs w:val="23"/>
        </w:rPr>
        <w:t>http</w:t>
      </w:r>
      <w:r w:rsidR="00E03E40" w:rsidRPr="00555250">
        <w:rPr>
          <w:rFonts w:ascii="Arial" w:hAnsi="Arial" w:cs="Arial"/>
          <w:b/>
          <w:sz w:val="23"/>
          <w:szCs w:val="23"/>
        </w:rPr>
        <w:t>s://w</w:t>
      </w:r>
      <w:r w:rsidR="00181612" w:rsidRPr="00555250">
        <w:rPr>
          <w:rFonts w:ascii="Arial" w:hAnsi="Arial" w:cs="Arial"/>
          <w:b/>
          <w:sz w:val="23"/>
          <w:szCs w:val="23"/>
        </w:rPr>
        <w:t>ww.browardschools.com/Page/34284</w:t>
      </w:r>
    </w:p>
    <w:p w14:paraId="25D82E4D" w14:textId="77777777" w:rsidR="005A48B6" w:rsidRPr="00555250" w:rsidRDefault="005A48B6" w:rsidP="00286FBC">
      <w:pPr>
        <w:tabs>
          <w:tab w:val="left" w:pos="7740"/>
        </w:tabs>
        <w:rPr>
          <w:rFonts w:ascii="Arial" w:hAnsi="Arial" w:cs="Arial"/>
          <w:b/>
          <w:color w:val="0000FF"/>
          <w:sz w:val="23"/>
          <w:szCs w:val="23"/>
          <w:u w:val="single"/>
        </w:rPr>
      </w:pPr>
    </w:p>
    <w:p w14:paraId="0202789E" w14:textId="77777777" w:rsidR="00181612" w:rsidRPr="00555250" w:rsidRDefault="00175865" w:rsidP="00286FBC">
      <w:pPr>
        <w:rPr>
          <w:rFonts w:ascii="Arial" w:hAnsi="Arial" w:cs="Arial"/>
          <w:b/>
          <w:color w:val="000000"/>
          <w:sz w:val="23"/>
          <w:szCs w:val="23"/>
        </w:rPr>
      </w:pPr>
      <w:r w:rsidRPr="00555250">
        <w:rPr>
          <w:rFonts w:ascii="Arial" w:hAnsi="Arial" w:cs="Arial"/>
          <w:b/>
          <w:color w:val="000000"/>
          <w:sz w:val="23"/>
          <w:szCs w:val="23"/>
        </w:rPr>
        <w:t xml:space="preserve">District’s </w:t>
      </w:r>
      <w:r w:rsidR="00286FBC" w:rsidRPr="00555250">
        <w:rPr>
          <w:rFonts w:ascii="Arial" w:hAnsi="Arial" w:cs="Arial"/>
          <w:b/>
          <w:color w:val="000000"/>
          <w:sz w:val="23"/>
          <w:szCs w:val="23"/>
        </w:rPr>
        <w:t xml:space="preserve">Broward </w:t>
      </w:r>
      <w:r w:rsidRPr="00555250">
        <w:rPr>
          <w:rFonts w:ascii="Arial" w:hAnsi="Arial" w:cs="Arial"/>
          <w:b/>
          <w:color w:val="000000"/>
          <w:sz w:val="23"/>
          <w:szCs w:val="23"/>
        </w:rPr>
        <w:t xml:space="preserve">County Public Schools (BCPS) </w:t>
      </w:r>
    </w:p>
    <w:p w14:paraId="71750F52" w14:textId="774667D9" w:rsidR="00286FBC" w:rsidRPr="00555250" w:rsidRDefault="00181612" w:rsidP="00286FBC">
      <w:pPr>
        <w:rPr>
          <w:rFonts w:ascii="Arial" w:hAnsi="Arial" w:cs="Arial"/>
          <w:color w:val="000000"/>
          <w:sz w:val="23"/>
          <w:szCs w:val="23"/>
        </w:rPr>
      </w:pPr>
      <w:r w:rsidRPr="00555250">
        <w:rPr>
          <w:rFonts w:ascii="Arial" w:hAnsi="Arial" w:cs="Arial"/>
          <w:color w:val="000000"/>
          <w:sz w:val="23"/>
          <w:szCs w:val="23"/>
        </w:rPr>
        <w:t>Student Support Initiatives – Family and Community Engagement</w:t>
      </w:r>
    </w:p>
    <w:p w14:paraId="32D9A457" w14:textId="43509074" w:rsidR="00286FBC" w:rsidRPr="00555250" w:rsidRDefault="00E03E40" w:rsidP="00286FBC">
      <w:pPr>
        <w:rPr>
          <w:rFonts w:ascii="Arial" w:hAnsi="Arial" w:cs="Arial"/>
          <w:b/>
          <w:color w:val="000000"/>
          <w:sz w:val="23"/>
          <w:szCs w:val="23"/>
        </w:rPr>
      </w:pPr>
      <w:r w:rsidRPr="00555250">
        <w:rPr>
          <w:rFonts w:ascii="Arial" w:hAnsi="Arial" w:cs="Arial"/>
          <w:b/>
          <w:sz w:val="23"/>
          <w:szCs w:val="23"/>
        </w:rPr>
        <w:t>https://www.browardschools.com/Page/38960</w:t>
      </w:r>
      <w:r w:rsidR="00286FBC" w:rsidRPr="00555250">
        <w:rPr>
          <w:rFonts w:ascii="Arial" w:hAnsi="Arial" w:cs="Arial"/>
          <w:b/>
          <w:color w:val="000000"/>
          <w:sz w:val="23"/>
          <w:szCs w:val="23"/>
        </w:rPr>
        <w:t xml:space="preserve"> </w:t>
      </w:r>
    </w:p>
    <w:p w14:paraId="628278A4" w14:textId="77777777" w:rsidR="00286FBC" w:rsidRPr="00555250" w:rsidRDefault="00286FBC" w:rsidP="00286FBC">
      <w:pPr>
        <w:rPr>
          <w:rFonts w:ascii="Arial" w:hAnsi="Arial" w:cs="Arial"/>
          <w:b/>
          <w:color w:val="000000"/>
          <w:sz w:val="23"/>
          <w:szCs w:val="23"/>
        </w:rPr>
      </w:pPr>
    </w:p>
    <w:p w14:paraId="425B2004" w14:textId="77777777" w:rsidR="00286FBC" w:rsidRPr="00555250" w:rsidRDefault="00286FBC" w:rsidP="00286FBC">
      <w:pPr>
        <w:rPr>
          <w:rFonts w:ascii="Arial" w:hAnsi="Arial" w:cs="Arial"/>
          <w:b/>
          <w:color w:val="000000"/>
          <w:sz w:val="23"/>
          <w:szCs w:val="23"/>
        </w:rPr>
      </w:pPr>
    </w:p>
    <w:p w14:paraId="3CE81DA2" w14:textId="77777777" w:rsidR="00286FBC" w:rsidRPr="00555250" w:rsidRDefault="00286FBC" w:rsidP="00286FBC">
      <w:pPr>
        <w:rPr>
          <w:rFonts w:ascii="Arial" w:hAnsi="Arial" w:cs="Arial"/>
          <w:b/>
          <w:color w:val="000000"/>
          <w:sz w:val="23"/>
          <w:szCs w:val="23"/>
        </w:rPr>
      </w:pPr>
      <w:bookmarkStart w:id="2" w:name="OLE_LINK1"/>
    </w:p>
    <w:p w14:paraId="2FC5A413" w14:textId="77777777" w:rsidR="00286FBC" w:rsidRPr="00555250" w:rsidRDefault="00286FBC" w:rsidP="00286FBC">
      <w:pPr>
        <w:rPr>
          <w:rFonts w:ascii="Arial" w:hAnsi="Arial" w:cs="Arial"/>
          <w:b/>
          <w:color w:val="000000"/>
          <w:sz w:val="23"/>
          <w:szCs w:val="23"/>
        </w:rPr>
      </w:pPr>
    </w:p>
    <w:p w14:paraId="4C3426AC" w14:textId="77777777" w:rsidR="00286FBC" w:rsidRPr="00555250" w:rsidRDefault="00286FBC" w:rsidP="00286FBC">
      <w:pPr>
        <w:rPr>
          <w:rFonts w:ascii="Arial" w:hAnsi="Arial" w:cs="Arial"/>
          <w:b/>
          <w:color w:val="000000"/>
          <w:sz w:val="23"/>
          <w:szCs w:val="23"/>
        </w:rPr>
      </w:pPr>
    </w:p>
    <w:p w14:paraId="07BC700D" w14:textId="77777777" w:rsidR="00286FBC" w:rsidRPr="00555250" w:rsidRDefault="00286FBC" w:rsidP="00286FBC">
      <w:pPr>
        <w:rPr>
          <w:rFonts w:ascii="Arial" w:hAnsi="Arial" w:cs="Arial"/>
          <w:b/>
          <w:color w:val="000000"/>
          <w:sz w:val="23"/>
          <w:szCs w:val="23"/>
        </w:rPr>
      </w:pPr>
    </w:p>
    <w:p w14:paraId="632354D9" w14:textId="77777777" w:rsidR="00286FBC" w:rsidRPr="00555250" w:rsidRDefault="00286FBC" w:rsidP="00286FBC">
      <w:pPr>
        <w:rPr>
          <w:rFonts w:ascii="Arial" w:hAnsi="Arial" w:cs="Arial"/>
          <w:b/>
          <w:color w:val="000000"/>
          <w:sz w:val="23"/>
          <w:szCs w:val="23"/>
        </w:rPr>
      </w:pPr>
    </w:p>
    <w:p w14:paraId="5D7AF687" w14:textId="77777777" w:rsidR="00286FBC" w:rsidRPr="00555250" w:rsidRDefault="00286FBC" w:rsidP="00286FBC">
      <w:pPr>
        <w:rPr>
          <w:rFonts w:ascii="Arial" w:hAnsi="Arial" w:cs="Arial"/>
          <w:b/>
          <w:color w:val="000000"/>
          <w:sz w:val="23"/>
          <w:szCs w:val="23"/>
        </w:rPr>
      </w:pPr>
    </w:p>
    <w:p w14:paraId="51506FE2" w14:textId="77777777" w:rsidR="00286FBC" w:rsidRPr="00555250" w:rsidRDefault="00286FBC" w:rsidP="00286FBC">
      <w:pPr>
        <w:rPr>
          <w:rFonts w:ascii="Arial" w:hAnsi="Arial" w:cs="Arial"/>
          <w:b/>
          <w:color w:val="000000"/>
          <w:sz w:val="23"/>
          <w:szCs w:val="23"/>
        </w:rPr>
      </w:pPr>
    </w:p>
    <w:p w14:paraId="15E11EF3" w14:textId="77777777" w:rsidR="00286FBC" w:rsidRPr="00555250" w:rsidRDefault="00286FBC" w:rsidP="00286FBC">
      <w:pPr>
        <w:rPr>
          <w:rFonts w:ascii="Arial" w:hAnsi="Arial" w:cs="Arial"/>
          <w:b/>
          <w:color w:val="000000"/>
          <w:sz w:val="23"/>
          <w:szCs w:val="23"/>
        </w:rPr>
      </w:pPr>
    </w:p>
    <w:p w14:paraId="786D0EB1" w14:textId="77777777" w:rsidR="00286FBC" w:rsidRPr="00555250" w:rsidRDefault="00286FBC" w:rsidP="00286FBC">
      <w:pPr>
        <w:rPr>
          <w:rFonts w:ascii="Arial" w:hAnsi="Arial" w:cs="Arial"/>
          <w:b/>
          <w:color w:val="000000"/>
          <w:sz w:val="23"/>
          <w:szCs w:val="23"/>
        </w:rPr>
      </w:pPr>
    </w:p>
    <w:p w14:paraId="0AD981E8" w14:textId="77777777" w:rsidR="00286FBC" w:rsidRPr="00555250" w:rsidRDefault="00286FBC" w:rsidP="00286FBC">
      <w:pPr>
        <w:rPr>
          <w:rFonts w:ascii="Arial" w:hAnsi="Arial" w:cs="Arial"/>
          <w:b/>
          <w:color w:val="000000"/>
          <w:sz w:val="23"/>
          <w:szCs w:val="23"/>
        </w:rPr>
      </w:pPr>
    </w:p>
    <w:p w14:paraId="55596072" w14:textId="77777777" w:rsidR="00286FBC" w:rsidRPr="00555250" w:rsidRDefault="00286FBC" w:rsidP="00286FBC">
      <w:pPr>
        <w:rPr>
          <w:rFonts w:ascii="Arial" w:hAnsi="Arial" w:cs="Arial"/>
          <w:b/>
          <w:color w:val="000000"/>
          <w:sz w:val="23"/>
          <w:szCs w:val="23"/>
        </w:rPr>
      </w:pPr>
    </w:p>
    <w:p w14:paraId="60D5D3F9" w14:textId="77777777" w:rsidR="00286FBC" w:rsidRPr="00555250" w:rsidRDefault="00286FBC" w:rsidP="00286FBC">
      <w:pPr>
        <w:rPr>
          <w:rFonts w:ascii="Arial" w:hAnsi="Arial" w:cs="Arial"/>
          <w:b/>
          <w:color w:val="000000"/>
          <w:sz w:val="23"/>
          <w:szCs w:val="23"/>
        </w:rPr>
      </w:pPr>
    </w:p>
    <w:p w14:paraId="0631DA24" w14:textId="77777777" w:rsidR="00286FBC" w:rsidRPr="00555250" w:rsidRDefault="00286FBC" w:rsidP="00286FBC">
      <w:pPr>
        <w:rPr>
          <w:rFonts w:ascii="Arial" w:hAnsi="Arial" w:cs="Arial"/>
          <w:b/>
          <w:color w:val="000000"/>
          <w:sz w:val="23"/>
          <w:szCs w:val="23"/>
        </w:rPr>
      </w:pPr>
    </w:p>
    <w:p w14:paraId="418A5305" w14:textId="77777777" w:rsidR="00286FBC" w:rsidRPr="00555250" w:rsidRDefault="00286FBC" w:rsidP="00286FBC">
      <w:pPr>
        <w:rPr>
          <w:rFonts w:ascii="Arial" w:hAnsi="Arial" w:cs="Arial"/>
          <w:b/>
          <w:color w:val="0000FF"/>
          <w:sz w:val="23"/>
          <w:szCs w:val="23"/>
        </w:rPr>
      </w:pPr>
    </w:p>
    <w:bookmarkEnd w:id="2"/>
    <w:p w14:paraId="729FCCA4" w14:textId="77777777" w:rsidR="00286FBC" w:rsidRPr="00555250" w:rsidRDefault="00286FBC" w:rsidP="00286FBC">
      <w:pPr>
        <w:rPr>
          <w:rFonts w:ascii="Arial" w:hAnsi="Arial" w:cs="Arial"/>
          <w:b/>
          <w:color w:val="0000FF"/>
          <w:sz w:val="23"/>
          <w:szCs w:val="23"/>
        </w:rPr>
      </w:pPr>
    </w:p>
    <w:p w14:paraId="777AAA02" w14:textId="77777777" w:rsidR="00286FBC" w:rsidRPr="00555250" w:rsidRDefault="00286FBC" w:rsidP="00286FBC">
      <w:pPr>
        <w:rPr>
          <w:rFonts w:ascii="Arial" w:hAnsi="Arial" w:cs="Arial"/>
          <w:b/>
          <w:color w:val="0000FF"/>
          <w:sz w:val="23"/>
          <w:szCs w:val="23"/>
        </w:rPr>
      </w:pPr>
    </w:p>
    <w:p w14:paraId="37D90770" w14:textId="77777777" w:rsidR="00286FBC" w:rsidRPr="00555250" w:rsidRDefault="00286FBC" w:rsidP="00286FBC">
      <w:pPr>
        <w:pStyle w:val="Default"/>
        <w:ind w:left="1260" w:hanging="1260"/>
        <w:jc w:val="center"/>
        <w:rPr>
          <w:rFonts w:ascii="Arial" w:hAnsi="Arial" w:cs="Arial"/>
          <w:b/>
          <w:bCs/>
          <w:sz w:val="23"/>
          <w:szCs w:val="23"/>
          <w:u w:val="single"/>
        </w:rPr>
      </w:pPr>
    </w:p>
    <w:p w14:paraId="1BFF1F25" w14:textId="77777777" w:rsidR="00286FBC" w:rsidRPr="00555250" w:rsidRDefault="00286FBC" w:rsidP="00286FBC">
      <w:pPr>
        <w:pStyle w:val="Default"/>
        <w:ind w:left="1260" w:hanging="1260"/>
        <w:jc w:val="center"/>
        <w:rPr>
          <w:rFonts w:ascii="Arial" w:hAnsi="Arial" w:cs="Arial"/>
          <w:b/>
          <w:bCs/>
          <w:sz w:val="23"/>
          <w:szCs w:val="23"/>
          <w:u w:val="single"/>
        </w:rPr>
      </w:pPr>
    </w:p>
    <w:p w14:paraId="255A7E8C" w14:textId="41B9EF32" w:rsidR="00286FBC" w:rsidRDefault="00286FBC" w:rsidP="00286FBC">
      <w:pPr>
        <w:pStyle w:val="Default"/>
        <w:ind w:left="1260" w:hanging="1260"/>
        <w:jc w:val="center"/>
        <w:rPr>
          <w:rFonts w:ascii="Arial" w:hAnsi="Arial" w:cs="Arial"/>
          <w:b/>
          <w:bCs/>
          <w:sz w:val="23"/>
          <w:szCs w:val="23"/>
          <w:u w:val="single"/>
        </w:rPr>
      </w:pPr>
    </w:p>
    <w:p w14:paraId="151A3785" w14:textId="55E42C7B" w:rsidR="00555250" w:rsidRDefault="00555250" w:rsidP="00286FBC">
      <w:pPr>
        <w:pStyle w:val="Default"/>
        <w:ind w:left="1260" w:hanging="1260"/>
        <w:jc w:val="center"/>
        <w:rPr>
          <w:rFonts w:ascii="Arial" w:hAnsi="Arial" w:cs="Arial"/>
          <w:b/>
          <w:bCs/>
          <w:sz w:val="23"/>
          <w:szCs w:val="23"/>
          <w:u w:val="single"/>
        </w:rPr>
      </w:pPr>
    </w:p>
    <w:p w14:paraId="2D8B5023" w14:textId="548E264E" w:rsidR="00555250" w:rsidRDefault="00555250" w:rsidP="00286FBC">
      <w:pPr>
        <w:pStyle w:val="Default"/>
        <w:ind w:left="1260" w:hanging="1260"/>
        <w:jc w:val="center"/>
        <w:rPr>
          <w:rFonts w:ascii="Arial" w:hAnsi="Arial" w:cs="Arial"/>
          <w:b/>
          <w:bCs/>
          <w:sz w:val="23"/>
          <w:szCs w:val="23"/>
          <w:u w:val="single"/>
        </w:rPr>
      </w:pPr>
    </w:p>
    <w:p w14:paraId="6C606523" w14:textId="4914D1A5" w:rsidR="00555250" w:rsidRDefault="00555250" w:rsidP="00286FBC">
      <w:pPr>
        <w:pStyle w:val="Default"/>
        <w:ind w:left="1260" w:hanging="1260"/>
        <w:jc w:val="center"/>
        <w:rPr>
          <w:rFonts w:ascii="Arial" w:hAnsi="Arial" w:cs="Arial"/>
          <w:b/>
          <w:bCs/>
          <w:sz w:val="23"/>
          <w:szCs w:val="23"/>
          <w:u w:val="single"/>
        </w:rPr>
      </w:pPr>
    </w:p>
    <w:p w14:paraId="3EBB905E" w14:textId="77777777" w:rsidR="00555250" w:rsidRPr="00555250" w:rsidRDefault="00555250" w:rsidP="00286FBC">
      <w:pPr>
        <w:pStyle w:val="Default"/>
        <w:ind w:left="1260" w:hanging="1260"/>
        <w:jc w:val="center"/>
        <w:rPr>
          <w:rFonts w:ascii="Arial" w:hAnsi="Arial" w:cs="Arial"/>
          <w:b/>
          <w:bCs/>
          <w:sz w:val="23"/>
          <w:szCs w:val="23"/>
          <w:u w:val="single"/>
        </w:rPr>
      </w:pPr>
    </w:p>
    <w:p w14:paraId="1BB58BDD" w14:textId="77777777" w:rsidR="00286FBC" w:rsidRPr="00555250" w:rsidRDefault="00286FBC" w:rsidP="00286FBC">
      <w:pPr>
        <w:pStyle w:val="Default"/>
        <w:ind w:left="1260" w:hanging="1260"/>
        <w:jc w:val="center"/>
        <w:rPr>
          <w:rFonts w:ascii="Arial" w:hAnsi="Arial" w:cs="Arial"/>
          <w:b/>
          <w:bCs/>
          <w:sz w:val="23"/>
          <w:szCs w:val="23"/>
          <w:u w:val="single"/>
        </w:rPr>
      </w:pPr>
    </w:p>
    <w:p w14:paraId="5BECB8CA" w14:textId="77777777" w:rsidR="00E50F75" w:rsidRPr="00555250" w:rsidRDefault="00E50F75" w:rsidP="00E50F75">
      <w:pPr>
        <w:pStyle w:val="Default"/>
        <w:rPr>
          <w:rFonts w:ascii="Arial" w:hAnsi="Arial" w:cs="Arial"/>
          <w:b/>
          <w:bCs/>
          <w:sz w:val="23"/>
          <w:szCs w:val="23"/>
          <w:u w:val="single"/>
        </w:rPr>
      </w:pPr>
    </w:p>
    <w:p w14:paraId="1A1810F3" w14:textId="6E9B6E8B" w:rsidR="00286FBC" w:rsidRPr="00555250" w:rsidRDefault="00286FBC" w:rsidP="00E50F75">
      <w:pPr>
        <w:pStyle w:val="Default"/>
        <w:jc w:val="center"/>
        <w:rPr>
          <w:rFonts w:ascii="Arial" w:hAnsi="Arial" w:cs="Arial"/>
          <w:b/>
          <w:bCs/>
          <w:sz w:val="23"/>
          <w:szCs w:val="23"/>
          <w:u w:val="single"/>
        </w:rPr>
      </w:pPr>
      <w:r w:rsidRPr="00555250">
        <w:rPr>
          <w:rFonts w:ascii="Arial" w:hAnsi="Arial" w:cs="Arial"/>
          <w:b/>
          <w:bCs/>
          <w:sz w:val="23"/>
          <w:szCs w:val="23"/>
          <w:u w:val="single"/>
        </w:rPr>
        <w:lastRenderedPageBreak/>
        <w:t>PART II. District - Wide</w:t>
      </w:r>
      <w:r w:rsidR="005A4573" w:rsidRPr="00555250">
        <w:rPr>
          <w:rFonts w:ascii="Arial" w:hAnsi="Arial" w:cs="Arial"/>
          <w:b/>
          <w:bCs/>
          <w:sz w:val="23"/>
          <w:szCs w:val="23"/>
          <w:u w:val="single"/>
        </w:rPr>
        <w:t xml:space="preserve"> LEA Parent</w:t>
      </w:r>
      <w:r w:rsidR="00175865" w:rsidRPr="00555250">
        <w:rPr>
          <w:rFonts w:ascii="Arial" w:hAnsi="Arial" w:cs="Arial"/>
          <w:b/>
          <w:bCs/>
          <w:sz w:val="23"/>
          <w:szCs w:val="23"/>
          <w:u w:val="single"/>
        </w:rPr>
        <w:t xml:space="preserve"> and Family Engagement Plan</w:t>
      </w:r>
    </w:p>
    <w:p w14:paraId="284F0CC6" w14:textId="77777777" w:rsidR="00286FBC" w:rsidRPr="00555250" w:rsidRDefault="00286FBC" w:rsidP="00286FBC">
      <w:pPr>
        <w:pStyle w:val="Default"/>
        <w:ind w:left="1260" w:hanging="1260"/>
        <w:jc w:val="center"/>
        <w:rPr>
          <w:rFonts w:ascii="Arial" w:hAnsi="Arial" w:cs="Arial"/>
          <w:b/>
          <w:bCs/>
          <w:sz w:val="23"/>
          <w:szCs w:val="23"/>
          <w:u w:val="single"/>
        </w:rPr>
      </w:pPr>
    </w:p>
    <w:p w14:paraId="7BA9E13E" w14:textId="77777777" w:rsidR="00286FBC" w:rsidRPr="00555250" w:rsidRDefault="006A0490" w:rsidP="00286FBC">
      <w:pPr>
        <w:pStyle w:val="Default"/>
        <w:ind w:left="1260" w:hanging="1260"/>
        <w:jc w:val="center"/>
        <w:rPr>
          <w:rFonts w:ascii="Arial" w:hAnsi="Arial" w:cs="Arial"/>
          <w:b/>
          <w:bCs/>
          <w:sz w:val="23"/>
          <w:szCs w:val="23"/>
        </w:rPr>
      </w:pPr>
      <w:r w:rsidRPr="00555250">
        <w:rPr>
          <w:rFonts w:ascii="Arial" w:hAnsi="Arial" w:cs="Arial"/>
          <w:b/>
          <w:bCs/>
          <w:sz w:val="23"/>
          <w:szCs w:val="23"/>
        </w:rPr>
        <w:t>Parent and Family Engag</w:t>
      </w:r>
      <w:r w:rsidR="00286FBC" w:rsidRPr="00555250">
        <w:rPr>
          <w:rFonts w:ascii="Arial" w:hAnsi="Arial" w:cs="Arial"/>
          <w:b/>
          <w:bCs/>
          <w:sz w:val="23"/>
          <w:szCs w:val="23"/>
        </w:rPr>
        <w:t>ement Mission Statement</w:t>
      </w:r>
    </w:p>
    <w:p w14:paraId="3F32F525" w14:textId="77777777" w:rsidR="00286FBC" w:rsidRPr="00555250" w:rsidRDefault="00286FBC" w:rsidP="00286FBC">
      <w:pPr>
        <w:pStyle w:val="Default"/>
        <w:ind w:left="1260" w:hanging="1260"/>
        <w:jc w:val="center"/>
        <w:rPr>
          <w:rFonts w:ascii="Arial" w:hAnsi="Arial" w:cs="Arial"/>
          <w:b/>
          <w:bCs/>
          <w:sz w:val="23"/>
          <w:szCs w:val="23"/>
        </w:rPr>
      </w:pPr>
    </w:p>
    <w:p w14:paraId="20F35C64" w14:textId="77777777" w:rsidR="0013498C" w:rsidRPr="00555250" w:rsidRDefault="0013498C" w:rsidP="00214CB6">
      <w:pPr>
        <w:jc w:val="both"/>
        <w:rPr>
          <w:rFonts w:ascii="Arial" w:hAnsi="Arial" w:cs="Arial"/>
          <w:sz w:val="23"/>
          <w:szCs w:val="23"/>
        </w:rPr>
      </w:pPr>
      <w:r w:rsidRPr="00555250">
        <w:rPr>
          <w:rFonts w:ascii="Arial" w:hAnsi="Arial" w:cs="Arial"/>
          <w:sz w:val="23"/>
          <w:szCs w:val="23"/>
        </w:rPr>
        <w:t xml:space="preserve">We, the Title I, Migrant Education and Special Programs Department of the Broward County School Board believe that a partnership must exist between our parents and our schools. We will promote positive communication between the school personnel, parents/guardians and family members that will strengthen the school, family, and community partnership. We further pledge to coordinate and build capacity for increased parent and family participation through enriching and engaging activities whereby parents can exhibit effective parenting skills that will provide stabilization in the home and ultimately improve the academic achievement of our students.  </w:t>
      </w:r>
    </w:p>
    <w:p w14:paraId="332C3AE6" w14:textId="77777777" w:rsidR="00286FBC" w:rsidRPr="00555250" w:rsidRDefault="00286FBC" w:rsidP="00214CB6">
      <w:pPr>
        <w:ind w:left="360" w:right="720"/>
        <w:jc w:val="both"/>
        <w:rPr>
          <w:rFonts w:ascii="Arial" w:hAnsi="Arial" w:cs="Arial"/>
          <w:sz w:val="23"/>
          <w:szCs w:val="23"/>
        </w:rPr>
      </w:pPr>
    </w:p>
    <w:p w14:paraId="42DC69D6" w14:textId="7361E8A8" w:rsidR="00286FBC" w:rsidRPr="00555250" w:rsidRDefault="00286FBC" w:rsidP="00B0201F">
      <w:pPr>
        <w:numPr>
          <w:ilvl w:val="0"/>
          <w:numId w:val="1"/>
        </w:numPr>
        <w:jc w:val="both"/>
        <w:rPr>
          <w:rFonts w:ascii="Arial" w:hAnsi="Arial" w:cs="Arial"/>
          <w:color w:val="000080"/>
          <w:sz w:val="23"/>
          <w:szCs w:val="23"/>
        </w:rPr>
      </w:pPr>
      <w:r w:rsidRPr="00555250">
        <w:rPr>
          <w:rFonts w:ascii="Arial" w:hAnsi="Arial" w:cs="Arial"/>
          <w:color w:val="000080"/>
          <w:sz w:val="23"/>
          <w:szCs w:val="23"/>
        </w:rPr>
        <w:t xml:space="preserve">Describe the actions the LEA will take to </w:t>
      </w:r>
      <w:r w:rsidR="00E50F75" w:rsidRPr="00555250">
        <w:rPr>
          <w:rFonts w:ascii="Arial" w:hAnsi="Arial" w:cs="Arial"/>
          <w:color w:val="000080"/>
          <w:sz w:val="23"/>
          <w:szCs w:val="23"/>
        </w:rPr>
        <w:t>engag</w:t>
      </w:r>
      <w:r w:rsidRPr="00555250">
        <w:rPr>
          <w:rFonts w:ascii="Arial" w:hAnsi="Arial" w:cs="Arial"/>
          <w:color w:val="000080"/>
          <w:sz w:val="23"/>
          <w:szCs w:val="23"/>
        </w:rPr>
        <w:t>e parents</w:t>
      </w:r>
      <w:r w:rsidR="00C60A94" w:rsidRPr="00555250">
        <w:rPr>
          <w:rFonts w:ascii="Arial" w:hAnsi="Arial" w:cs="Arial"/>
          <w:color w:val="000080"/>
          <w:sz w:val="23"/>
          <w:szCs w:val="23"/>
        </w:rPr>
        <w:t>/guardians and family members</w:t>
      </w:r>
      <w:r w:rsidRPr="00555250">
        <w:rPr>
          <w:rFonts w:ascii="Arial" w:hAnsi="Arial" w:cs="Arial"/>
          <w:color w:val="000080"/>
          <w:sz w:val="23"/>
          <w:szCs w:val="23"/>
        </w:rPr>
        <w:t xml:space="preserve"> in each of the following required policies/plans. </w:t>
      </w:r>
    </w:p>
    <w:p w14:paraId="1CD5203E" w14:textId="77777777" w:rsidR="00286FBC" w:rsidRPr="00555250" w:rsidRDefault="00B0201F" w:rsidP="00214CB6">
      <w:pPr>
        <w:numPr>
          <w:ilvl w:val="0"/>
          <w:numId w:val="4"/>
        </w:numPr>
        <w:jc w:val="both"/>
        <w:rPr>
          <w:rFonts w:ascii="Arial" w:hAnsi="Arial" w:cs="Arial"/>
          <w:color w:val="000080"/>
          <w:sz w:val="23"/>
          <w:szCs w:val="23"/>
        </w:rPr>
      </w:pPr>
      <w:r w:rsidRPr="00555250">
        <w:rPr>
          <w:rFonts w:ascii="Arial" w:hAnsi="Arial" w:cs="Arial"/>
          <w:color w:val="000080"/>
          <w:sz w:val="23"/>
          <w:szCs w:val="23"/>
        </w:rPr>
        <w:t>LEA-wide parent and family engag</w:t>
      </w:r>
      <w:r w:rsidR="00286FBC" w:rsidRPr="00555250">
        <w:rPr>
          <w:rFonts w:ascii="Arial" w:hAnsi="Arial" w:cs="Arial"/>
          <w:color w:val="000080"/>
          <w:sz w:val="23"/>
          <w:szCs w:val="23"/>
        </w:rPr>
        <w:t>ement policy</w:t>
      </w:r>
      <w:r w:rsidRPr="00555250">
        <w:rPr>
          <w:rFonts w:ascii="Arial" w:hAnsi="Arial" w:cs="Arial"/>
          <w:color w:val="000080"/>
          <w:sz w:val="23"/>
          <w:szCs w:val="23"/>
        </w:rPr>
        <w:t xml:space="preserve"> (PFE</w:t>
      </w:r>
      <w:r w:rsidR="00286FBC" w:rsidRPr="00555250">
        <w:rPr>
          <w:rFonts w:ascii="Arial" w:hAnsi="Arial" w:cs="Arial"/>
          <w:color w:val="000080"/>
          <w:sz w:val="23"/>
          <w:szCs w:val="23"/>
        </w:rPr>
        <w:t xml:space="preserve">P) </w:t>
      </w:r>
      <w:r w:rsidRPr="00555250">
        <w:rPr>
          <w:rFonts w:ascii="Arial" w:hAnsi="Arial" w:cs="Arial"/>
          <w:color w:val="000080"/>
          <w:sz w:val="23"/>
          <w:szCs w:val="23"/>
        </w:rPr>
        <w:t xml:space="preserve"> [Section 1116</w:t>
      </w:r>
      <w:r w:rsidR="00286FBC" w:rsidRPr="00555250">
        <w:rPr>
          <w:rFonts w:ascii="Arial" w:hAnsi="Arial" w:cs="Arial"/>
          <w:color w:val="000080"/>
          <w:sz w:val="23"/>
          <w:szCs w:val="23"/>
        </w:rPr>
        <w:t>(2)];</w:t>
      </w:r>
    </w:p>
    <w:p w14:paraId="3742BAC6" w14:textId="77777777" w:rsidR="00286FBC" w:rsidRPr="00555250" w:rsidRDefault="00286FBC" w:rsidP="00214CB6">
      <w:pPr>
        <w:numPr>
          <w:ilvl w:val="0"/>
          <w:numId w:val="4"/>
        </w:numPr>
        <w:jc w:val="both"/>
        <w:rPr>
          <w:rFonts w:ascii="Arial" w:hAnsi="Arial" w:cs="Arial"/>
          <w:color w:val="000080"/>
          <w:sz w:val="23"/>
          <w:szCs w:val="23"/>
        </w:rPr>
      </w:pPr>
      <w:r w:rsidRPr="00555250">
        <w:rPr>
          <w:rFonts w:ascii="Arial" w:hAnsi="Arial" w:cs="Arial"/>
          <w:color w:val="000080"/>
          <w:sz w:val="23"/>
          <w:szCs w:val="23"/>
        </w:rPr>
        <w:t>LEA P</w:t>
      </w:r>
      <w:r w:rsidR="00B0201F" w:rsidRPr="00555250">
        <w:rPr>
          <w:rFonts w:ascii="Arial" w:hAnsi="Arial" w:cs="Arial"/>
          <w:color w:val="000080"/>
          <w:sz w:val="23"/>
          <w:szCs w:val="23"/>
        </w:rPr>
        <w:t>lan [Sections 1112 (b)</w:t>
      </w:r>
      <w:r w:rsidRPr="00555250">
        <w:rPr>
          <w:rFonts w:ascii="Arial" w:hAnsi="Arial" w:cs="Arial"/>
          <w:color w:val="000080"/>
          <w:sz w:val="23"/>
          <w:szCs w:val="23"/>
        </w:rPr>
        <w:t>, 1112 (d)(1</w:t>
      </w:r>
      <w:r w:rsidR="00B0201F" w:rsidRPr="00555250">
        <w:rPr>
          <w:rFonts w:ascii="Arial" w:hAnsi="Arial" w:cs="Arial"/>
          <w:color w:val="000080"/>
          <w:sz w:val="23"/>
          <w:szCs w:val="23"/>
        </w:rPr>
        <w:t>and 2</w:t>
      </w:r>
      <w:r w:rsidRPr="00555250">
        <w:rPr>
          <w:rFonts w:ascii="Arial" w:hAnsi="Arial" w:cs="Arial"/>
          <w:color w:val="000080"/>
          <w:sz w:val="23"/>
          <w:szCs w:val="23"/>
        </w:rPr>
        <w:t>)]; and</w:t>
      </w:r>
    </w:p>
    <w:p w14:paraId="16040603" w14:textId="6ADC240F" w:rsidR="00286FBC" w:rsidRPr="00555250" w:rsidRDefault="00286FBC" w:rsidP="00214CB6">
      <w:pPr>
        <w:numPr>
          <w:ilvl w:val="0"/>
          <w:numId w:val="4"/>
        </w:numPr>
        <w:jc w:val="both"/>
        <w:rPr>
          <w:rFonts w:ascii="Arial" w:hAnsi="Arial" w:cs="Arial"/>
          <w:color w:val="000080"/>
          <w:sz w:val="23"/>
          <w:szCs w:val="23"/>
        </w:rPr>
      </w:pPr>
      <w:r w:rsidRPr="00555250">
        <w:rPr>
          <w:rFonts w:ascii="Arial" w:hAnsi="Arial" w:cs="Arial"/>
          <w:color w:val="000080"/>
          <w:sz w:val="23"/>
          <w:szCs w:val="23"/>
        </w:rPr>
        <w:t>How</w:t>
      </w:r>
      <w:r w:rsidR="00B0201F" w:rsidRPr="00555250">
        <w:rPr>
          <w:rFonts w:ascii="Arial" w:hAnsi="Arial" w:cs="Arial"/>
          <w:color w:val="000080"/>
          <w:sz w:val="23"/>
          <w:szCs w:val="23"/>
        </w:rPr>
        <w:t xml:space="preserve"> the funds reserved for parent and family engagem</w:t>
      </w:r>
      <w:r w:rsidR="00070D30" w:rsidRPr="00555250">
        <w:rPr>
          <w:rFonts w:ascii="Arial" w:hAnsi="Arial" w:cs="Arial"/>
          <w:color w:val="000080"/>
          <w:sz w:val="23"/>
          <w:szCs w:val="23"/>
        </w:rPr>
        <w:t>e</w:t>
      </w:r>
      <w:r w:rsidR="00B0201F" w:rsidRPr="00555250">
        <w:rPr>
          <w:rFonts w:ascii="Arial" w:hAnsi="Arial" w:cs="Arial"/>
          <w:color w:val="000080"/>
          <w:sz w:val="23"/>
          <w:szCs w:val="23"/>
        </w:rPr>
        <w:t xml:space="preserve">nt </w:t>
      </w:r>
      <w:r w:rsidRPr="00555250">
        <w:rPr>
          <w:rFonts w:ascii="Arial" w:hAnsi="Arial" w:cs="Arial"/>
          <w:color w:val="000080"/>
          <w:sz w:val="23"/>
          <w:szCs w:val="23"/>
        </w:rPr>
        <w:t xml:space="preserve">will be </w:t>
      </w:r>
      <w:r w:rsidR="00B0201F" w:rsidRPr="00555250">
        <w:rPr>
          <w:rFonts w:ascii="Arial" w:hAnsi="Arial" w:cs="Arial"/>
          <w:color w:val="000080"/>
          <w:sz w:val="23"/>
          <w:szCs w:val="23"/>
        </w:rPr>
        <w:t>spent [Section 1116 (a)(3</w:t>
      </w:r>
      <w:r w:rsidRPr="00555250">
        <w:rPr>
          <w:rFonts w:ascii="Arial" w:hAnsi="Arial" w:cs="Arial"/>
          <w:color w:val="000080"/>
          <w:sz w:val="23"/>
          <w:szCs w:val="23"/>
        </w:rPr>
        <w:t>)].</w:t>
      </w:r>
    </w:p>
    <w:p w14:paraId="336770E4" w14:textId="77777777" w:rsidR="00286FBC" w:rsidRPr="00555250" w:rsidRDefault="00286FBC" w:rsidP="00214CB6">
      <w:pPr>
        <w:ind w:left="1080"/>
        <w:jc w:val="both"/>
        <w:rPr>
          <w:rFonts w:ascii="Arial" w:hAnsi="Arial" w:cs="Arial"/>
          <w:color w:val="000080"/>
          <w:sz w:val="23"/>
          <w:szCs w:val="23"/>
        </w:rPr>
      </w:pPr>
    </w:p>
    <w:p w14:paraId="1F1DE0CB" w14:textId="4C872A74" w:rsidR="00C13145" w:rsidRPr="00555250" w:rsidRDefault="00C13145" w:rsidP="00C13145">
      <w:pPr>
        <w:spacing w:after="160" w:line="259" w:lineRule="auto"/>
        <w:contextualSpacing/>
        <w:jc w:val="both"/>
        <w:rPr>
          <w:rFonts w:ascii="Arial" w:eastAsia="Calibri" w:hAnsi="Arial" w:cs="Arial"/>
          <w:sz w:val="23"/>
          <w:szCs w:val="23"/>
          <w:lang w:val="en-US"/>
        </w:rPr>
      </w:pPr>
      <w:r w:rsidRPr="00555250">
        <w:rPr>
          <w:rFonts w:ascii="Arial" w:eastAsia="Calibri" w:hAnsi="Arial" w:cs="Arial"/>
          <w:sz w:val="23"/>
          <w:szCs w:val="23"/>
          <w:lang w:val="en-US"/>
        </w:rPr>
        <w:t>The Local Educational Agency (LEA) has developed the District’s Title I Executive Parent Advisory Council (EPAC), which is comprised of parents and family members from various Title I schools. Elections for the EPAC are held every two years during the spring. Parent</w:t>
      </w:r>
      <w:r w:rsidR="00C60A94" w:rsidRPr="00555250">
        <w:rPr>
          <w:rFonts w:ascii="Arial" w:eastAsia="Calibri" w:hAnsi="Arial" w:cs="Arial"/>
          <w:sz w:val="23"/>
          <w:szCs w:val="23"/>
          <w:lang w:val="en-US"/>
        </w:rPr>
        <w:t>/Guardian</w:t>
      </w:r>
      <w:r w:rsidRPr="00555250">
        <w:rPr>
          <w:rFonts w:ascii="Arial" w:eastAsia="Calibri" w:hAnsi="Arial" w:cs="Arial"/>
          <w:sz w:val="23"/>
          <w:szCs w:val="23"/>
          <w:lang w:val="en-US"/>
        </w:rPr>
        <w:t>/Family volunteers are nominated to serve as Title I Executive Parent Advisory Council officers and members. Elections are held by nominations of candidates. The Council consists of a minimum of 15 voting members; with representation of parents and family members from the north throughout the south sectors of the county; at least a minimum of two community stakeholders; one Title I Staff member and an alternate. The Council provides input into the development, implementation and evaluation of all district related plans, including but not limited to the</w:t>
      </w:r>
      <w:r w:rsidR="00DD5557" w:rsidRPr="00555250">
        <w:rPr>
          <w:rFonts w:ascii="Arial" w:eastAsia="Calibri" w:hAnsi="Arial" w:cs="Arial"/>
          <w:sz w:val="23"/>
          <w:szCs w:val="23"/>
          <w:lang w:val="en-US"/>
        </w:rPr>
        <w:t xml:space="preserve"> </w:t>
      </w:r>
      <w:r w:rsidRPr="00555250">
        <w:rPr>
          <w:rFonts w:ascii="Arial" w:eastAsia="Calibri" w:hAnsi="Arial" w:cs="Arial"/>
          <w:sz w:val="23"/>
          <w:szCs w:val="23"/>
          <w:lang w:val="en-US"/>
        </w:rPr>
        <w:t>LEA District's Parent and Family Engagement Plan (PFEP), the Title I, Part A application, and utilization of the parent</w:t>
      </w:r>
      <w:r w:rsidR="00DD5557" w:rsidRPr="00555250">
        <w:rPr>
          <w:rFonts w:ascii="Arial" w:eastAsia="Calibri" w:hAnsi="Arial" w:cs="Arial"/>
          <w:sz w:val="23"/>
          <w:szCs w:val="23"/>
          <w:lang w:val="en-US"/>
        </w:rPr>
        <w:t>al</w:t>
      </w:r>
      <w:r w:rsidRPr="00555250">
        <w:rPr>
          <w:rFonts w:ascii="Arial" w:eastAsia="Calibri" w:hAnsi="Arial" w:cs="Arial"/>
          <w:sz w:val="23"/>
          <w:szCs w:val="23"/>
          <w:lang w:val="en-US"/>
        </w:rPr>
        <w:t xml:space="preserve"> involvement allocation. The Broward LEA will present all projected district activities for the upcoming school year to the district's Title I Executive Parent Advisory Council (EPAC). During the Title I EPAC meetings (</w:t>
      </w:r>
      <w:r w:rsidR="00DD5557" w:rsidRPr="00555250">
        <w:rPr>
          <w:rFonts w:ascii="Arial" w:eastAsia="Calibri" w:hAnsi="Arial" w:cs="Arial"/>
          <w:sz w:val="23"/>
          <w:szCs w:val="23"/>
          <w:lang w:val="en-US"/>
        </w:rPr>
        <w:t xml:space="preserve">monthly </w:t>
      </w:r>
      <w:r w:rsidRPr="00555250">
        <w:rPr>
          <w:rFonts w:ascii="Arial" w:eastAsia="Calibri" w:hAnsi="Arial" w:cs="Arial"/>
          <w:sz w:val="23"/>
          <w:szCs w:val="23"/>
          <w:lang w:val="en-US"/>
        </w:rPr>
        <w:t xml:space="preserve">and any additional meetings that must be held to reach an agreeable consensus by the </w:t>
      </w:r>
      <w:r w:rsidR="00DD5557" w:rsidRPr="00555250">
        <w:rPr>
          <w:rFonts w:ascii="Arial" w:eastAsia="Calibri" w:hAnsi="Arial" w:cs="Arial"/>
          <w:sz w:val="23"/>
          <w:szCs w:val="23"/>
          <w:lang w:val="en-US"/>
        </w:rPr>
        <w:t>c</w:t>
      </w:r>
      <w:r w:rsidRPr="00555250">
        <w:rPr>
          <w:rFonts w:ascii="Arial" w:eastAsia="Calibri" w:hAnsi="Arial" w:cs="Arial"/>
          <w:sz w:val="23"/>
          <w:szCs w:val="23"/>
          <w:lang w:val="en-US"/>
        </w:rPr>
        <w:t>ouncil) members will review, provide recommendations and modifications regarding the projected parent and family engagement activities and LEA Parent and Family Engagement Plan. The LEA and the Title I EPAC members are expected to reach, a consensus regarding the parent</w:t>
      </w:r>
      <w:r w:rsidR="00DD5557" w:rsidRPr="00555250">
        <w:rPr>
          <w:rFonts w:ascii="Arial" w:eastAsia="Calibri" w:hAnsi="Arial" w:cs="Arial"/>
          <w:sz w:val="23"/>
          <w:szCs w:val="23"/>
          <w:lang w:val="en-US"/>
        </w:rPr>
        <w:t xml:space="preserve"> and family </w:t>
      </w:r>
      <w:r w:rsidRPr="00555250">
        <w:rPr>
          <w:rFonts w:ascii="Arial" w:eastAsia="Calibri" w:hAnsi="Arial" w:cs="Arial"/>
          <w:sz w:val="23"/>
          <w:szCs w:val="23"/>
          <w:lang w:val="en-US"/>
        </w:rPr>
        <w:t>engagement activities.</w:t>
      </w:r>
    </w:p>
    <w:p w14:paraId="58458C2F" w14:textId="77777777" w:rsidR="00C13145" w:rsidRPr="00555250" w:rsidRDefault="00C13145" w:rsidP="00C13145">
      <w:pPr>
        <w:spacing w:after="160" w:line="259" w:lineRule="auto"/>
        <w:ind w:left="1230"/>
        <w:contextualSpacing/>
        <w:jc w:val="both"/>
        <w:rPr>
          <w:rFonts w:ascii="Arial" w:eastAsia="Calibri" w:hAnsi="Arial" w:cs="Arial"/>
          <w:sz w:val="23"/>
          <w:szCs w:val="23"/>
          <w:lang w:val="en-US"/>
        </w:rPr>
      </w:pPr>
    </w:p>
    <w:p w14:paraId="27F9B7FC" w14:textId="77777777" w:rsidR="00BE2F7C" w:rsidRPr="00555250" w:rsidRDefault="00C13145" w:rsidP="00C13145">
      <w:pPr>
        <w:spacing w:after="160" w:line="259" w:lineRule="auto"/>
        <w:contextualSpacing/>
        <w:jc w:val="both"/>
        <w:rPr>
          <w:rFonts w:ascii="Arial" w:eastAsia="Calibri" w:hAnsi="Arial" w:cs="Arial"/>
          <w:sz w:val="23"/>
          <w:szCs w:val="23"/>
          <w:lang w:val="en-US"/>
        </w:rPr>
      </w:pPr>
      <w:r w:rsidRPr="00555250">
        <w:rPr>
          <w:rFonts w:ascii="Arial" w:eastAsia="Calibri" w:hAnsi="Arial" w:cs="Arial"/>
          <w:sz w:val="23"/>
          <w:szCs w:val="23"/>
          <w:lang w:val="en-US"/>
        </w:rPr>
        <w:t>All schools receive training and information on ways to include parents</w:t>
      </w:r>
      <w:r w:rsidR="00BE2F7C" w:rsidRPr="00555250">
        <w:rPr>
          <w:rFonts w:ascii="Arial" w:eastAsia="Calibri" w:hAnsi="Arial" w:cs="Arial"/>
          <w:sz w:val="23"/>
          <w:szCs w:val="23"/>
          <w:lang w:val="en-US"/>
        </w:rPr>
        <w:t>/guardians</w:t>
      </w:r>
      <w:r w:rsidRPr="00555250">
        <w:rPr>
          <w:rFonts w:ascii="Arial" w:eastAsia="Calibri" w:hAnsi="Arial" w:cs="Arial"/>
          <w:sz w:val="23"/>
          <w:szCs w:val="23"/>
          <w:lang w:val="en-US"/>
        </w:rPr>
        <w:t xml:space="preserve"> in the school improvement process, school-level parent and family engagement plan, school-parent compact, and the activities of the school through the Title I Liaisons' Technical Assistance Training.    </w:t>
      </w:r>
    </w:p>
    <w:p w14:paraId="1D7A72F2" w14:textId="58B4B7BD" w:rsidR="00C13145" w:rsidRPr="00555250" w:rsidRDefault="00C13145" w:rsidP="00C13145">
      <w:pPr>
        <w:spacing w:after="160" w:line="259" w:lineRule="auto"/>
        <w:contextualSpacing/>
        <w:jc w:val="both"/>
        <w:rPr>
          <w:rFonts w:ascii="Arial" w:eastAsia="Calibri" w:hAnsi="Arial" w:cs="Arial"/>
          <w:sz w:val="23"/>
          <w:szCs w:val="23"/>
          <w:lang w:val="en-US"/>
        </w:rPr>
      </w:pPr>
      <w:r w:rsidRPr="00555250">
        <w:rPr>
          <w:rFonts w:ascii="Arial" w:eastAsia="Calibri" w:hAnsi="Arial" w:cs="Arial"/>
          <w:sz w:val="23"/>
          <w:szCs w:val="23"/>
          <w:lang w:val="en-US"/>
        </w:rPr>
        <w:lastRenderedPageBreak/>
        <w:t xml:space="preserve">The Broward County School Board’s Office of School Performance and Accountability (OSPA) provides professional development for the School Advisory Council (SAC) personnel at each school site. Training includes gaining a thorough understanding of the School Improvement Plan (SIP) template and process for developing a plan, writing an agenda and conducting a SAC meeting, ways to build strong team membership, increase team commitment and involvement in SAC, and strategies for monitoring the SIP goals/objectives on an ongoing basis. These trainings are open to all parents who are participants in the school improvement process. </w:t>
      </w:r>
    </w:p>
    <w:p w14:paraId="7D9865CF" w14:textId="77777777" w:rsidR="00C13145" w:rsidRPr="00555250" w:rsidRDefault="00C13145" w:rsidP="00C13145">
      <w:pPr>
        <w:spacing w:after="160" w:line="259" w:lineRule="auto"/>
        <w:ind w:left="1230"/>
        <w:contextualSpacing/>
        <w:jc w:val="both"/>
        <w:rPr>
          <w:rFonts w:ascii="Arial" w:eastAsia="Calibri" w:hAnsi="Arial" w:cs="Arial"/>
          <w:sz w:val="23"/>
          <w:szCs w:val="23"/>
          <w:lang w:val="en-US"/>
        </w:rPr>
      </w:pPr>
    </w:p>
    <w:p w14:paraId="5A86AEDF" w14:textId="3E90CDA4" w:rsidR="00C13145" w:rsidRPr="00555250" w:rsidRDefault="00C13145" w:rsidP="00C13145">
      <w:pPr>
        <w:spacing w:after="160" w:line="259" w:lineRule="auto"/>
        <w:contextualSpacing/>
        <w:jc w:val="both"/>
        <w:rPr>
          <w:rFonts w:ascii="Arial" w:eastAsia="Calibri" w:hAnsi="Arial" w:cs="Arial"/>
          <w:sz w:val="23"/>
          <w:szCs w:val="23"/>
          <w:lang w:val="en-US"/>
        </w:rPr>
      </w:pPr>
      <w:r w:rsidRPr="00555250">
        <w:rPr>
          <w:rFonts w:ascii="Arial" w:eastAsia="Calibri" w:hAnsi="Arial" w:cs="Arial"/>
          <w:sz w:val="23"/>
          <w:szCs w:val="23"/>
          <w:lang w:val="en-US"/>
        </w:rPr>
        <w:t xml:space="preserve">In addition, parents/guardians are invited and encouraged to become active members of SAC and provide input in the development and decision-making process of all plans related to school improvement. </w:t>
      </w:r>
      <w:r w:rsidR="005A71CE" w:rsidRPr="00555250">
        <w:rPr>
          <w:rFonts w:ascii="Arial" w:eastAsia="Calibri" w:hAnsi="Arial" w:cs="Arial"/>
          <w:sz w:val="23"/>
          <w:szCs w:val="23"/>
          <w:lang w:val="en-US"/>
        </w:rPr>
        <w:t>During</w:t>
      </w:r>
      <w:r w:rsidRPr="00555250">
        <w:rPr>
          <w:rFonts w:ascii="Arial" w:eastAsia="Calibri" w:hAnsi="Arial" w:cs="Arial"/>
          <w:sz w:val="23"/>
          <w:szCs w:val="23"/>
          <w:lang w:val="en-US"/>
        </w:rPr>
        <w:t xml:space="preserve"> the school year surveys are distributed to stakeholders and the results are then analyzed to evaluate the school needs. Data collected throughout the year is shared with each SAC. The results are utilized to plan effective parental and family engagement activities for the new school term.</w:t>
      </w:r>
    </w:p>
    <w:p w14:paraId="6341EB65" w14:textId="33EF4DE8" w:rsidR="002303B8" w:rsidRPr="00555250" w:rsidRDefault="002303B8" w:rsidP="002303B8">
      <w:pPr>
        <w:ind w:left="-90"/>
        <w:jc w:val="both"/>
        <w:rPr>
          <w:rFonts w:ascii="Arial" w:hAnsi="Arial" w:cs="Arial"/>
          <w:sz w:val="23"/>
          <w:szCs w:val="23"/>
        </w:rPr>
      </w:pPr>
      <w:r w:rsidRPr="00555250">
        <w:rPr>
          <w:rFonts w:ascii="Arial" w:hAnsi="Arial" w:cs="Arial"/>
          <w:sz w:val="23"/>
          <w:szCs w:val="23"/>
        </w:rPr>
        <w:br/>
        <w:t>The SAC and the School Advisory Forum (SAF) will make decisions i</w:t>
      </w:r>
      <w:r w:rsidR="002C786B" w:rsidRPr="00555250">
        <w:rPr>
          <w:rFonts w:ascii="Arial" w:hAnsi="Arial" w:cs="Arial"/>
          <w:sz w:val="23"/>
          <w:szCs w:val="23"/>
        </w:rPr>
        <w:t>nvolving the use of the parental</w:t>
      </w:r>
      <w:r w:rsidRPr="00555250">
        <w:rPr>
          <w:rFonts w:ascii="Arial" w:hAnsi="Arial" w:cs="Arial"/>
          <w:sz w:val="23"/>
          <w:szCs w:val="23"/>
        </w:rPr>
        <w:t xml:space="preserve"> involvement funds during the development of the </w:t>
      </w:r>
      <w:r w:rsidR="000A199E" w:rsidRPr="00555250">
        <w:rPr>
          <w:rFonts w:ascii="Arial" w:hAnsi="Arial" w:cs="Arial"/>
          <w:sz w:val="23"/>
          <w:szCs w:val="23"/>
        </w:rPr>
        <w:t>schools’ SIP</w:t>
      </w:r>
      <w:r w:rsidRPr="00555250">
        <w:rPr>
          <w:rFonts w:ascii="Arial" w:hAnsi="Arial" w:cs="Arial"/>
          <w:sz w:val="23"/>
          <w:szCs w:val="23"/>
        </w:rPr>
        <w:t>. Parents of students in Title I schools are involved at their indiv</w:t>
      </w:r>
      <w:r w:rsidR="002C786B" w:rsidRPr="00555250">
        <w:rPr>
          <w:rFonts w:ascii="Arial" w:hAnsi="Arial" w:cs="Arial"/>
          <w:sz w:val="23"/>
          <w:szCs w:val="23"/>
        </w:rPr>
        <w:t>idual school’s council m</w:t>
      </w:r>
      <w:r w:rsidRPr="00555250">
        <w:rPr>
          <w:rFonts w:ascii="Arial" w:hAnsi="Arial" w:cs="Arial"/>
          <w:sz w:val="23"/>
          <w:szCs w:val="23"/>
        </w:rPr>
        <w:t>eeting</w:t>
      </w:r>
      <w:r w:rsidR="007A596C" w:rsidRPr="00555250">
        <w:rPr>
          <w:rFonts w:ascii="Arial" w:hAnsi="Arial" w:cs="Arial"/>
          <w:sz w:val="23"/>
          <w:szCs w:val="23"/>
        </w:rPr>
        <w:t>s</w:t>
      </w:r>
      <w:r w:rsidRPr="00555250">
        <w:rPr>
          <w:rFonts w:ascii="Arial" w:hAnsi="Arial" w:cs="Arial"/>
          <w:sz w:val="23"/>
          <w:szCs w:val="23"/>
        </w:rPr>
        <w:t>. Parents will participate in the development of the school's Title I budget through participation in the school's SAC</w:t>
      </w:r>
      <w:r w:rsidR="002C786B" w:rsidRPr="00555250">
        <w:rPr>
          <w:rFonts w:ascii="Arial" w:hAnsi="Arial" w:cs="Arial"/>
          <w:sz w:val="23"/>
          <w:szCs w:val="23"/>
        </w:rPr>
        <w:t xml:space="preserve"> and SAF meetings. The parent and family </w:t>
      </w:r>
      <w:r w:rsidRPr="00555250">
        <w:rPr>
          <w:rFonts w:ascii="Arial" w:hAnsi="Arial" w:cs="Arial"/>
          <w:sz w:val="23"/>
          <w:szCs w:val="23"/>
        </w:rPr>
        <w:t>engagement activities will be developed with the input (recommendations and/or suggestions) of the parents. The LEA will monitor SAC and SAF membership to ensure that parents are represented and involved in the process.</w:t>
      </w:r>
    </w:p>
    <w:p w14:paraId="1D1EB9D0" w14:textId="3B4489D5" w:rsidR="00C13145" w:rsidRPr="00555250" w:rsidRDefault="002303B8" w:rsidP="002303B8">
      <w:pPr>
        <w:ind w:left="-90"/>
        <w:jc w:val="both"/>
        <w:rPr>
          <w:rFonts w:ascii="Arial" w:hAnsi="Arial" w:cs="Arial"/>
          <w:sz w:val="23"/>
          <w:szCs w:val="23"/>
        </w:rPr>
      </w:pPr>
      <w:r w:rsidRPr="00555250">
        <w:rPr>
          <w:rFonts w:ascii="Arial" w:hAnsi="Arial" w:cs="Arial"/>
          <w:sz w:val="23"/>
          <w:szCs w:val="23"/>
        </w:rPr>
        <w:t xml:space="preserve"> </w:t>
      </w:r>
    </w:p>
    <w:p w14:paraId="2703DDC9" w14:textId="2D26F62A" w:rsidR="00C13145" w:rsidRPr="00555250" w:rsidRDefault="00C13145" w:rsidP="00C13145">
      <w:pPr>
        <w:jc w:val="both"/>
        <w:rPr>
          <w:rFonts w:ascii="Arial" w:hAnsi="Arial" w:cs="Arial"/>
          <w:sz w:val="23"/>
          <w:szCs w:val="23"/>
        </w:rPr>
      </w:pPr>
      <w:r w:rsidRPr="00555250">
        <w:rPr>
          <w:rFonts w:ascii="Arial" w:hAnsi="Arial" w:cs="Arial"/>
          <w:color w:val="222222"/>
          <w:sz w:val="23"/>
          <w:szCs w:val="23"/>
          <w:shd w:val="clear" w:color="auto" w:fill="FFFFFF"/>
        </w:rPr>
        <w:t>Ongoing research shows that parent and family engagement in schools improves student achievement, reduces absenteeism, and restores parents' confidence in their children's education. Students with engaged parents</w:t>
      </w:r>
      <w:r w:rsidR="00947419" w:rsidRPr="00555250">
        <w:rPr>
          <w:rFonts w:ascii="Arial" w:hAnsi="Arial" w:cs="Arial"/>
          <w:color w:val="222222"/>
          <w:sz w:val="23"/>
          <w:szCs w:val="23"/>
          <w:shd w:val="clear" w:color="auto" w:fill="FFFFFF"/>
        </w:rPr>
        <w:t>/guardians</w:t>
      </w:r>
      <w:r w:rsidRPr="00555250">
        <w:rPr>
          <w:rFonts w:ascii="Arial" w:hAnsi="Arial" w:cs="Arial"/>
          <w:color w:val="222222"/>
          <w:sz w:val="23"/>
          <w:szCs w:val="23"/>
          <w:shd w:val="clear" w:color="auto" w:fill="FFFFFF"/>
        </w:rPr>
        <w:t> or other caregivers earn higher grades and test scores, have better social skills, and show improved behavior. By educating families on important subjects such as literacy, financial matters, neighborhood resources, schools can better support both families and the communities in which they live.</w:t>
      </w:r>
      <w:bookmarkStart w:id="3" w:name="_Hlk37232927"/>
      <w:r w:rsidRPr="00555250">
        <w:rPr>
          <w:rFonts w:ascii="Arial" w:hAnsi="Arial" w:cs="Arial"/>
          <w:color w:val="222222"/>
          <w:sz w:val="23"/>
          <w:szCs w:val="23"/>
          <w:shd w:val="clear" w:color="auto" w:fill="FFFFFF"/>
        </w:rPr>
        <w:t xml:space="preserve"> </w:t>
      </w:r>
      <w:r w:rsidRPr="00555250">
        <w:rPr>
          <w:rFonts w:ascii="Arial" w:hAnsi="Arial" w:cs="Arial"/>
          <w:sz w:val="23"/>
          <w:szCs w:val="23"/>
        </w:rPr>
        <w:t xml:space="preserve">Therefore, the LEA will conduct the following activities using funds reserved for parent and family engagement activities to build the capacity for increased engagement as outlined in our Parent and Family Engagement Plan:  </w:t>
      </w:r>
      <w:bookmarkEnd w:id="3"/>
      <w:r w:rsidRPr="00555250">
        <w:rPr>
          <w:rFonts w:ascii="Arial" w:hAnsi="Arial" w:cs="Arial"/>
          <w:sz w:val="23"/>
          <w:szCs w:val="23"/>
        </w:rPr>
        <w:t xml:space="preserve"> </w:t>
      </w:r>
    </w:p>
    <w:p w14:paraId="5A604216" w14:textId="364BB5AD" w:rsidR="00C13145" w:rsidRPr="00555250" w:rsidRDefault="00C13145" w:rsidP="00C13145">
      <w:pPr>
        <w:ind w:left="720"/>
        <w:contextualSpacing/>
        <w:rPr>
          <w:rFonts w:ascii="Arial" w:hAnsi="Arial" w:cs="Arial"/>
          <w:sz w:val="23"/>
          <w:szCs w:val="23"/>
        </w:rPr>
      </w:pPr>
    </w:p>
    <w:p w14:paraId="2E2C51F1" w14:textId="7CD85C47" w:rsidR="00C13145" w:rsidRPr="00555250" w:rsidRDefault="00C13145" w:rsidP="00947419">
      <w:pPr>
        <w:pStyle w:val="ListParagraph"/>
        <w:numPr>
          <w:ilvl w:val="0"/>
          <w:numId w:val="13"/>
        </w:numPr>
        <w:rPr>
          <w:rFonts w:ascii="Arial" w:hAnsi="Arial" w:cs="Arial"/>
          <w:sz w:val="23"/>
          <w:szCs w:val="23"/>
        </w:rPr>
      </w:pPr>
      <w:r w:rsidRPr="00555250">
        <w:rPr>
          <w:rFonts w:ascii="Arial" w:hAnsi="Arial" w:cs="Arial"/>
          <w:sz w:val="23"/>
          <w:szCs w:val="23"/>
        </w:rPr>
        <w:t>Literacy Workshops/Family Nights/Family Resource Centers (two mobile units)/Parent Engagement Resource Center (PERC)/Scholastic Read and Rise; Salaries; Salaries for 7.20 Community Liaisons , Parental Involvement Activities Bus Driver Supplement/Stipend for 2 Community Liaisons (dep</w:t>
      </w:r>
      <w:r w:rsidR="00947419" w:rsidRPr="00555250">
        <w:rPr>
          <w:rFonts w:ascii="Arial" w:hAnsi="Arial" w:cs="Arial"/>
          <w:sz w:val="23"/>
          <w:szCs w:val="23"/>
        </w:rPr>
        <w:t>artmen</w:t>
      </w:r>
      <w:r w:rsidRPr="00555250">
        <w:rPr>
          <w:rFonts w:ascii="Arial" w:hAnsi="Arial" w:cs="Arial"/>
          <w:sz w:val="23"/>
          <w:szCs w:val="23"/>
        </w:rPr>
        <w:t>t)  to assist at workshops that consist of strategies for parents/guardians to utilize at home to increase student learning and progress</w:t>
      </w:r>
      <w:r w:rsidR="001128AE" w:rsidRPr="00555250">
        <w:rPr>
          <w:rFonts w:ascii="Arial" w:hAnsi="Arial" w:cs="Arial"/>
          <w:sz w:val="23"/>
          <w:szCs w:val="23"/>
        </w:rPr>
        <w:t xml:space="preserve">. </w:t>
      </w:r>
    </w:p>
    <w:p w14:paraId="1358FF4A" w14:textId="77777777" w:rsidR="00947419" w:rsidRPr="00555250" w:rsidRDefault="00947419" w:rsidP="00947419">
      <w:pPr>
        <w:pStyle w:val="ListParagraph"/>
        <w:rPr>
          <w:rFonts w:ascii="Arial" w:hAnsi="Arial" w:cs="Arial"/>
          <w:sz w:val="23"/>
          <w:szCs w:val="23"/>
        </w:rPr>
      </w:pPr>
    </w:p>
    <w:p w14:paraId="75504BA9" w14:textId="0BB21AE5" w:rsidR="00C13145" w:rsidRPr="00555250" w:rsidRDefault="00C13145" w:rsidP="00C13145">
      <w:pPr>
        <w:numPr>
          <w:ilvl w:val="0"/>
          <w:numId w:val="13"/>
        </w:numPr>
        <w:contextualSpacing/>
        <w:jc w:val="both"/>
        <w:rPr>
          <w:rFonts w:ascii="Arial" w:eastAsiaTheme="minorEastAsia" w:hAnsi="Arial" w:cs="Arial"/>
          <w:sz w:val="23"/>
          <w:szCs w:val="23"/>
        </w:rPr>
      </w:pPr>
      <w:r w:rsidRPr="00555250">
        <w:rPr>
          <w:rFonts w:ascii="Arial" w:hAnsi="Arial" w:cs="Arial"/>
          <w:sz w:val="23"/>
          <w:szCs w:val="23"/>
        </w:rPr>
        <w:t xml:space="preserve">Parent Orientation Meeting/Parent Training Academy Workshops, Parent Seminar, (Flying Classroom) 2 – STEMFests; Consultant Services; Hire vendors to conduct parent/family workshops and provide professional </w:t>
      </w:r>
      <w:r w:rsidRPr="00555250">
        <w:rPr>
          <w:rFonts w:ascii="Arial" w:hAnsi="Arial" w:cs="Arial"/>
          <w:sz w:val="23"/>
          <w:szCs w:val="23"/>
        </w:rPr>
        <w:lastRenderedPageBreak/>
        <w:t>development to district employees utilizing best-research strategies that will improve learning and increase student progress</w:t>
      </w:r>
      <w:r w:rsidR="001128AE" w:rsidRPr="00555250">
        <w:rPr>
          <w:rFonts w:ascii="Arial" w:hAnsi="Arial" w:cs="Arial"/>
          <w:sz w:val="23"/>
          <w:szCs w:val="23"/>
        </w:rPr>
        <w:t>.</w:t>
      </w:r>
    </w:p>
    <w:p w14:paraId="24738CAE" w14:textId="77777777" w:rsidR="00C13145" w:rsidRPr="00555250" w:rsidRDefault="00C13145" w:rsidP="00C13145">
      <w:pPr>
        <w:ind w:left="720"/>
        <w:contextualSpacing/>
        <w:jc w:val="both"/>
        <w:rPr>
          <w:rFonts w:ascii="Arial" w:eastAsiaTheme="minorEastAsia" w:hAnsi="Arial" w:cs="Arial"/>
          <w:sz w:val="23"/>
          <w:szCs w:val="23"/>
        </w:rPr>
      </w:pPr>
    </w:p>
    <w:p w14:paraId="7FE8B378" w14:textId="3CA2D2A3" w:rsidR="00C13145" w:rsidRPr="00555250" w:rsidRDefault="00C13145" w:rsidP="00C13145">
      <w:pPr>
        <w:numPr>
          <w:ilvl w:val="0"/>
          <w:numId w:val="13"/>
        </w:numPr>
        <w:contextualSpacing/>
        <w:jc w:val="both"/>
        <w:rPr>
          <w:rFonts w:ascii="Arial" w:eastAsiaTheme="minorEastAsia" w:hAnsi="Arial" w:cs="Arial"/>
          <w:sz w:val="23"/>
          <w:szCs w:val="23"/>
        </w:rPr>
      </w:pPr>
      <w:r w:rsidRPr="00555250">
        <w:rPr>
          <w:rFonts w:ascii="Arial" w:hAnsi="Arial" w:cs="Arial"/>
          <w:sz w:val="23"/>
          <w:szCs w:val="23"/>
        </w:rPr>
        <w:t>Parent and Family Engagement Activities; Mileage; Community Liaisons to travel in and out of county to provide assistance and support to schools and parent and family engagement activities</w:t>
      </w:r>
      <w:r w:rsidR="001128AE" w:rsidRPr="00555250">
        <w:rPr>
          <w:rFonts w:ascii="Arial" w:hAnsi="Arial" w:cs="Arial"/>
          <w:sz w:val="23"/>
          <w:szCs w:val="23"/>
        </w:rPr>
        <w:t xml:space="preserve">. </w:t>
      </w:r>
    </w:p>
    <w:p w14:paraId="1D39EEA5" w14:textId="77777777" w:rsidR="00C13145" w:rsidRPr="00555250" w:rsidRDefault="00C13145" w:rsidP="00C13145">
      <w:pPr>
        <w:ind w:left="720"/>
        <w:contextualSpacing/>
        <w:rPr>
          <w:rFonts w:ascii="Arial" w:eastAsiaTheme="minorEastAsia" w:hAnsi="Arial" w:cs="Arial"/>
          <w:sz w:val="23"/>
          <w:szCs w:val="23"/>
        </w:rPr>
      </w:pPr>
    </w:p>
    <w:p w14:paraId="372E0C17" w14:textId="317F1878" w:rsidR="001128AE" w:rsidRPr="00555250" w:rsidRDefault="00C13145" w:rsidP="001128AE">
      <w:pPr>
        <w:numPr>
          <w:ilvl w:val="0"/>
          <w:numId w:val="13"/>
        </w:numPr>
        <w:contextualSpacing/>
        <w:jc w:val="both"/>
        <w:rPr>
          <w:rFonts w:ascii="Arial" w:eastAsiaTheme="minorEastAsia" w:hAnsi="Arial" w:cs="Arial"/>
          <w:sz w:val="23"/>
          <w:szCs w:val="23"/>
        </w:rPr>
      </w:pPr>
      <w:r w:rsidRPr="00555250">
        <w:rPr>
          <w:rFonts w:ascii="Arial" w:hAnsi="Arial" w:cs="Arial"/>
          <w:sz w:val="23"/>
          <w:szCs w:val="23"/>
        </w:rPr>
        <w:t>Parent Seminar; Facility Rental</w:t>
      </w:r>
      <w:bookmarkStart w:id="4" w:name="_Hlk37250608"/>
      <w:r w:rsidRPr="00555250">
        <w:rPr>
          <w:rFonts w:ascii="Arial" w:hAnsi="Arial" w:cs="Arial"/>
          <w:sz w:val="23"/>
          <w:szCs w:val="23"/>
        </w:rPr>
        <w:t xml:space="preserve"> for a parent conference - to be held at the Signature Grand Ballroom; A parent conference whereby approximately 500 parents/guardians attend two main empowered sessions presented by renowned speakers, workshop sessions and receive viable information for improving student</w:t>
      </w:r>
      <w:r w:rsidR="001128AE" w:rsidRPr="00555250">
        <w:rPr>
          <w:rFonts w:ascii="Arial" w:hAnsi="Arial" w:cs="Arial"/>
          <w:sz w:val="23"/>
          <w:szCs w:val="23"/>
        </w:rPr>
        <w:t xml:space="preserve">. </w:t>
      </w:r>
    </w:p>
    <w:p w14:paraId="40B8B24D" w14:textId="77777777" w:rsidR="001128AE" w:rsidRPr="00555250" w:rsidRDefault="001128AE" w:rsidP="001128AE">
      <w:pPr>
        <w:ind w:left="720"/>
        <w:contextualSpacing/>
        <w:jc w:val="both"/>
        <w:rPr>
          <w:rFonts w:ascii="Arial" w:eastAsiaTheme="minorEastAsia" w:hAnsi="Arial" w:cs="Arial"/>
          <w:sz w:val="23"/>
          <w:szCs w:val="23"/>
        </w:rPr>
      </w:pPr>
    </w:p>
    <w:bookmarkEnd w:id="4"/>
    <w:p w14:paraId="42E6FD64" w14:textId="17679E75" w:rsidR="00C13145" w:rsidRPr="00555250" w:rsidRDefault="00C13145" w:rsidP="001128AE">
      <w:pPr>
        <w:numPr>
          <w:ilvl w:val="0"/>
          <w:numId w:val="13"/>
        </w:numPr>
        <w:contextualSpacing/>
        <w:jc w:val="both"/>
        <w:rPr>
          <w:rFonts w:ascii="Arial" w:hAnsi="Arial" w:cs="Arial"/>
          <w:sz w:val="23"/>
          <w:szCs w:val="23"/>
        </w:rPr>
      </w:pPr>
      <w:r w:rsidRPr="00555250">
        <w:rPr>
          <w:rFonts w:ascii="Arial" w:hAnsi="Arial" w:cs="Arial"/>
          <w:sz w:val="23"/>
          <w:szCs w:val="23"/>
        </w:rPr>
        <w:t xml:space="preserve">Parent Seminar; Technology Related Rentals of audio visual equipments for the conference main presentations and breakouts during workshop sessions </w:t>
      </w:r>
      <w:r w:rsidRPr="00555250">
        <w:rPr>
          <w:rFonts w:ascii="Arial" w:hAnsi="Arial" w:cs="Arial"/>
          <w:color w:val="000000"/>
          <w:sz w:val="23"/>
          <w:szCs w:val="23"/>
        </w:rPr>
        <w:t>presentation equipment to be rented: Projector and Laptop, Projection Screen, Wireless Microphone System for the Annual Parent Seminar</w:t>
      </w:r>
      <w:r w:rsidRPr="00555250">
        <w:rPr>
          <w:rFonts w:ascii="Arial" w:hAnsi="Arial" w:cs="Arial"/>
          <w:sz w:val="23"/>
          <w:szCs w:val="23"/>
        </w:rPr>
        <w:t>; A parent conference whereby parents/guardians attend two main empowered sessions presented by renowned speakers, workshop sessions and receive viable information for improving student</w:t>
      </w:r>
      <w:r w:rsidR="001128AE" w:rsidRPr="00555250">
        <w:rPr>
          <w:rFonts w:ascii="Arial" w:hAnsi="Arial" w:cs="Arial"/>
          <w:sz w:val="23"/>
          <w:szCs w:val="23"/>
        </w:rPr>
        <w:t xml:space="preserve">. </w:t>
      </w:r>
    </w:p>
    <w:p w14:paraId="7D36B71B" w14:textId="77777777" w:rsidR="001128AE" w:rsidRPr="00555250" w:rsidRDefault="001128AE" w:rsidP="001128AE">
      <w:pPr>
        <w:ind w:left="720"/>
        <w:contextualSpacing/>
        <w:jc w:val="both"/>
        <w:rPr>
          <w:rFonts w:ascii="Arial" w:hAnsi="Arial" w:cs="Arial"/>
          <w:sz w:val="23"/>
          <w:szCs w:val="23"/>
        </w:rPr>
      </w:pPr>
    </w:p>
    <w:p w14:paraId="3293BCC5" w14:textId="344BA158" w:rsidR="00C13145" w:rsidRPr="00555250" w:rsidRDefault="00C13145" w:rsidP="00C13145">
      <w:pPr>
        <w:numPr>
          <w:ilvl w:val="0"/>
          <w:numId w:val="13"/>
        </w:numPr>
        <w:contextualSpacing/>
        <w:jc w:val="both"/>
        <w:rPr>
          <w:rFonts w:ascii="Arial" w:hAnsi="Arial" w:cs="Arial"/>
          <w:sz w:val="23"/>
          <w:szCs w:val="23"/>
        </w:rPr>
      </w:pPr>
      <w:r w:rsidRPr="00555250">
        <w:rPr>
          <w:rFonts w:ascii="Arial" w:hAnsi="Arial" w:cs="Arial"/>
          <w:sz w:val="23"/>
          <w:szCs w:val="23"/>
        </w:rPr>
        <w:t>Migrant Education Program/Parent Training Academy</w:t>
      </w:r>
      <w:r w:rsidR="00B30A5C">
        <w:rPr>
          <w:rFonts w:ascii="Arial" w:hAnsi="Arial" w:cs="Arial"/>
          <w:sz w:val="23"/>
          <w:szCs w:val="23"/>
        </w:rPr>
        <w:t xml:space="preserve"> </w:t>
      </w:r>
      <w:r w:rsidRPr="00555250">
        <w:rPr>
          <w:rFonts w:ascii="Arial" w:hAnsi="Arial" w:cs="Arial"/>
          <w:sz w:val="23"/>
          <w:szCs w:val="23"/>
        </w:rPr>
        <w:t>Workshops/Parent</w:t>
      </w:r>
      <w:r w:rsidR="00B30A5C">
        <w:rPr>
          <w:rFonts w:ascii="Arial" w:hAnsi="Arial" w:cs="Arial"/>
          <w:sz w:val="23"/>
          <w:szCs w:val="23"/>
        </w:rPr>
        <w:t xml:space="preserve"> </w:t>
      </w:r>
      <w:r w:rsidRPr="00555250">
        <w:rPr>
          <w:rFonts w:ascii="Arial" w:hAnsi="Arial" w:cs="Arial"/>
          <w:sz w:val="23"/>
          <w:szCs w:val="23"/>
        </w:rPr>
        <w:t>Seminar/Dad</w:t>
      </w:r>
      <w:r w:rsidR="00B30A5C">
        <w:rPr>
          <w:rFonts w:ascii="Arial" w:hAnsi="Arial" w:cs="Arial"/>
          <w:sz w:val="23"/>
          <w:szCs w:val="23"/>
        </w:rPr>
        <w:t xml:space="preserve"> </w:t>
      </w:r>
      <w:r w:rsidRPr="00555250">
        <w:rPr>
          <w:rFonts w:ascii="Arial" w:hAnsi="Arial" w:cs="Arial"/>
          <w:sz w:val="23"/>
          <w:szCs w:val="23"/>
        </w:rPr>
        <w:t>Chats/–</w:t>
      </w:r>
      <w:r w:rsidR="00B30A5C">
        <w:rPr>
          <w:rFonts w:ascii="Arial" w:hAnsi="Arial" w:cs="Arial"/>
          <w:sz w:val="23"/>
          <w:szCs w:val="23"/>
        </w:rPr>
        <w:t xml:space="preserve"> </w:t>
      </w:r>
      <w:r w:rsidRPr="00555250">
        <w:rPr>
          <w:rFonts w:ascii="Arial" w:hAnsi="Arial" w:cs="Arial"/>
          <w:sz w:val="23"/>
          <w:szCs w:val="23"/>
        </w:rPr>
        <w:t>Printing</w:t>
      </w:r>
      <w:r w:rsidR="00B30A5C">
        <w:rPr>
          <w:rFonts w:ascii="Arial" w:hAnsi="Arial" w:cs="Arial"/>
          <w:sz w:val="23"/>
          <w:szCs w:val="23"/>
        </w:rPr>
        <w:t xml:space="preserve"> </w:t>
      </w:r>
      <w:r w:rsidRPr="00555250">
        <w:rPr>
          <w:rFonts w:ascii="Arial" w:hAnsi="Arial" w:cs="Arial"/>
          <w:sz w:val="23"/>
          <w:szCs w:val="23"/>
        </w:rPr>
        <w:t>– Printing of flyers, booklets, brochures/pamphlets to market and bring awareness of the Title I Program for increased participation</w:t>
      </w:r>
      <w:r w:rsidR="001128AE" w:rsidRPr="00555250">
        <w:rPr>
          <w:rFonts w:ascii="Arial" w:hAnsi="Arial" w:cs="Arial"/>
          <w:sz w:val="23"/>
          <w:szCs w:val="23"/>
        </w:rPr>
        <w:t>.</w:t>
      </w:r>
    </w:p>
    <w:p w14:paraId="68BDAA6E" w14:textId="77777777" w:rsidR="00C13145" w:rsidRPr="00555250" w:rsidRDefault="00C13145" w:rsidP="00C13145">
      <w:pPr>
        <w:ind w:left="720"/>
        <w:contextualSpacing/>
        <w:rPr>
          <w:rFonts w:ascii="Arial" w:hAnsi="Arial" w:cs="Arial"/>
          <w:sz w:val="23"/>
          <w:szCs w:val="23"/>
        </w:rPr>
      </w:pPr>
    </w:p>
    <w:p w14:paraId="4F402822" w14:textId="4CA4EA21" w:rsidR="00C13145" w:rsidRPr="00555250" w:rsidRDefault="00C13145" w:rsidP="00C13145">
      <w:pPr>
        <w:numPr>
          <w:ilvl w:val="0"/>
          <w:numId w:val="13"/>
        </w:numPr>
        <w:contextualSpacing/>
        <w:jc w:val="both"/>
        <w:rPr>
          <w:rFonts w:ascii="Arial" w:hAnsi="Arial" w:cs="Arial"/>
          <w:sz w:val="23"/>
          <w:szCs w:val="23"/>
        </w:rPr>
      </w:pPr>
      <w:r w:rsidRPr="00555250">
        <w:rPr>
          <w:rFonts w:ascii="Arial" w:hAnsi="Arial" w:cs="Arial"/>
          <w:sz w:val="23"/>
          <w:szCs w:val="23"/>
        </w:rPr>
        <w:t>Parent Training Academy Workshops/Family Resource Centers/PERC/Family Strengthening Labs/Parent Computer Classes/STEMFest; Supplemental Materials and Refreshments; Purchase materials and supplies for marketing participation, increase attendance by providing refreshments and enhance the instruction of the workshop and take home resources to reinforce learning</w:t>
      </w:r>
      <w:bookmarkStart w:id="5" w:name="_Hlk43815448"/>
      <w:r w:rsidRPr="00555250">
        <w:rPr>
          <w:rFonts w:ascii="Arial" w:hAnsi="Arial" w:cs="Arial"/>
          <w:sz w:val="23"/>
          <w:szCs w:val="23"/>
        </w:rPr>
        <w:t>; ítems to be purchased instructional student books/workbooks, literacy books for home libraries and instructional games, various colored xerox paper, folders, pens, pencils and refreshments</w:t>
      </w:r>
      <w:bookmarkEnd w:id="5"/>
      <w:r w:rsidRPr="00555250">
        <w:rPr>
          <w:rFonts w:ascii="Arial" w:hAnsi="Arial" w:cs="Arial"/>
          <w:sz w:val="23"/>
          <w:szCs w:val="23"/>
        </w:rPr>
        <w:t xml:space="preserve"> – (8) Parent Family Engagement workshops/activities, (4) Migrant Education Program parent workshops and  (12) Read &amp; Rise parent literacy workshops</w:t>
      </w:r>
      <w:r w:rsidR="001128AE" w:rsidRPr="00555250">
        <w:rPr>
          <w:rFonts w:ascii="Arial" w:hAnsi="Arial" w:cs="Arial"/>
          <w:sz w:val="23"/>
          <w:szCs w:val="23"/>
        </w:rPr>
        <w:t>.</w:t>
      </w:r>
    </w:p>
    <w:p w14:paraId="6B5088F3" w14:textId="77777777" w:rsidR="00C13145" w:rsidRPr="00555250" w:rsidRDefault="00C13145" w:rsidP="00C13145">
      <w:pPr>
        <w:ind w:left="720"/>
        <w:contextualSpacing/>
        <w:rPr>
          <w:rFonts w:ascii="Arial" w:hAnsi="Arial" w:cs="Arial"/>
          <w:sz w:val="23"/>
          <w:szCs w:val="23"/>
        </w:rPr>
      </w:pPr>
    </w:p>
    <w:p w14:paraId="7DF926E1" w14:textId="67500F2B" w:rsidR="00C13145" w:rsidRPr="00555250" w:rsidRDefault="00C13145" w:rsidP="001128AE">
      <w:pPr>
        <w:numPr>
          <w:ilvl w:val="0"/>
          <w:numId w:val="13"/>
        </w:numPr>
        <w:contextualSpacing/>
        <w:jc w:val="both"/>
        <w:rPr>
          <w:rFonts w:ascii="Arial" w:hAnsi="Arial" w:cs="Arial"/>
          <w:sz w:val="23"/>
          <w:szCs w:val="23"/>
        </w:rPr>
      </w:pPr>
      <w:r w:rsidRPr="00555250">
        <w:rPr>
          <w:rFonts w:ascii="Arial" w:hAnsi="Arial" w:cs="Arial"/>
          <w:sz w:val="23"/>
          <w:szCs w:val="23"/>
        </w:rPr>
        <w:t>Parent Training Academy Workshops/Family Resource Centers/PERC/Family Strengthening Labs; Supplemental Periodicals; Purchase materials, supplies and books to enhance the instruction of the workshop and take home resources to reinforce learning</w:t>
      </w:r>
      <w:r w:rsidR="001128AE" w:rsidRPr="00555250">
        <w:rPr>
          <w:rFonts w:ascii="Arial" w:hAnsi="Arial" w:cs="Arial"/>
          <w:sz w:val="23"/>
          <w:szCs w:val="23"/>
        </w:rPr>
        <w:t xml:space="preserve">. </w:t>
      </w:r>
    </w:p>
    <w:p w14:paraId="24E1C2A5" w14:textId="77777777" w:rsidR="001128AE" w:rsidRPr="00555250" w:rsidRDefault="001128AE" w:rsidP="001128AE">
      <w:pPr>
        <w:contextualSpacing/>
        <w:jc w:val="both"/>
        <w:rPr>
          <w:rFonts w:ascii="Arial" w:hAnsi="Arial" w:cs="Arial"/>
          <w:sz w:val="23"/>
          <w:szCs w:val="23"/>
        </w:rPr>
      </w:pPr>
    </w:p>
    <w:p w14:paraId="07BEC0CA" w14:textId="77777777" w:rsidR="00555250" w:rsidRDefault="00C13145" w:rsidP="00555250">
      <w:pPr>
        <w:numPr>
          <w:ilvl w:val="0"/>
          <w:numId w:val="13"/>
        </w:numPr>
        <w:contextualSpacing/>
        <w:jc w:val="both"/>
        <w:rPr>
          <w:rFonts w:ascii="Arial" w:hAnsi="Arial" w:cs="Arial"/>
          <w:sz w:val="23"/>
          <w:szCs w:val="23"/>
        </w:rPr>
      </w:pPr>
      <w:r w:rsidRPr="00555250">
        <w:rPr>
          <w:rFonts w:ascii="Arial" w:hAnsi="Arial" w:cs="Arial"/>
          <w:sz w:val="23"/>
          <w:szCs w:val="23"/>
        </w:rPr>
        <w:t>Other reasonable services as necessary; Collaborative Partnerships – no expenses will be incurred as services are being coordinated and/or in-kind; Broward County Library, Broward Health Community Health Services, Healthy Mothers, Healthy Babies Coalition of Broward County, FL and Urban League of Broward County, FL</w:t>
      </w:r>
      <w:r w:rsidR="001128AE" w:rsidRPr="00555250">
        <w:rPr>
          <w:rFonts w:ascii="Arial" w:hAnsi="Arial" w:cs="Arial"/>
          <w:sz w:val="23"/>
          <w:szCs w:val="23"/>
        </w:rPr>
        <w:t>.</w:t>
      </w:r>
    </w:p>
    <w:p w14:paraId="3BF6B88F" w14:textId="77777777" w:rsidR="00555250" w:rsidRDefault="00555250" w:rsidP="00555250">
      <w:pPr>
        <w:pStyle w:val="ListParagraph"/>
        <w:rPr>
          <w:rFonts w:ascii="Arial" w:hAnsi="Arial" w:cs="Arial"/>
          <w:sz w:val="23"/>
          <w:szCs w:val="23"/>
        </w:rPr>
      </w:pPr>
    </w:p>
    <w:p w14:paraId="4DDD58FC" w14:textId="7786C19E" w:rsidR="003318D6" w:rsidRPr="00555250" w:rsidRDefault="002303B8" w:rsidP="00555250">
      <w:pPr>
        <w:ind w:left="720"/>
        <w:contextualSpacing/>
        <w:jc w:val="both"/>
        <w:rPr>
          <w:rFonts w:ascii="Arial" w:hAnsi="Arial" w:cs="Arial"/>
          <w:sz w:val="23"/>
          <w:szCs w:val="23"/>
        </w:rPr>
      </w:pPr>
      <w:r w:rsidRPr="00555250">
        <w:rPr>
          <w:rFonts w:ascii="Arial" w:hAnsi="Arial" w:cs="Arial"/>
          <w:sz w:val="23"/>
          <w:szCs w:val="23"/>
        </w:rPr>
        <w:t xml:space="preserve">                                                                         </w:t>
      </w:r>
    </w:p>
    <w:p w14:paraId="3FABA62C" w14:textId="79075F21" w:rsidR="00286FBC" w:rsidRPr="00555250" w:rsidRDefault="00286FBC" w:rsidP="00286FBC">
      <w:pPr>
        <w:numPr>
          <w:ilvl w:val="0"/>
          <w:numId w:val="1"/>
        </w:numPr>
        <w:jc w:val="both"/>
        <w:rPr>
          <w:rFonts w:ascii="Arial" w:hAnsi="Arial" w:cs="Arial"/>
          <w:color w:val="000080"/>
          <w:sz w:val="23"/>
          <w:szCs w:val="23"/>
        </w:rPr>
      </w:pPr>
      <w:r w:rsidRPr="00555250">
        <w:rPr>
          <w:rFonts w:ascii="Arial" w:hAnsi="Arial" w:cs="Arial"/>
          <w:color w:val="000080"/>
          <w:sz w:val="23"/>
          <w:szCs w:val="23"/>
        </w:rPr>
        <w:lastRenderedPageBreak/>
        <w:t xml:space="preserve">a. Describe the actions the LEA will take to provide coordination, technical assistance, and other support necessary to assist Title I, Part A schools in planning and implementing effective </w:t>
      </w:r>
      <w:r w:rsidR="00B0201F" w:rsidRPr="00555250">
        <w:rPr>
          <w:rFonts w:ascii="Arial" w:hAnsi="Arial" w:cs="Arial"/>
          <w:color w:val="000080"/>
          <w:sz w:val="23"/>
          <w:szCs w:val="23"/>
        </w:rPr>
        <w:t>parent and family engag</w:t>
      </w:r>
      <w:r w:rsidRPr="00555250">
        <w:rPr>
          <w:rFonts w:ascii="Arial" w:hAnsi="Arial" w:cs="Arial"/>
          <w:color w:val="000080"/>
          <w:sz w:val="23"/>
          <w:szCs w:val="23"/>
        </w:rPr>
        <w:t>ement activities which build the capacity of parents</w:t>
      </w:r>
      <w:r w:rsidR="00947419" w:rsidRPr="00555250">
        <w:rPr>
          <w:rFonts w:ascii="Arial" w:hAnsi="Arial" w:cs="Arial"/>
          <w:color w:val="000080"/>
          <w:sz w:val="23"/>
          <w:szCs w:val="23"/>
        </w:rPr>
        <w:t>/guardians</w:t>
      </w:r>
      <w:r w:rsidRPr="00555250">
        <w:rPr>
          <w:rFonts w:ascii="Arial" w:hAnsi="Arial" w:cs="Arial"/>
          <w:color w:val="000080"/>
          <w:sz w:val="23"/>
          <w:szCs w:val="23"/>
        </w:rPr>
        <w:t xml:space="preserve"> to improve the academic achievement of their child and overall </w:t>
      </w:r>
      <w:r w:rsidR="00B0201F" w:rsidRPr="00555250">
        <w:rPr>
          <w:rFonts w:ascii="Arial" w:hAnsi="Arial" w:cs="Arial"/>
          <w:color w:val="000080"/>
          <w:sz w:val="23"/>
          <w:szCs w:val="23"/>
        </w:rPr>
        <w:t>school performance [Section 1116(a)(2)(B and C) and 1116</w:t>
      </w:r>
      <w:r w:rsidRPr="00555250">
        <w:rPr>
          <w:rFonts w:ascii="Arial" w:hAnsi="Arial" w:cs="Arial"/>
          <w:color w:val="000080"/>
          <w:sz w:val="23"/>
          <w:szCs w:val="23"/>
        </w:rPr>
        <w:t xml:space="preserve"> (e)(1-14)].  </w:t>
      </w:r>
    </w:p>
    <w:p w14:paraId="7A4E8A88" w14:textId="77777777" w:rsidR="00A549F4" w:rsidRPr="00555250" w:rsidRDefault="00A549F4" w:rsidP="00A549F4">
      <w:pPr>
        <w:ind w:left="420"/>
        <w:jc w:val="both"/>
        <w:rPr>
          <w:rFonts w:ascii="Arial" w:hAnsi="Arial" w:cs="Arial"/>
          <w:color w:val="000080"/>
          <w:sz w:val="23"/>
          <w:szCs w:val="23"/>
        </w:rPr>
      </w:pPr>
    </w:p>
    <w:p w14:paraId="016B7AEE" w14:textId="120E6EF3" w:rsidR="00A549F4" w:rsidRPr="00555250" w:rsidRDefault="00A549F4" w:rsidP="00A549F4">
      <w:pPr>
        <w:spacing w:after="160" w:line="259" w:lineRule="auto"/>
        <w:jc w:val="both"/>
        <w:rPr>
          <w:rFonts w:ascii="Arial" w:hAnsi="Arial" w:cs="Arial"/>
          <w:sz w:val="23"/>
          <w:szCs w:val="23"/>
        </w:rPr>
      </w:pPr>
      <w:r w:rsidRPr="00555250">
        <w:rPr>
          <w:rFonts w:ascii="Arial" w:hAnsi="Arial" w:cs="Arial"/>
          <w:sz w:val="23"/>
          <w:szCs w:val="23"/>
        </w:rPr>
        <w:t>The LEA provides the following necessary coordination, technical assistance, and other support to assist Title I, Part A schools in planning and implementing effective parent</w:t>
      </w:r>
      <w:r w:rsidR="00947419" w:rsidRPr="00555250">
        <w:rPr>
          <w:rFonts w:ascii="Arial" w:hAnsi="Arial" w:cs="Arial"/>
          <w:sz w:val="23"/>
          <w:szCs w:val="23"/>
        </w:rPr>
        <w:t xml:space="preserve"> and family </w:t>
      </w:r>
      <w:r w:rsidRPr="00555250">
        <w:rPr>
          <w:rFonts w:ascii="Arial" w:hAnsi="Arial" w:cs="Arial"/>
          <w:sz w:val="23"/>
          <w:szCs w:val="23"/>
        </w:rPr>
        <w:t xml:space="preserve">engagement activities to improve student academic achievement and school performance: </w:t>
      </w:r>
    </w:p>
    <w:p w14:paraId="267856B0" w14:textId="77777777" w:rsidR="00A549F4" w:rsidRPr="00555250" w:rsidRDefault="00A549F4" w:rsidP="00A549F4">
      <w:pPr>
        <w:jc w:val="both"/>
        <w:rPr>
          <w:rFonts w:ascii="Arial" w:hAnsi="Arial" w:cs="Arial"/>
          <w:sz w:val="23"/>
          <w:szCs w:val="23"/>
        </w:rPr>
      </w:pPr>
      <w:r w:rsidRPr="00555250">
        <w:rPr>
          <w:rFonts w:ascii="Arial" w:hAnsi="Arial" w:cs="Arial"/>
          <w:sz w:val="23"/>
          <w:szCs w:val="23"/>
        </w:rPr>
        <w:t xml:space="preserve">Orientation and technical assistance meetings are provided to new principals and Title I Liaisons of all Title I schools to assist in the development, implementation, review of all required plans, and ensure that schools are knowledgeable of their expectant roles and responsibilities. </w:t>
      </w:r>
    </w:p>
    <w:p w14:paraId="71A27770" w14:textId="77777777" w:rsidR="00A549F4" w:rsidRPr="00555250" w:rsidRDefault="00A549F4" w:rsidP="00A549F4">
      <w:pPr>
        <w:pStyle w:val="ListParagraph"/>
        <w:ind w:left="1230"/>
        <w:jc w:val="both"/>
        <w:rPr>
          <w:rFonts w:ascii="Arial" w:hAnsi="Arial" w:cs="Arial"/>
          <w:sz w:val="23"/>
          <w:szCs w:val="23"/>
        </w:rPr>
      </w:pPr>
    </w:p>
    <w:p w14:paraId="00CCEF8D" w14:textId="59DC0A8A" w:rsidR="00A549F4" w:rsidRPr="00555250" w:rsidRDefault="00A549F4" w:rsidP="00A549F4">
      <w:pPr>
        <w:jc w:val="both"/>
        <w:rPr>
          <w:rFonts w:ascii="Arial" w:hAnsi="Arial" w:cs="Arial"/>
          <w:sz w:val="23"/>
          <w:szCs w:val="23"/>
        </w:rPr>
      </w:pPr>
      <w:r w:rsidRPr="00555250">
        <w:rPr>
          <w:rFonts w:ascii="Arial" w:hAnsi="Arial" w:cs="Arial"/>
          <w:sz w:val="23"/>
          <w:szCs w:val="23"/>
        </w:rPr>
        <w:t>Quarterl</w:t>
      </w:r>
      <w:r w:rsidR="002B195E" w:rsidRPr="00555250">
        <w:rPr>
          <w:rFonts w:ascii="Arial" w:hAnsi="Arial" w:cs="Arial"/>
          <w:sz w:val="23"/>
          <w:szCs w:val="23"/>
        </w:rPr>
        <w:t xml:space="preserve">y, </w:t>
      </w:r>
      <w:r w:rsidRPr="00555250">
        <w:rPr>
          <w:rFonts w:ascii="Arial" w:hAnsi="Arial" w:cs="Arial"/>
          <w:sz w:val="23"/>
          <w:szCs w:val="23"/>
        </w:rPr>
        <w:t xml:space="preserve">Title I Liaisons technical assistance meetings serve as the main forum for sharing information regarding the federal requirements of the district as a recipient of Title I, Part A funds. The Program Specialists and Grant Facilitators are responsible for providing information and technical assistance to schools. Additionally, there is a daily two-way communication via an email system (Office 365) for Title I Liaisons to address inquiries </w:t>
      </w:r>
      <w:r w:rsidR="002B195E" w:rsidRPr="00555250">
        <w:rPr>
          <w:rFonts w:ascii="Arial" w:hAnsi="Arial" w:cs="Arial"/>
          <w:sz w:val="23"/>
          <w:szCs w:val="23"/>
        </w:rPr>
        <w:t xml:space="preserve">and/or concerns </w:t>
      </w:r>
      <w:r w:rsidRPr="00555250">
        <w:rPr>
          <w:rFonts w:ascii="Arial" w:hAnsi="Arial" w:cs="Arial"/>
          <w:sz w:val="23"/>
          <w:szCs w:val="23"/>
        </w:rPr>
        <w:t xml:space="preserve">as it relates to Title I processes/procedures. </w:t>
      </w:r>
    </w:p>
    <w:p w14:paraId="597C8B1A" w14:textId="77777777" w:rsidR="00A549F4" w:rsidRPr="00555250" w:rsidRDefault="00A549F4" w:rsidP="00A549F4">
      <w:pPr>
        <w:jc w:val="both"/>
        <w:rPr>
          <w:rFonts w:ascii="Arial" w:hAnsi="Arial" w:cs="Arial"/>
          <w:color w:val="000080"/>
          <w:sz w:val="23"/>
          <w:szCs w:val="23"/>
        </w:rPr>
      </w:pPr>
    </w:p>
    <w:p w14:paraId="7CB35265" w14:textId="060DC649" w:rsidR="00286FBC" w:rsidRPr="00555250" w:rsidRDefault="00286FBC" w:rsidP="00286FBC">
      <w:pPr>
        <w:ind w:left="420"/>
        <w:jc w:val="both"/>
        <w:rPr>
          <w:rFonts w:ascii="Arial" w:hAnsi="Arial" w:cs="Arial"/>
          <w:color w:val="000080"/>
          <w:sz w:val="23"/>
          <w:szCs w:val="23"/>
        </w:rPr>
      </w:pPr>
      <w:r w:rsidRPr="00555250">
        <w:rPr>
          <w:rFonts w:ascii="Arial" w:hAnsi="Arial" w:cs="Arial"/>
          <w:color w:val="000080"/>
          <w:sz w:val="23"/>
          <w:szCs w:val="23"/>
        </w:rPr>
        <w:t>b.  Include a description of the process the LEA will u</w:t>
      </w:r>
      <w:r w:rsidR="00B0201F" w:rsidRPr="00555250">
        <w:rPr>
          <w:rFonts w:ascii="Arial" w:hAnsi="Arial" w:cs="Arial"/>
          <w:color w:val="000080"/>
          <w:sz w:val="23"/>
          <w:szCs w:val="23"/>
        </w:rPr>
        <w:t>se to review the school-level PEF</w:t>
      </w:r>
      <w:r w:rsidRPr="00555250">
        <w:rPr>
          <w:rFonts w:ascii="Arial" w:hAnsi="Arial" w:cs="Arial"/>
          <w:color w:val="000080"/>
          <w:sz w:val="23"/>
          <w:szCs w:val="23"/>
        </w:rPr>
        <w:t xml:space="preserve">P to ensure compliance with </w:t>
      </w:r>
      <w:r w:rsidR="00B0201F" w:rsidRPr="00555250">
        <w:rPr>
          <w:rFonts w:ascii="Arial" w:hAnsi="Arial" w:cs="Arial"/>
          <w:color w:val="000080"/>
          <w:sz w:val="23"/>
          <w:szCs w:val="23"/>
        </w:rPr>
        <w:t>all requirements of Section 1116</w:t>
      </w:r>
      <w:r w:rsidRPr="00555250">
        <w:rPr>
          <w:rFonts w:ascii="Arial" w:hAnsi="Arial" w:cs="Arial"/>
          <w:color w:val="000080"/>
          <w:sz w:val="23"/>
          <w:szCs w:val="23"/>
        </w:rPr>
        <w:t>[34</w:t>
      </w:r>
      <w:r w:rsidR="00B0201F" w:rsidRPr="00555250">
        <w:rPr>
          <w:rFonts w:ascii="Arial" w:hAnsi="Arial" w:cs="Arial"/>
          <w:color w:val="000080"/>
          <w:sz w:val="23"/>
          <w:szCs w:val="23"/>
        </w:rPr>
        <w:t xml:space="preserve"> CFR 200.21 (c and d</w:t>
      </w:r>
      <w:r w:rsidRPr="00555250">
        <w:rPr>
          <w:rFonts w:ascii="Arial" w:hAnsi="Arial" w:cs="Arial"/>
          <w:color w:val="000080"/>
          <w:sz w:val="23"/>
          <w:szCs w:val="23"/>
        </w:rPr>
        <w:t xml:space="preserve">)].  </w:t>
      </w:r>
    </w:p>
    <w:p w14:paraId="066CF883" w14:textId="77777777" w:rsidR="00286FBC" w:rsidRPr="00555250" w:rsidRDefault="00286FBC" w:rsidP="00286FBC">
      <w:pPr>
        <w:ind w:left="420"/>
        <w:jc w:val="both"/>
        <w:rPr>
          <w:rFonts w:ascii="Arial" w:hAnsi="Arial" w:cs="Arial"/>
          <w:color w:val="000080"/>
          <w:sz w:val="23"/>
          <w:szCs w:val="23"/>
        </w:rPr>
      </w:pPr>
    </w:p>
    <w:p w14:paraId="1D866AF8" w14:textId="251C2323" w:rsidR="00286FBC" w:rsidRPr="00555250" w:rsidRDefault="002303B8" w:rsidP="002303B8">
      <w:pPr>
        <w:jc w:val="both"/>
        <w:rPr>
          <w:rFonts w:ascii="Arial" w:hAnsi="Arial" w:cs="Arial"/>
          <w:color w:val="000000"/>
          <w:sz w:val="23"/>
          <w:szCs w:val="23"/>
        </w:rPr>
      </w:pPr>
      <w:r w:rsidRPr="00555250">
        <w:rPr>
          <w:rFonts w:ascii="Arial" w:hAnsi="Arial" w:cs="Arial"/>
          <w:color w:val="000000"/>
          <w:sz w:val="23"/>
          <w:szCs w:val="23"/>
        </w:rPr>
        <w:t xml:space="preserve">The LEA reviews each school-level parent and family engagement plan, school-parent compact, and annual parent survey results to ensure compliance and that the activities planned will provide meaningful opportunities for parents </w:t>
      </w:r>
      <w:r w:rsidR="00961584" w:rsidRPr="00555250">
        <w:rPr>
          <w:rFonts w:ascii="Arial" w:hAnsi="Arial" w:cs="Arial"/>
          <w:color w:val="000000"/>
          <w:sz w:val="23"/>
          <w:szCs w:val="23"/>
        </w:rPr>
        <w:t xml:space="preserve">and family members to become more engaged in their child’s education. </w:t>
      </w:r>
      <w:r w:rsidRPr="00555250">
        <w:rPr>
          <w:rFonts w:ascii="Arial" w:hAnsi="Arial" w:cs="Arial"/>
          <w:color w:val="000000"/>
          <w:sz w:val="23"/>
          <w:szCs w:val="23"/>
        </w:rPr>
        <w:t xml:space="preserve">This review process is conducted </w:t>
      </w:r>
      <w:r w:rsidR="00961584" w:rsidRPr="00555250">
        <w:rPr>
          <w:rFonts w:ascii="Arial" w:hAnsi="Arial" w:cs="Arial"/>
          <w:color w:val="000000"/>
          <w:sz w:val="23"/>
          <w:szCs w:val="23"/>
        </w:rPr>
        <w:t>annually</w:t>
      </w:r>
      <w:r w:rsidRPr="00555250">
        <w:rPr>
          <w:rFonts w:ascii="Arial" w:hAnsi="Arial" w:cs="Arial"/>
          <w:color w:val="000000"/>
          <w:sz w:val="23"/>
          <w:szCs w:val="23"/>
        </w:rPr>
        <w:t xml:space="preserve"> and feedback is provided to the s</w:t>
      </w:r>
      <w:r w:rsidR="00961584" w:rsidRPr="00555250">
        <w:rPr>
          <w:rFonts w:ascii="Arial" w:hAnsi="Arial" w:cs="Arial"/>
          <w:color w:val="000000"/>
          <w:sz w:val="23"/>
          <w:szCs w:val="23"/>
        </w:rPr>
        <w:t xml:space="preserve">chool. </w:t>
      </w:r>
      <w:r w:rsidRPr="00555250">
        <w:rPr>
          <w:rFonts w:ascii="Arial" w:hAnsi="Arial" w:cs="Arial"/>
          <w:color w:val="000000"/>
          <w:sz w:val="23"/>
          <w:szCs w:val="23"/>
        </w:rPr>
        <w:t xml:space="preserve">Schools begin developing and administering the documents during the months of March through May. The Parent </w:t>
      </w:r>
      <w:r w:rsidR="00961584" w:rsidRPr="00555250">
        <w:rPr>
          <w:rFonts w:ascii="Arial" w:hAnsi="Arial" w:cs="Arial"/>
          <w:color w:val="000000"/>
          <w:sz w:val="23"/>
          <w:szCs w:val="23"/>
        </w:rPr>
        <w:t>and Family Engagement</w:t>
      </w:r>
      <w:r w:rsidRPr="00555250">
        <w:rPr>
          <w:rFonts w:ascii="Arial" w:hAnsi="Arial" w:cs="Arial"/>
          <w:color w:val="000000"/>
          <w:sz w:val="23"/>
          <w:szCs w:val="23"/>
        </w:rPr>
        <w:t xml:space="preserve"> Specialist is responsible for monitoring the completion of the school-level PFEP, compact and annual evaluation. Grant Facilitators assigned to </w:t>
      </w:r>
      <w:r w:rsidR="005A7FC6" w:rsidRPr="00555250">
        <w:rPr>
          <w:rFonts w:ascii="Arial" w:hAnsi="Arial" w:cs="Arial"/>
          <w:color w:val="000000"/>
          <w:sz w:val="23"/>
          <w:szCs w:val="23"/>
        </w:rPr>
        <w:t>various Title I</w:t>
      </w:r>
      <w:r w:rsidRPr="00555250">
        <w:rPr>
          <w:rFonts w:ascii="Arial" w:hAnsi="Arial" w:cs="Arial"/>
          <w:color w:val="000000"/>
          <w:sz w:val="23"/>
          <w:szCs w:val="23"/>
        </w:rPr>
        <w:t xml:space="preserve"> schools are responsible for monitoring SAC/SAF/PTSA/Parent Workshop flyers, agendas and minutes that provide evidence that parents are included in the decision-making process.</w:t>
      </w:r>
    </w:p>
    <w:p w14:paraId="48C27A78" w14:textId="77777777" w:rsidR="00680231" w:rsidRPr="00555250" w:rsidRDefault="00680231" w:rsidP="002303B8">
      <w:pPr>
        <w:jc w:val="both"/>
        <w:rPr>
          <w:rFonts w:ascii="Arial" w:hAnsi="Arial" w:cs="Arial"/>
          <w:color w:val="000080"/>
          <w:sz w:val="23"/>
          <w:szCs w:val="23"/>
        </w:rPr>
      </w:pPr>
    </w:p>
    <w:p w14:paraId="67E12748" w14:textId="77777777" w:rsidR="00286FBC" w:rsidRPr="00555250" w:rsidRDefault="00286FBC" w:rsidP="00286FBC">
      <w:pPr>
        <w:ind w:left="420"/>
        <w:jc w:val="both"/>
        <w:rPr>
          <w:rFonts w:ascii="Arial" w:hAnsi="Arial" w:cs="Arial"/>
          <w:color w:val="000080"/>
          <w:sz w:val="23"/>
          <w:szCs w:val="23"/>
        </w:rPr>
      </w:pPr>
      <w:r w:rsidRPr="00555250">
        <w:rPr>
          <w:rFonts w:ascii="Arial" w:hAnsi="Arial" w:cs="Arial"/>
          <w:color w:val="000080"/>
          <w:sz w:val="23"/>
          <w:szCs w:val="23"/>
        </w:rPr>
        <w:t>c.  Include information on how the LEA will provide other reason</w:t>
      </w:r>
      <w:r w:rsidR="00B0201F" w:rsidRPr="00555250">
        <w:rPr>
          <w:rFonts w:ascii="Arial" w:hAnsi="Arial" w:cs="Arial"/>
          <w:color w:val="000080"/>
          <w:sz w:val="23"/>
          <w:szCs w:val="23"/>
        </w:rPr>
        <w:t>able support for paren</w:t>
      </w:r>
      <w:r w:rsidR="0063152B" w:rsidRPr="00555250">
        <w:rPr>
          <w:rFonts w:ascii="Arial" w:hAnsi="Arial" w:cs="Arial"/>
          <w:color w:val="000080"/>
          <w:sz w:val="23"/>
          <w:szCs w:val="23"/>
        </w:rPr>
        <w:t>t</w:t>
      </w:r>
      <w:r w:rsidR="00B0201F" w:rsidRPr="00555250">
        <w:rPr>
          <w:rFonts w:ascii="Arial" w:hAnsi="Arial" w:cs="Arial"/>
          <w:color w:val="000080"/>
          <w:sz w:val="23"/>
          <w:szCs w:val="23"/>
        </w:rPr>
        <w:t xml:space="preserve"> and family engag</w:t>
      </w:r>
      <w:r w:rsidRPr="00555250">
        <w:rPr>
          <w:rFonts w:ascii="Arial" w:hAnsi="Arial" w:cs="Arial"/>
          <w:color w:val="000080"/>
          <w:sz w:val="23"/>
          <w:szCs w:val="23"/>
        </w:rPr>
        <w:t>eme</w:t>
      </w:r>
      <w:r w:rsidR="00B0201F" w:rsidRPr="00555250">
        <w:rPr>
          <w:rFonts w:ascii="Arial" w:hAnsi="Arial" w:cs="Arial"/>
          <w:color w:val="000080"/>
          <w:sz w:val="23"/>
          <w:szCs w:val="23"/>
        </w:rPr>
        <w:t>nt activities under Section 1116</w:t>
      </w:r>
      <w:r w:rsidRPr="00555250">
        <w:rPr>
          <w:rFonts w:ascii="Arial" w:hAnsi="Arial" w:cs="Arial"/>
          <w:color w:val="000080"/>
          <w:sz w:val="23"/>
          <w:szCs w:val="23"/>
        </w:rPr>
        <w:t xml:space="preserve"> as p</w:t>
      </w:r>
      <w:r w:rsidR="00B0201F" w:rsidRPr="00555250">
        <w:rPr>
          <w:rFonts w:ascii="Arial" w:hAnsi="Arial" w:cs="Arial"/>
          <w:color w:val="000080"/>
          <w:sz w:val="23"/>
          <w:szCs w:val="23"/>
        </w:rPr>
        <w:t>arents may request [Section 1116</w:t>
      </w:r>
      <w:r w:rsidRPr="00555250">
        <w:rPr>
          <w:rFonts w:ascii="Arial" w:hAnsi="Arial" w:cs="Arial"/>
          <w:color w:val="000080"/>
          <w:sz w:val="23"/>
          <w:szCs w:val="23"/>
        </w:rPr>
        <w:t>(e)(14)].</w:t>
      </w:r>
    </w:p>
    <w:p w14:paraId="43ACDF41" w14:textId="77777777" w:rsidR="00286FBC" w:rsidRPr="00555250" w:rsidRDefault="00286FBC" w:rsidP="00286FBC">
      <w:pPr>
        <w:ind w:left="420"/>
        <w:rPr>
          <w:rFonts w:ascii="Arial" w:hAnsi="Arial" w:cs="Arial"/>
          <w:color w:val="000080"/>
          <w:sz w:val="23"/>
          <w:szCs w:val="23"/>
        </w:rPr>
      </w:pPr>
    </w:p>
    <w:p w14:paraId="628D7716" w14:textId="77777777" w:rsidR="00555250" w:rsidRDefault="002303B8" w:rsidP="002303B8">
      <w:pPr>
        <w:jc w:val="both"/>
        <w:rPr>
          <w:rFonts w:ascii="Arial" w:hAnsi="Arial" w:cs="Arial"/>
          <w:color w:val="000000"/>
          <w:sz w:val="23"/>
          <w:szCs w:val="23"/>
        </w:rPr>
      </w:pPr>
      <w:r w:rsidRPr="00555250">
        <w:rPr>
          <w:rFonts w:ascii="Arial" w:hAnsi="Arial" w:cs="Arial"/>
          <w:color w:val="000000"/>
          <w:sz w:val="23"/>
          <w:szCs w:val="23"/>
        </w:rPr>
        <w:t>Parent Literacy Workshops will be provided by the LEA as an additional reasonable support for parent and family engagement activities. The Facilitators will provide train-the-trainer opportunities for Title I Liaisons, parent representatives, and other school staff to enhance their abil</w:t>
      </w:r>
      <w:r w:rsidR="005A7FC6" w:rsidRPr="00555250">
        <w:rPr>
          <w:rFonts w:ascii="Arial" w:hAnsi="Arial" w:cs="Arial"/>
          <w:color w:val="000000"/>
          <w:sz w:val="23"/>
          <w:szCs w:val="23"/>
        </w:rPr>
        <w:t>ities to present parent</w:t>
      </w:r>
      <w:r w:rsidR="00A52669" w:rsidRPr="00555250">
        <w:rPr>
          <w:rFonts w:ascii="Arial" w:hAnsi="Arial" w:cs="Arial"/>
          <w:color w:val="000000"/>
          <w:sz w:val="23"/>
          <w:szCs w:val="23"/>
        </w:rPr>
        <w:t xml:space="preserve"> and family </w:t>
      </w:r>
      <w:r w:rsidR="005A7FC6" w:rsidRPr="00555250">
        <w:rPr>
          <w:rFonts w:ascii="Arial" w:hAnsi="Arial" w:cs="Arial"/>
          <w:color w:val="000000"/>
          <w:sz w:val="23"/>
          <w:szCs w:val="23"/>
        </w:rPr>
        <w:t>engag</w:t>
      </w:r>
      <w:r w:rsidRPr="00555250">
        <w:rPr>
          <w:rFonts w:ascii="Arial" w:hAnsi="Arial" w:cs="Arial"/>
          <w:color w:val="000000"/>
          <w:sz w:val="23"/>
          <w:szCs w:val="23"/>
        </w:rPr>
        <w:t>ement information</w:t>
      </w:r>
    </w:p>
    <w:p w14:paraId="59FDA23E" w14:textId="1010760C" w:rsidR="002303B8" w:rsidRPr="00555250" w:rsidRDefault="002303B8" w:rsidP="002303B8">
      <w:pPr>
        <w:jc w:val="both"/>
        <w:rPr>
          <w:rFonts w:ascii="Arial" w:hAnsi="Arial" w:cs="Arial"/>
          <w:color w:val="000080"/>
          <w:sz w:val="23"/>
          <w:szCs w:val="23"/>
        </w:rPr>
      </w:pPr>
      <w:r w:rsidRPr="00555250">
        <w:rPr>
          <w:rFonts w:ascii="Arial" w:hAnsi="Arial" w:cs="Arial"/>
          <w:color w:val="000000"/>
          <w:sz w:val="23"/>
          <w:szCs w:val="23"/>
        </w:rPr>
        <w:lastRenderedPageBreak/>
        <w:t>and promote parent literacy. These trainings will be conducted as requested and will be available throughout the course of the school year.</w:t>
      </w:r>
    </w:p>
    <w:p w14:paraId="7246185C" w14:textId="77777777" w:rsidR="00286FBC" w:rsidRPr="00555250" w:rsidRDefault="00286FBC" w:rsidP="00286FBC">
      <w:pPr>
        <w:ind w:left="420"/>
        <w:rPr>
          <w:rFonts w:ascii="Arial" w:hAnsi="Arial" w:cs="Arial"/>
          <w:color w:val="000080"/>
          <w:sz w:val="23"/>
          <w:szCs w:val="23"/>
        </w:rPr>
      </w:pPr>
    </w:p>
    <w:p w14:paraId="06217A96" w14:textId="77777777" w:rsidR="00286FBC" w:rsidRPr="00555250" w:rsidRDefault="00286FBC" w:rsidP="00B0201F">
      <w:pPr>
        <w:numPr>
          <w:ilvl w:val="0"/>
          <w:numId w:val="1"/>
        </w:numPr>
        <w:rPr>
          <w:rFonts w:ascii="Arial" w:hAnsi="Arial" w:cs="Arial"/>
          <w:color w:val="000080"/>
          <w:sz w:val="23"/>
          <w:szCs w:val="23"/>
        </w:rPr>
      </w:pPr>
      <w:r w:rsidRPr="00555250">
        <w:rPr>
          <w:rFonts w:ascii="Arial" w:hAnsi="Arial" w:cs="Arial"/>
          <w:color w:val="000080"/>
          <w:sz w:val="23"/>
          <w:szCs w:val="23"/>
        </w:rPr>
        <w:t>Describe how the LEA will coordina</w:t>
      </w:r>
      <w:r w:rsidR="00B0201F" w:rsidRPr="00555250">
        <w:rPr>
          <w:rFonts w:ascii="Arial" w:hAnsi="Arial" w:cs="Arial"/>
          <w:color w:val="000080"/>
          <w:sz w:val="23"/>
          <w:szCs w:val="23"/>
        </w:rPr>
        <w:t>te and integrate parent and family engag</w:t>
      </w:r>
      <w:r w:rsidRPr="00555250">
        <w:rPr>
          <w:rFonts w:ascii="Arial" w:hAnsi="Arial" w:cs="Arial"/>
          <w:color w:val="000080"/>
          <w:sz w:val="23"/>
          <w:szCs w:val="23"/>
        </w:rPr>
        <w:t xml:space="preserve">ement strategies </w:t>
      </w:r>
      <w:r w:rsidR="00B0201F" w:rsidRPr="00555250">
        <w:rPr>
          <w:rFonts w:ascii="Arial" w:hAnsi="Arial" w:cs="Arial"/>
          <w:color w:val="000080"/>
          <w:sz w:val="23"/>
          <w:szCs w:val="23"/>
        </w:rPr>
        <w:t>f</w:t>
      </w:r>
      <w:r w:rsidRPr="00555250">
        <w:rPr>
          <w:rFonts w:ascii="Arial" w:hAnsi="Arial" w:cs="Arial"/>
          <w:color w:val="000080"/>
          <w:sz w:val="23"/>
          <w:szCs w:val="23"/>
        </w:rPr>
        <w:t xml:space="preserve">rom Title I, Part A with other federal programs (including but not limited to Head Start, Early Reading First, Even Start, Parents as Teachers, Home Instruction Program for Preschool Youngsters (HIPPY), Voluntary Pre-Kindergarten, </w:t>
      </w:r>
      <w:r w:rsidR="00B0201F" w:rsidRPr="00555250">
        <w:rPr>
          <w:rFonts w:ascii="Arial" w:hAnsi="Arial" w:cs="Arial"/>
          <w:color w:val="000080"/>
          <w:sz w:val="23"/>
          <w:szCs w:val="23"/>
        </w:rPr>
        <w:t>Title I, Part C, Title I, Part</w:t>
      </w:r>
      <w:r w:rsidRPr="00555250">
        <w:rPr>
          <w:rFonts w:ascii="Arial" w:hAnsi="Arial" w:cs="Arial"/>
          <w:color w:val="000080"/>
          <w:sz w:val="23"/>
          <w:szCs w:val="23"/>
        </w:rPr>
        <w:t xml:space="preserve"> D of Title I, Ti</w:t>
      </w:r>
      <w:r w:rsidR="00B0201F" w:rsidRPr="00555250">
        <w:rPr>
          <w:rFonts w:ascii="Arial" w:hAnsi="Arial" w:cs="Arial"/>
          <w:color w:val="000080"/>
          <w:sz w:val="23"/>
          <w:szCs w:val="23"/>
        </w:rPr>
        <w:t xml:space="preserve">tle III, and </w:t>
      </w:r>
      <w:r w:rsidRPr="00555250">
        <w:rPr>
          <w:rFonts w:ascii="Arial" w:hAnsi="Arial" w:cs="Arial"/>
          <w:color w:val="000080"/>
          <w:sz w:val="23"/>
          <w:szCs w:val="23"/>
        </w:rPr>
        <w:t>Title IV</w:t>
      </w:r>
      <w:r w:rsidR="00B0201F" w:rsidRPr="00555250">
        <w:rPr>
          <w:rFonts w:ascii="Arial" w:hAnsi="Arial" w:cs="Arial"/>
          <w:color w:val="000080"/>
          <w:sz w:val="23"/>
          <w:szCs w:val="23"/>
        </w:rPr>
        <w:t>, Part A</w:t>
      </w:r>
      <w:r w:rsidRPr="00555250">
        <w:rPr>
          <w:rFonts w:ascii="Arial" w:hAnsi="Arial" w:cs="Arial"/>
          <w:color w:val="000080"/>
          <w:sz w:val="23"/>
          <w:szCs w:val="23"/>
        </w:rPr>
        <w:t>)</w:t>
      </w:r>
      <w:r w:rsidR="00B0201F" w:rsidRPr="00555250">
        <w:rPr>
          <w:rFonts w:ascii="Arial" w:hAnsi="Arial" w:cs="Arial"/>
          <w:color w:val="000080"/>
          <w:sz w:val="23"/>
          <w:szCs w:val="23"/>
        </w:rPr>
        <w:t xml:space="preserve"> [Sections 1116 (a)(2)(D) and 1116</w:t>
      </w:r>
      <w:r w:rsidRPr="00555250">
        <w:rPr>
          <w:rFonts w:ascii="Arial" w:hAnsi="Arial" w:cs="Arial"/>
          <w:color w:val="000080"/>
          <w:sz w:val="23"/>
          <w:szCs w:val="23"/>
        </w:rPr>
        <w:t xml:space="preserve"> (e)(4)].</w:t>
      </w:r>
    </w:p>
    <w:p w14:paraId="4D687507" w14:textId="77777777" w:rsidR="00286FBC" w:rsidRPr="00555250" w:rsidRDefault="00286FBC" w:rsidP="00286FBC">
      <w:pPr>
        <w:ind w:left="420"/>
        <w:rPr>
          <w:rFonts w:ascii="Arial" w:hAnsi="Arial" w:cs="Arial"/>
          <w:color w:val="00008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1"/>
        <w:gridCol w:w="5959"/>
      </w:tblGrid>
      <w:tr w:rsidR="00286FBC" w:rsidRPr="00555250" w14:paraId="5166BC4B" w14:textId="77777777" w:rsidTr="00555250">
        <w:tc>
          <w:tcPr>
            <w:tcW w:w="2718" w:type="dxa"/>
            <w:shd w:val="clear" w:color="auto" w:fill="D9D9D9" w:themeFill="background1" w:themeFillShade="D9"/>
          </w:tcPr>
          <w:p w14:paraId="3B5E71A6" w14:textId="77777777" w:rsidR="00286FBC" w:rsidRPr="00555250" w:rsidRDefault="00286FBC" w:rsidP="00DB1467">
            <w:pPr>
              <w:jc w:val="center"/>
              <w:rPr>
                <w:rFonts w:ascii="Arial" w:hAnsi="Arial" w:cs="Arial"/>
                <w:b/>
                <w:bCs/>
                <w:sz w:val="23"/>
                <w:szCs w:val="23"/>
              </w:rPr>
            </w:pPr>
            <w:r w:rsidRPr="00555250">
              <w:rPr>
                <w:rFonts w:ascii="Arial" w:hAnsi="Arial" w:cs="Arial"/>
                <w:b/>
                <w:bCs/>
                <w:sz w:val="23"/>
                <w:szCs w:val="23"/>
              </w:rPr>
              <w:t>Program</w:t>
            </w:r>
          </w:p>
          <w:p w14:paraId="313ABA8F" w14:textId="77777777" w:rsidR="00286FBC" w:rsidRPr="00555250" w:rsidRDefault="00286FBC" w:rsidP="00DB1467">
            <w:pPr>
              <w:jc w:val="center"/>
              <w:rPr>
                <w:rFonts w:ascii="Arial" w:hAnsi="Arial" w:cs="Arial"/>
                <w:sz w:val="23"/>
                <w:szCs w:val="23"/>
              </w:rPr>
            </w:pPr>
          </w:p>
        </w:tc>
        <w:tc>
          <w:tcPr>
            <w:tcW w:w="6138" w:type="dxa"/>
            <w:shd w:val="clear" w:color="auto" w:fill="D9D9D9" w:themeFill="background1" w:themeFillShade="D9"/>
          </w:tcPr>
          <w:p w14:paraId="3513BDD7" w14:textId="77777777" w:rsidR="00286FBC" w:rsidRPr="00555250" w:rsidRDefault="00286FBC" w:rsidP="00DB1467">
            <w:pPr>
              <w:jc w:val="center"/>
              <w:rPr>
                <w:rFonts w:ascii="Arial" w:hAnsi="Arial" w:cs="Arial"/>
                <w:b/>
                <w:bCs/>
                <w:sz w:val="23"/>
                <w:szCs w:val="23"/>
              </w:rPr>
            </w:pPr>
            <w:r w:rsidRPr="00555250">
              <w:rPr>
                <w:rFonts w:ascii="Arial" w:hAnsi="Arial" w:cs="Arial"/>
                <w:b/>
                <w:bCs/>
                <w:sz w:val="23"/>
                <w:szCs w:val="23"/>
              </w:rPr>
              <w:t>Coordination</w:t>
            </w:r>
          </w:p>
        </w:tc>
      </w:tr>
      <w:tr w:rsidR="00286FBC" w:rsidRPr="00555250" w14:paraId="580F960D" w14:textId="77777777" w:rsidTr="00057A25">
        <w:tc>
          <w:tcPr>
            <w:tcW w:w="2718" w:type="dxa"/>
          </w:tcPr>
          <w:p w14:paraId="6D526541" w14:textId="66F936E5" w:rsidR="00286FBC" w:rsidRPr="00555250" w:rsidRDefault="005A7FC6" w:rsidP="00DB1467">
            <w:pPr>
              <w:rPr>
                <w:rFonts w:ascii="Arial" w:hAnsi="Arial" w:cs="Arial"/>
                <w:sz w:val="23"/>
                <w:szCs w:val="23"/>
              </w:rPr>
            </w:pPr>
            <w:r w:rsidRPr="00555250">
              <w:rPr>
                <w:rFonts w:ascii="Arial" w:hAnsi="Arial" w:cs="Arial"/>
                <w:sz w:val="23"/>
                <w:szCs w:val="23"/>
              </w:rPr>
              <w:t>Early Learning &amp; Language Acquisition</w:t>
            </w:r>
            <w:r w:rsidR="00286FBC" w:rsidRPr="00555250">
              <w:rPr>
                <w:rFonts w:ascii="Arial" w:hAnsi="Arial" w:cs="Arial"/>
                <w:sz w:val="23"/>
                <w:szCs w:val="23"/>
              </w:rPr>
              <w:t xml:space="preserve"> </w:t>
            </w:r>
            <w:r w:rsidRPr="00555250">
              <w:rPr>
                <w:rFonts w:ascii="Arial" w:hAnsi="Arial" w:cs="Arial"/>
                <w:sz w:val="23"/>
                <w:szCs w:val="23"/>
              </w:rPr>
              <w:t xml:space="preserve">Department </w:t>
            </w:r>
            <w:r w:rsidR="00286FBC" w:rsidRPr="00555250">
              <w:rPr>
                <w:rFonts w:ascii="Arial" w:hAnsi="Arial" w:cs="Arial"/>
                <w:sz w:val="23"/>
                <w:szCs w:val="23"/>
              </w:rPr>
              <w:t>(Head Start)</w:t>
            </w:r>
          </w:p>
        </w:tc>
        <w:tc>
          <w:tcPr>
            <w:tcW w:w="6138" w:type="dxa"/>
          </w:tcPr>
          <w:p w14:paraId="0D0370EB" w14:textId="5CC6C2D9" w:rsidR="00286FBC" w:rsidRPr="00555250" w:rsidRDefault="0005612B" w:rsidP="0005612B">
            <w:pPr>
              <w:shd w:val="clear" w:color="auto" w:fill="FFFFFF"/>
              <w:spacing w:after="160" w:line="288" w:lineRule="atLeast"/>
              <w:jc w:val="both"/>
              <w:textAlignment w:val="top"/>
              <w:rPr>
                <w:rFonts w:ascii="Arial" w:hAnsi="Arial" w:cs="Arial"/>
                <w:sz w:val="23"/>
                <w:szCs w:val="23"/>
              </w:rPr>
            </w:pPr>
            <w:r w:rsidRPr="00555250">
              <w:rPr>
                <w:rFonts w:ascii="Arial" w:hAnsi="Arial" w:cs="Arial"/>
                <w:sz w:val="23"/>
                <w:szCs w:val="23"/>
              </w:rPr>
              <w:t xml:space="preserve">The LEA will coordinate services through the Early Learning &amp; Language Acquisition Department (Head Start). Title I, Part A funds will be utilized to support 51 four-year-old early childhood classrooms in 34 schools, by providing instructional and non-instructional positions that deliver research-based curriculum and resources to the pre-school students and families. Voluntary Pre-Kindergarten funds will be used to provide support to classroom teachers through master coaches as well as professional development opportunities to meet their special needs. Professional development will include, but is not limited to the following courses: The Creative Curriculum for Preschool, Teaching Strategies GOLD, Classroom Assessment Scoring System and Conscious Discipline.  Title I, Part A and VPK funds will also be used for parent and family engagement by providing participating families with educational activities/workshops for parents to assist their child(ren) at home, at home, at school and as they transition to Kindergarten.  In addition, Title I, Part A and Head Start in conjuction with the Healthy Mothers, Healthy Babies Coalition, and the 5000 Role Model Excellence Project will coordinate activities that target fathers, guardians and other male role-models/mentors for increased male engagement. </w:t>
            </w:r>
          </w:p>
        </w:tc>
      </w:tr>
      <w:tr w:rsidR="00286FBC" w:rsidRPr="00555250" w14:paraId="393BBCDD" w14:textId="77777777" w:rsidTr="00057A25">
        <w:tc>
          <w:tcPr>
            <w:tcW w:w="2718" w:type="dxa"/>
          </w:tcPr>
          <w:p w14:paraId="68FC50C7" w14:textId="77777777" w:rsidR="00286FBC" w:rsidRPr="00555250" w:rsidRDefault="00286FBC" w:rsidP="00DB1467">
            <w:pPr>
              <w:rPr>
                <w:rFonts w:ascii="Arial" w:hAnsi="Arial" w:cs="Arial"/>
                <w:sz w:val="23"/>
                <w:szCs w:val="23"/>
              </w:rPr>
            </w:pPr>
            <w:r w:rsidRPr="00555250">
              <w:rPr>
                <w:rFonts w:ascii="Arial" w:hAnsi="Arial" w:cs="Arial"/>
                <w:sz w:val="23"/>
                <w:szCs w:val="23"/>
              </w:rPr>
              <w:t>Mig</w:t>
            </w:r>
            <w:r w:rsidR="00A876AB" w:rsidRPr="00555250">
              <w:rPr>
                <w:rFonts w:ascii="Arial" w:hAnsi="Arial" w:cs="Arial"/>
                <w:sz w:val="23"/>
                <w:szCs w:val="23"/>
              </w:rPr>
              <w:t xml:space="preserve">rant Education Program (Title I, Part </w:t>
            </w:r>
            <w:r w:rsidRPr="00555250">
              <w:rPr>
                <w:rFonts w:ascii="Arial" w:hAnsi="Arial" w:cs="Arial"/>
                <w:sz w:val="23"/>
                <w:szCs w:val="23"/>
              </w:rPr>
              <w:t>C)</w:t>
            </w:r>
          </w:p>
        </w:tc>
        <w:tc>
          <w:tcPr>
            <w:tcW w:w="6138" w:type="dxa"/>
          </w:tcPr>
          <w:p w14:paraId="32B3DD40" w14:textId="4F3AC765" w:rsidR="00E05E00" w:rsidRPr="00555250" w:rsidRDefault="005A71CE" w:rsidP="005A71CE">
            <w:pPr>
              <w:shd w:val="clear" w:color="auto" w:fill="FFFFFF"/>
              <w:spacing w:line="288" w:lineRule="atLeast"/>
              <w:jc w:val="both"/>
              <w:textAlignment w:val="top"/>
              <w:rPr>
                <w:rFonts w:ascii="Arial" w:hAnsi="Arial" w:cs="Arial"/>
                <w:sz w:val="23"/>
                <w:szCs w:val="23"/>
              </w:rPr>
            </w:pPr>
            <w:r w:rsidRPr="00555250">
              <w:rPr>
                <w:rFonts w:ascii="Arial" w:hAnsi="Arial" w:cs="Arial"/>
                <w:sz w:val="23"/>
                <w:szCs w:val="23"/>
              </w:rPr>
              <w:t xml:space="preserve">Title I, Part A will have ongoing collaboration with the Title I, Part C, Migrant Education Program (MEP). The MEP program will have two Identifiers/Recruiters, which are partially funded by Title I, Part A as well as Pre-K teacher and paraprofessional to address the identified needs of migrant students and families. Title I, Parts A, C and D will collaborate efforts to inform parents of available services and programs offered through the Parent and </w:t>
            </w:r>
            <w:r w:rsidRPr="00555250">
              <w:rPr>
                <w:rFonts w:ascii="Arial" w:hAnsi="Arial" w:cs="Arial"/>
                <w:sz w:val="23"/>
                <w:szCs w:val="23"/>
              </w:rPr>
              <w:lastRenderedPageBreak/>
              <w:t>Family Engagement Program to include: School/District Community Workshops, Title I Parent Training Academy and Parent Computer Literacy Training.  Implementation of the Read and Rise Initiative through collaboration with Title I, Parts A and C which provides information, resources, and professional development that engage families as full partners to support literacy development of children in grades Pre-K through 3rd. Written and spoken translation in Haitian Creole and Spanish for Title I, Part A Parent Training Academies provided by Migrant staff.  Title I, Part A funding for Migrant brochures, flyers and refreshments during Migrant parent trainings. Presentation from Title I, Part A/Homeless staff on the HEART program and coordinated support for students through the Title I, ESOL and Homeless Education Department at Migrant parent meetings to increase identification of homeless/migrant children.</w:t>
            </w:r>
          </w:p>
        </w:tc>
      </w:tr>
      <w:tr w:rsidR="00286FBC" w:rsidRPr="00555250" w14:paraId="4D959D21" w14:textId="77777777" w:rsidTr="00057A25">
        <w:tc>
          <w:tcPr>
            <w:tcW w:w="2718" w:type="dxa"/>
          </w:tcPr>
          <w:p w14:paraId="43C9313E" w14:textId="51887E96" w:rsidR="00286FBC" w:rsidRPr="00555250" w:rsidRDefault="00A876AB" w:rsidP="00DB1467">
            <w:pPr>
              <w:rPr>
                <w:rFonts w:ascii="Arial" w:hAnsi="Arial" w:cs="Arial"/>
                <w:sz w:val="23"/>
                <w:szCs w:val="23"/>
              </w:rPr>
            </w:pPr>
            <w:r w:rsidRPr="00555250">
              <w:rPr>
                <w:rFonts w:ascii="Arial" w:hAnsi="Arial" w:cs="Arial"/>
                <w:sz w:val="23"/>
                <w:szCs w:val="23"/>
              </w:rPr>
              <w:lastRenderedPageBreak/>
              <w:t xml:space="preserve">Bilingual/ESOL Department </w:t>
            </w:r>
            <w:r w:rsidR="00162C06" w:rsidRPr="00555250">
              <w:rPr>
                <w:rFonts w:ascii="Arial" w:hAnsi="Arial" w:cs="Arial"/>
                <w:sz w:val="23"/>
                <w:szCs w:val="23"/>
              </w:rPr>
              <w:t xml:space="preserve"> </w:t>
            </w:r>
          </w:p>
          <w:p w14:paraId="1872F1E4" w14:textId="77777777" w:rsidR="00286FBC" w:rsidRPr="00555250" w:rsidRDefault="00286FBC" w:rsidP="00DB1467">
            <w:pPr>
              <w:rPr>
                <w:rFonts w:ascii="Arial" w:hAnsi="Arial" w:cs="Arial"/>
                <w:sz w:val="23"/>
                <w:szCs w:val="23"/>
              </w:rPr>
            </w:pPr>
            <w:r w:rsidRPr="00555250">
              <w:rPr>
                <w:rFonts w:ascii="Arial" w:hAnsi="Arial" w:cs="Arial"/>
                <w:sz w:val="23"/>
                <w:szCs w:val="23"/>
              </w:rPr>
              <w:t>(Title III</w:t>
            </w:r>
            <w:r w:rsidR="00DA68C5" w:rsidRPr="00555250">
              <w:rPr>
                <w:rFonts w:ascii="Arial" w:hAnsi="Arial" w:cs="Arial"/>
                <w:sz w:val="23"/>
                <w:szCs w:val="23"/>
              </w:rPr>
              <w:t xml:space="preserve"> – English Speakers of Other Languages</w:t>
            </w:r>
            <w:r w:rsidRPr="00555250">
              <w:rPr>
                <w:rFonts w:ascii="Arial" w:hAnsi="Arial" w:cs="Arial"/>
                <w:sz w:val="23"/>
                <w:szCs w:val="23"/>
              </w:rPr>
              <w:t>)</w:t>
            </w:r>
          </w:p>
        </w:tc>
        <w:tc>
          <w:tcPr>
            <w:tcW w:w="6138" w:type="dxa"/>
          </w:tcPr>
          <w:p w14:paraId="0CB66D8E" w14:textId="77777777" w:rsidR="00286FBC" w:rsidRPr="00555250" w:rsidRDefault="001B1BB6" w:rsidP="001B1BB6">
            <w:pPr>
              <w:jc w:val="both"/>
              <w:rPr>
                <w:rFonts w:ascii="Arial" w:hAnsi="Arial" w:cs="Arial"/>
                <w:sz w:val="23"/>
                <w:szCs w:val="23"/>
              </w:rPr>
            </w:pPr>
            <w:r w:rsidRPr="00555250">
              <w:rPr>
                <w:rFonts w:ascii="Arial" w:hAnsi="Arial" w:cs="Arial"/>
                <w:sz w:val="23"/>
                <w:szCs w:val="23"/>
              </w:rPr>
              <w:t>Title III (Bilingual/ESOL Department)</w:t>
            </w:r>
            <w:r w:rsidR="00286FBC" w:rsidRPr="00555250">
              <w:rPr>
                <w:rFonts w:ascii="Arial" w:hAnsi="Arial" w:cs="Arial"/>
                <w:sz w:val="23"/>
                <w:szCs w:val="23"/>
              </w:rPr>
              <w:t xml:space="preserve"> will coordinate with Title I to offer translation/interpretive services (i.e., parent workshops, multilingual brochures, etc.). Title III has developed and wil</w:t>
            </w:r>
            <w:r w:rsidRPr="00555250">
              <w:rPr>
                <w:rFonts w:ascii="Arial" w:hAnsi="Arial" w:cs="Arial"/>
                <w:sz w:val="23"/>
                <w:szCs w:val="23"/>
              </w:rPr>
              <w:t>l continue to support Parent Outreach Centers at three</w:t>
            </w:r>
            <w:r w:rsidR="00286FBC" w:rsidRPr="00555250">
              <w:rPr>
                <w:rFonts w:ascii="Arial" w:hAnsi="Arial" w:cs="Arial"/>
                <w:sz w:val="23"/>
                <w:szCs w:val="23"/>
              </w:rPr>
              <w:t xml:space="preserve"> targeted Title I schools and their feeder schoo</w:t>
            </w:r>
            <w:r w:rsidR="00A21882" w:rsidRPr="00555250">
              <w:rPr>
                <w:rFonts w:ascii="Arial" w:hAnsi="Arial" w:cs="Arial"/>
                <w:sz w:val="23"/>
                <w:szCs w:val="23"/>
              </w:rPr>
              <w:t>ls</w:t>
            </w:r>
            <w:r w:rsidRPr="00555250">
              <w:rPr>
                <w:rFonts w:ascii="Arial" w:hAnsi="Arial" w:cs="Arial"/>
                <w:sz w:val="23"/>
                <w:szCs w:val="23"/>
              </w:rPr>
              <w:t xml:space="preserve"> (Park Ridge, Tamarac and Oriole Elementary Schools)</w:t>
            </w:r>
            <w:r w:rsidR="00A21882" w:rsidRPr="00555250">
              <w:rPr>
                <w:rFonts w:ascii="Arial" w:hAnsi="Arial" w:cs="Arial"/>
                <w:sz w:val="23"/>
                <w:szCs w:val="23"/>
              </w:rPr>
              <w:t xml:space="preserve">. Title III will also support Title I by </w:t>
            </w:r>
            <w:r w:rsidR="00286FBC" w:rsidRPr="00555250">
              <w:rPr>
                <w:rFonts w:ascii="Arial" w:hAnsi="Arial" w:cs="Arial"/>
                <w:sz w:val="23"/>
                <w:szCs w:val="23"/>
              </w:rPr>
              <w:t>pr</w:t>
            </w:r>
            <w:r w:rsidR="00A21882" w:rsidRPr="00555250">
              <w:rPr>
                <w:rFonts w:ascii="Arial" w:hAnsi="Arial" w:cs="Arial"/>
                <w:sz w:val="23"/>
                <w:szCs w:val="23"/>
              </w:rPr>
              <w:t xml:space="preserve">oviding translation services of </w:t>
            </w:r>
            <w:r w:rsidR="00286FBC" w:rsidRPr="00555250">
              <w:rPr>
                <w:rFonts w:ascii="Arial" w:hAnsi="Arial" w:cs="Arial"/>
                <w:sz w:val="23"/>
                <w:szCs w:val="23"/>
              </w:rPr>
              <w:t>district/department’s corresp</w:t>
            </w:r>
            <w:r w:rsidR="00A21882" w:rsidRPr="00555250">
              <w:rPr>
                <w:rFonts w:ascii="Arial" w:hAnsi="Arial" w:cs="Arial"/>
                <w:sz w:val="23"/>
                <w:szCs w:val="23"/>
              </w:rPr>
              <w:t xml:space="preserve">ondences and bilingual staff at </w:t>
            </w:r>
            <w:r w:rsidR="00286FBC" w:rsidRPr="00555250">
              <w:rPr>
                <w:rFonts w:ascii="Arial" w:hAnsi="Arial" w:cs="Arial"/>
                <w:sz w:val="23"/>
                <w:szCs w:val="23"/>
              </w:rPr>
              <w:t>the monthly Title I Pa</w:t>
            </w:r>
            <w:r w:rsidR="00A21882" w:rsidRPr="00555250">
              <w:rPr>
                <w:rFonts w:ascii="Arial" w:hAnsi="Arial" w:cs="Arial"/>
                <w:sz w:val="23"/>
                <w:szCs w:val="23"/>
              </w:rPr>
              <w:t xml:space="preserve">rent Training Academies and the </w:t>
            </w:r>
            <w:r w:rsidR="00286FBC" w:rsidRPr="00555250">
              <w:rPr>
                <w:rFonts w:ascii="Arial" w:hAnsi="Arial" w:cs="Arial"/>
                <w:sz w:val="23"/>
                <w:szCs w:val="23"/>
              </w:rPr>
              <w:t>Annual Parent Seminar. Title I will support Title III with the coordination of a Parent Leadership Training for Title I, Title III and Head Start parents. The goal of the training will be to bring awareness of parent</w:t>
            </w:r>
            <w:r w:rsidR="00A21882" w:rsidRPr="00555250">
              <w:rPr>
                <w:rFonts w:ascii="Arial" w:hAnsi="Arial" w:cs="Arial"/>
                <w:sz w:val="23"/>
                <w:szCs w:val="23"/>
              </w:rPr>
              <w:t xml:space="preserve">s’ legislative rights and build </w:t>
            </w:r>
            <w:r w:rsidR="00286FBC" w:rsidRPr="00555250">
              <w:rPr>
                <w:rFonts w:ascii="Arial" w:hAnsi="Arial" w:cs="Arial"/>
                <w:sz w:val="23"/>
                <w:szCs w:val="23"/>
              </w:rPr>
              <w:t>capacity for increased parent engagement.</w:t>
            </w:r>
          </w:p>
        </w:tc>
      </w:tr>
      <w:tr w:rsidR="00286FBC" w:rsidRPr="00555250" w14:paraId="0E07889A" w14:textId="77777777" w:rsidTr="00057A25">
        <w:tc>
          <w:tcPr>
            <w:tcW w:w="2718" w:type="dxa"/>
          </w:tcPr>
          <w:p w14:paraId="7FB9CBD5" w14:textId="77777777" w:rsidR="00286FBC" w:rsidRPr="00555250" w:rsidRDefault="00286FBC" w:rsidP="00DB1467">
            <w:pPr>
              <w:rPr>
                <w:rFonts w:ascii="Arial" w:hAnsi="Arial" w:cs="Arial"/>
                <w:sz w:val="23"/>
                <w:szCs w:val="23"/>
              </w:rPr>
            </w:pPr>
            <w:r w:rsidRPr="00555250">
              <w:rPr>
                <w:rFonts w:ascii="Arial" w:hAnsi="Arial" w:cs="Arial"/>
                <w:sz w:val="23"/>
                <w:szCs w:val="23"/>
              </w:rPr>
              <w:t>Annual Parent Seminar</w:t>
            </w:r>
          </w:p>
        </w:tc>
        <w:tc>
          <w:tcPr>
            <w:tcW w:w="6138" w:type="dxa"/>
          </w:tcPr>
          <w:p w14:paraId="15CDAA36" w14:textId="16824356" w:rsidR="00286FBC" w:rsidRPr="00555250" w:rsidRDefault="0005612B" w:rsidP="007A5207">
            <w:pPr>
              <w:jc w:val="both"/>
              <w:rPr>
                <w:rFonts w:ascii="Arial" w:hAnsi="Arial" w:cs="Arial"/>
                <w:sz w:val="23"/>
                <w:szCs w:val="23"/>
              </w:rPr>
            </w:pPr>
            <w:r w:rsidRPr="00555250">
              <w:rPr>
                <w:rFonts w:ascii="Arial" w:hAnsi="Arial" w:cs="Arial"/>
                <w:sz w:val="23"/>
                <w:szCs w:val="23"/>
              </w:rPr>
              <w:t>Title I, Title III (Bilingual/ESOL), Head Start (Early Learning &amp; Language Acquisition), and Exceptional Student Learning Support (ESLS) departments collaborate and coordinate the Parent Seminar, an annual full day conference for district parents. Parents participate in workshops, receive viable information and academic strategies to promote student learning at home.</w:t>
            </w:r>
          </w:p>
        </w:tc>
      </w:tr>
      <w:tr w:rsidR="00286FBC" w:rsidRPr="00555250" w14:paraId="2772F0E8" w14:textId="77777777" w:rsidTr="00057A25">
        <w:tc>
          <w:tcPr>
            <w:tcW w:w="2718" w:type="dxa"/>
          </w:tcPr>
          <w:p w14:paraId="52102B26" w14:textId="77777777" w:rsidR="00286FBC" w:rsidRPr="00555250" w:rsidRDefault="00C02D61" w:rsidP="00DB1467">
            <w:pPr>
              <w:rPr>
                <w:rFonts w:ascii="Arial" w:hAnsi="Arial" w:cs="Arial"/>
                <w:sz w:val="23"/>
                <w:szCs w:val="23"/>
              </w:rPr>
            </w:pPr>
            <w:r w:rsidRPr="00555250">
              <w:rPr>
                <w:rFonts w:ascii="Arial" w:hAnsi="Arial" w:cs="Arial"/>
                <w:sz w:val="23"/>
                <w:szCs w:val="23"/>
              </w:rPr>
              <w:t>Title I Family Engagement</w:t>
            </w:r>
            <w:r w:rsidR="00286FBC" w:rsidRPr="00555250">
              <w:rPr>
                <w:rFonts w:ascii="Arial" w:hAnsi="Arial" w:cs="Arial"/>
                <w:sz w:val="23"/>
                <w:szCs w:val="23"/>
              </w:rPr>
              <w:t xml:space="preserve"> </w:t>
            </w:r>
            <w:r w:rsidRPr="00555250">
              <w:rPr>
                <w:rFonts w:ascii="Arial" w:hAnsi="Arial" w:cs="Arial"/>
                <w:sz w:val="23"/>
                <w:szCs w:val="23"/>
              </w:rPr>
              <w:t>Center (O</w:t>
            </w:r>
            <w:r w:rsidR="00286FBC" w:rsidRPr="00555250">
              <w:rPr>
                <w:rFonts w:ascii="Arial" w:hAnsi="Arial" w:cs="Arial"/>
                <w:sz w:val="23"/>
                <w:szCs w:val="23"/>
              </w:rPr>
              <w:t>n Wheels</w:t>
            </w:r>
          </w:p>
        </w:tc>
        <w:tc>
          <w:tcPr>
            <w:tcW w:w="6138" w:type="dxa"/>
          </w:tcPr>
          <w:p w14:paraId="51543B47" w14:textId="1A72D03E" w:rsidR="00286FBC" w:rsidRPr="00555250" w:rsidRDefault="0005612B" w:rsidP="00382545">
            <w:pPr>
              <w:jc w:val="both"/>
              <w:rPr>
                <w:rFonts w:ascii="Arial" w:hAnsi="Arial" w:cs="Arial"/>
                <w:sz w:val="23"/>
                <w:szCs w:val="23"/>
              </w:rPr>
            </w:pPr>
            <w:r w:rsidRPr="00555250">
              <w:rPr>
                <w:rFonts w:ascii="Arial" w:hAnsi="Arial" w:cs="Arial"/>
                <w:sz w:val="23"/>
                <w:szCs w:val="23"/>
              </w:rPr>
              <w:t xml:space="preserve">The Title I, Title III (Bilingual/ESOL) and Head Start (Early Learning &amp; Language Acquisition) departments provide educational supplementary materials that are on loan to Title I and Head Start parents. These resources are made available to the parents at daily visits to the Title I/Head Start schools, Family Literacy Nights and community </w:t>
            </w:r>
            <w:r w:rsidRPr="00555250">
              <w:rPr>
                <w:rFonts w:ascii="Arial" w:hAnsi="Arial" w:cs="Arial"/>
                <w:sz w:val="23"/>
                <w:szCs w:val="23"/>
              </w:rPr>
              <w:lastRenderedPageBreak/>
              <w:t>events by way of the Title Family Resource Centers (mobile units).</w:t>
            </w:r>
          </w:p>
        </w:tc>
      </w:tr>
      <w:tr w:rsidR="00286FBC" w:rsidRPr="00555250" w14:paraId="41CE4679" w14:textId="77777777" w:rsidTr="00057A25">
        <w:tc>
          <w:tcPr>
            <w:tcW w:w="2718" w:type="dxa"/>
          </w:tcPr>
          <w:p w14:paraId="7F90AD26" w14:textId="77777777" w:rsidR="00286FBC" w:rsidRPr="00555250" w:rsidRDefault="00286FBC" w:rsidP="00DB1467">
            <w:pPr>
              <w:rPr>
                <w:rFonts w:ascii="Arial" w:hAnsi="Arial" w:cs="Arial"/>
                <w:sz w:val="23"/>
                <w:szCs w:val="23"/>
              </w:rPr>
            </w:pPr>
            <w:r w:rsidRPr="00555250">
              <w:rPr>
                <w:rFonts w:ascii="Arial" w:hAnsi="Arial" w:cs="Arial"/>
                <w:sz w:val="23"/>
                <w:szCs w:val="23"/>
              </w:rPr>
              <w:lastRenderedPageBreak/>
              <w:t>Cooperative District Events</w:t>
            </w:r>
          </w:p>
        </w:tc>
        <w:tc>
          <w:tcPr>
            <w:tcW w:w="6138" w:type="dxa"/>
          </w:tcPr>
          <w:p w14:paraId="6C4F85D6" w14:textId="450FC8D3" w:rsidR="00286FBC" w:rsidRPr="00555250" w:rsidRDefault="00286FBC" w:rsidP="007A5207">
            <w:pPr>
              <w:jc w:val="both"/>
              <w:rPr>
                <w:rFonts w:ascii="Arial" w:hAnsi="Arial" w:cs="Arial"/>
                <w:sz w:val="23"/>
                <w:szCs w:val="23"/>
              </w:rPr>
            </w:pPr>
            <w:r w:rsidRPr="00555250">
              <w:rPr>
                <w:rFonts w:ascii="Arial" w:hAnsi="Arial" w:cs="Arial"/>
                <w:sz w:val="23"/>
                <w:szCs w:val="23"/>
              </w:rPr>
              <w:t xml:space="preserve">Title I, </w:t>
            </w:r>
            <w:r w:rsidR="007A5207" w:rsidRPr="00555250">
              <w:rPr>
                <w:rFonts w:ascii="Arial" w:hAnsi="Arial" w:cs="Arial"/>
                <w:sz w:val="23"/>
                <w:szCs w:val="23"/>
              </w:rPr>
              <w:t xml:space="preserve">Title III (Bilingual/ESOL), </w:t>
            </w:r>
            <w:r w:rsidRPr="00555250">
              <w:rPr>
                <w:rFonts w:ascii="Arial" w:hAnsi="Arial" w:cs="Arial"/>
                <w:sz w:val="23"/>
                <w:szCs w:val="23"/>
              </w:rPr>
              <w:t>Head Start</w:t>
            </w:r>
            <w:r w:rsidR="007A5207" w:rsidRPr="00555250">
              <w:rPr>
                <w:rFonts w:ascii="Arial" w:hAnsi="Arial" w:cs="Arial"/>
                <w:sz w:val="23"/>
                <w:szCs w:val="23"/>
              </w:rPr>
              <w:t xml:space="preserve"> (Early Learning &amp; Language Acquisition)</w:t>
            </w:r>
            <w:r w:rsidRPr="00555250">
              <w:rPr>
                <w:rFonts w:ascii="Arial" w:hAnsi="Arial" w:cs="Arial"/>
                <w:sz w:val="23"/>
                <w:szCs w:val="23"/>
              </w:rPr>
              <w:t xml:space="preserve"> and Student Services </w:t>
            </w:r>
            <w:r w:rsidR="007A5207" w:rsidRPr="00555250">
              <w:rPr>
                <w:rFonts w:ascii="Arial" w:hAnsi="Arial" w:cs="Arial"/>
                <w:sz w:val="23"/>
                <w:szCs w:val="23"/>
              </w:rPr>
              <w:t xml:space="preserve">(Child Abuse &amp; Neglect, Family Counseling, Foster Care, Homeless, School Social Work, etc.) </w:t>
            </w:r>
            <w:r w:rsidRPr="00555250">
              <w:rPr>
                <w:rFonts w:ascii="Arial" w:hAnsi="Arial" w:cs="Arial"/>
                <w:sz w:val="23"/>
                <w:szCs w:val="23"/>
              </w:rPr>
              <w:t>departments</w:t>
            </w:r>
            <w:r w:rsidR="007A5207" w:rsidRPr="00555250">
              <w:rPr>
                <w:rFonts w:ascii="Arial" w:hAnsi="Arial" w:cs="Arial"/>
                <w:sz w:val="23"/>
                <w:szCs w:val="23"/>
              </w:rPr>
              <w:t>/programs</w:t>
            </w:r>
            <w:r w:rsidRPr="00555250">
              <w:rPr>
                <w:rFonts w:ascii="Arial" w:hAnsi="Arial" w:cs="Arial"/>
                <w:sz w:val="23"/>
                <w:szCs w:val="23"/>
              </w:rPr>
              <w:t xml:space="preserve"> consolidate and coordinate parent </w:t>
            </w:r>
            <w:r w:rsidR="00114BC3" w:rsidRPr="00555250">
              <w:rPr>
                <w:rFonts w:ascii="Arial" w:hAnsi="Arial" w:cs="Arial"/>
                <w:sz w:val="23"/>
                <w:szCs w:val="23"/>
              </w:rPr>
              <w:t xml:space="preserve">and family </w:t>
            </w:r>
            <w:r w:rsidRPr="00555250">
              <w:rPr>
                <w:rFonts w:ascii="Arial" w:hAnsi="Arial" w:cs="Arial"/>
                <w:sz w:val="23"/>
                <w:szCs w:val="23"/>
              </w:rPr>
              <w:t xml:space="preserve">literacy trainings. Services are provided to district </w:t>
            </w:r>
            <w:r w:rsidR="007A5207" w:rsidRPr="00555250">
              <w:rPr>
                <w:rFonts w:ascii="Arial" w:hAnsi="Arial" w:cs="Arial"/>
                <w:sz w:val="23"/>
                <w:szCs w:val="23"/>
              </w:rPr>
              <w:t>students/</w:t>
            </w:r>
            <w:r w:rsidRPr="00555250">
              <w:rPr>
                <w:rFonts w:ascii="Arial" w:hAnsi="Arial" w:cs="Arial"/>
                <w:sz w:val="23"/>
                <w:szCs w:val="23"/>
              </w:rPr>
              <w:t>families from district partners and community stakeholders.</w:t>
            </w:r>
          </w:p>
        </w:tc>
      </w:tr>
    </w:tbl>
    <w:p w14:paraId="3BF8984D" w14:textId="77777777" w:rsidR="003318D6" w:rsidRPr="00555250" w:rsidRDefault="003318D6" w:rsidP="006014AE">
      <w:pPr>
        <w:rPr>
          <w:rFonts w:ascii="Arial" w:hAnsi="Arial" w:cs="Arial"/>
          <w:sz w:val="23"/>
          <w:szCs w:val="23"/>
        </w:rPr>
      </w:pPr>
    </w:p>
    <w:p w14:paraId="4AF7972A" w14:textId="592FFB9E" w:rsidR="00AC6461" w:rsidRPr="00555250" w:rsidRDefault="00286FBC" w:rsidP="00AC6461">
      <w:pPr>
        <w:numPr>
          <w:ilvl w:val="0"/>
          <w:numId w:val="1"/>
        </w:numPr>
        <w:rPr>
          <w:rFonts w:ascii="Arial" w:hAnsi="Arial" w:cs="Arial"/>
          <w:color w:val="000080"/>
          <w:sz w:val="23"/>
          <w:szCs w:val="23"/>
        </w:rPr>
      </w:pPr>
      <w:r w:rsidRPr="00555250">
        <w:rPr>
          <w:rFonts w:ascii="Arial" w:hAnsi="Arial" w:cs="Arial"/>
          <w:color w:val="000080"/>
          <w:sz w:val="23"/>
          <w:szCs w:val="23"/>
        </w:rPr>
        <w:t>Describe the actions the LEA will take to conduct, with the involvement of parents</w:t>
      </w:r>
      <w:r w:rsidR="006014AE" w:rsidRPr="00555250">
        <w:rPr>
          <w:rFonts w:ascii="Arial" w:hAnsi="Arial" w:cs="Arial"/>
          <w:color w:val="000080"/>
          <w:sz w:val="23"/>
          <w:szCs w:val="23"/>
        </w:rPr>
        <w:t>/guardians</w:t>
      </w:r>
      <w:r w:rsidRPr="00555250">
        <w:rPr>
          <w:rFonts w:ascii="Arial" w:hAnsi="Arial" w:cs="Arial"/>
          <w:color w:val="000080"/>
          <w:sz w:val="23"/>
          <w:szCs w:val="23"/>
        </w:rPr>
        <w:t>, an annual evaluation of the content and effec</w:t>
      </w:r>
      <w:r w:rsidR="008F14AC" w:rsidRPr="00555250">
        <w:rPr>
          <w:rFonts w:ascii="Arial" w:hAnsi="Arial" w:cs="Arial"/>
          <w:color w:val="000080"/>
          <w:sz w:val="23"/>
          <w:szCs w:val="23"/>
        </w:rPr>
        <w:t>tiveness of this parent and family engagement policy</w:t>
      </w:r>
      <w:r w:rsidRPr="00555250">
        <w:rPr>
          <w:rFonts w:ascii="Arial" w:hAnsi="Arial" w:cs="Arial"/>
          <w:color w:val="000080"/>
          <w:sz w:val="23"/>
          <w:szCs w:val="23"/>
        </w:rPr>
        <w:t xml:space="preserve"> in improving the </w:t>
      </w:r>
      <w:r w:rsidR="008F14AC" w:rsidRPr="00555250">
        <w:rPr>
          <w:rFonts w:ascii="Arial" w:hAnsi="Arial" w:cs="Arial"/>
          <w:color w:val="000080"/>
          <w:sz w:val="23"/>
          <w:szCs w:val="23"/>
        </w:rPr>
        <w:t xml:space="preserve">academic </w:t>
      </w:r>
      <w:r w:rsidRPr="00555250">
        <w:rPr>
          <w:rFonts w:ascii="Arial" w:hAnsi="Arial" w:cs="Arial"/>
          <w:color w:val="000080"/>
          <w:sz w:val="23"/>
          <w:szCs w:val="23"/>
        </w:rPr>
        <w:t>quality of the Titl</w:t>
      </w:r>
      <w:r w:rsidR="008F14AC" w:rsidRPr="00555250">
        <w:rPr>
          <w:rFonts w:ascii="Arial" w:hAnsi="Arial" w:cs="Arial"/>
          <w:color w:val="000080"/>
          <w:sz w:val="23"/>
          <w:szCs w:val="23"/>
        </w:rPr>
        <w:t>e I, Part A schools [Section1116</w:t>
      </w:r>
      <w:r w:rsidRPr="00555250">
        <w:rPr>
          <w:rFonts w:ascii="Arial" w:hAnsi="Arial" w:cs="Arial"/>
          <w:color w:val="000080"/>
          <w:sz w:val="23"/>
          <w:szCs w:val="23"/>
        </w:rPr>
        <w:t>(a)(2)(E</w:t>
      </w:r>
      <w:r w:rsidR="00AC6461" w:rsidRPr="00555250">
        <w:rPr>
          <w:rFonts w:ascii="Arial" w:hAnsi="Arial" w:cs="Arial"/>
          <w:color w:val="000080"/>
          <w:sz w:val="23"/>
          <w:szCs w:val="23"/>
        </w:rPr>
        <w:t>)].</w:t>
      </w:r>
    </w:p>
    <w:p w14:paraId="176F1441" w14:textId="77777777" w:rsidR="00413C77" w:rsidRPr="00555250" w:rsidRDefault="00413C77" w:rsidP="00413C77">
      <w:pPr>
        <w:ind w:left="420"/>
        <w:rPr>
          <w:rFonts w:ascii="Arial" w:hAnsi="Arial" w:cs="Arial"/>
          <w:color w:val="000080"/>
          <w:sz w:val="23"/>
          <w:szCs w:val="23"/>
        </w:rPr>
      </w:pPr>
    </w:p>
    <w:p w14:paraId="6E352A00" w14:textId="3C95A5E1" w:rsidR="00114BC3" w:rsidRPr="00555250" w:rsidRDefault="00114BC3" w:rsidP="006014AE">
      <w:pPr>
        <w:spacing w:after="160" w:line="259" w:lineRule="auto"/>
        <w:jc w:val="both"/>
        <w:rPr>
          <w:rFonts w:ascii="Arial" w:hAnsi="Arial" w:cs="Arial"/>
          <w:sz w:val="23"/>
          <w:szCs w:val="23"/>
        </w:rPr>
      </w:pPr>
      <w:r w:rsidRPr="00555250">
        <w:rPr>
          <w:rFonts w:ascii="Arial" w:hAnsi="Arial" w:cs="Arial"/>
          <w:sz w:val="23"/>
          <w:szCs w:val="23"/>
        </w:rPr>
        <w:t xml:space="preserve">Annually, the parent and family engagement plan is evaluated through an empirical study on the relationship between parent engagement domains and student performance and achievement. The department also administers a Title I engagement survey at the school level to examine parent satisfaction with Title I school engagement efforts through parents’ perspectives about their relationship and involvement with their child(ren)’s schools. </w:t>
      </w:r>
    </w:p>
    <w:p w14:paraId="1EB25A18" w14:textId="6E01A13E" w:rsidR="003318D6" w:rsidRPr="00555250" w:rsidRDefault="00114BC3" w:rsidP="00114BC3">
      <w:pPr>
        <w:jc w:val="both"/>
        <w:rPr>
          <w:rFonts w:ascii="Arial" w:hAnsi="Arial" w:cs="Arial"/>
          <w:sz w:val="23"/>
          <w:szCs w:val="23"/>
        </w:rPr>
      </w:pPr>
      <w:r w:rsidRPr="00555250">
        <w:rPr>
          <w:rFonts w:ascii="Arial" w:hAnsi="Arial" w:cs="Arial"/>
          <w:sz w:val="23"/>
          <w:szCs w:val="23"/>
        </w:rPr>
        <w:t xml:space="preserve">Further, the LEA will evaluate the effectiveness of its parent and family engagement activities by having participants complete an evaluation form and/or on-line survey after each parent </w:t>
      </w:r>
      <w:r w:rsidR="006014AE" w:rsidRPr="00555250">
        <w:rPr>
          <w:rFonts w:ascii="Arial" w:hAnsi="Arial" w:cs="Arial"/>
          <w:sz w:val="23"/>
          <w:szCs w:val="23"/>
        </w:rPr>
        <w:t xml:space="preserve">and family </w:t>
      </w:r>
      <w:r w:rsidRPr="00555250">
        <w:rPr>
          <w:rFonts w:ascii="Arial" w:hAnsi="Arial" w:cs="Arial"/>
          <w:sz w:val="23"/>
          <w:szCs w:val="23"/>
        </w:rPr>
        <w:t>engagement activity. The feedback provided from the evaluation form will be shared with the Title I Executive Parent Advisory Council, their suggestions and recommendations will be considered in improving and implementing any necessary changes needed throughout the year. An annual evaluation will be held at both the school and district level, the data will be analyzed and a summary of needs will be formulated by the district Title I Executive Parent Advisory Council (EPAC) and the schools' School Advisory Council (SAC). The information generated will be used to strengthen and plan with the involvement of parents</w:t>
      </w:r>
      <w:r w:rsidR="006014AE" w:rsidRPr="00555250">
        <w:rPr>
          <w:rFonts w:ascii="Arial" w:hAnsi="Arial" w:cs="Arial"/>
          <w:sz w:val="23"/>
          <w:szCs w:val="23"/>
        </w:rPr>
        <w:t>/guardians</w:t>
      </w:r>
      <w:r w:rsidRPr="00555250">
        <w:rPr>
          <w:rFonts w:ascii="Arial" w:hAnsi="Arial" w:cs="Arial"/>
          <w:sz w:val="23"/>
          <w:szCs w:val="23"/>
        </w:rPr>
        <w:t>, family members and community stakeholders the parent and family engagement plan and activities for the upcoming school term. The Title I parents</w:t>
      </w:r>
      <w:r w:rsidR="006014AE" w:rsidRPr="00555250">
        <w:rPr>
          <w:rFonts w:ascii="Arial" w:hAnsi="Arial" w:cs="Arial"/>
          <w:sz w:val="23"/>
          <w:szCs w:val="23"/>
        </w:rPr>
        <w:t>/guardians</w:t>
      </w:r>
      <w:r w:rsidRPr="00555250">
        <w:rPr>
          <w:rFonts w:ascii="Arial" w:hAnsi="Arial" w:cs="Arial"/>
          <w:sz w:val="23"/>
          <w:szCs w:val="23"/>
        </w:rPr>
        <w:t xml:space="preserve"> will be encouraged to attend these forums regularly, to contact the LEA and schools with questions, concerns, and suggestions to build capacity for increased parent engagement within our district.     </w:t>
      </w:r>
    </w:p>
    <w:p w14:paraId="338DA1DF" w14:textId="77777777" w:rsidR="00114BC3" w:rsidRPr="00555250" w:rsidRDefault="00114BC3" w:rsidP="002303B8">
      <w:pPr>
        <w:jc w:val="both"/>
        <w:rPr>
          <w:rFonts w:ascii="Arial" w:hAnsi="Arial" w:cs="Arial"/>
          <w:sz w:val="23"/>
          <w:szCs w:val="23"/>
        </w:rPr>
      </w:pPr>
    </w:p>
    <w:p w14:paraId="3B370AA2" w14:textId="77777777" w:rsidR="00286FBC" w:rsidRPr="00555250" w:rsidRDefault="00286FBC" w:rsidP="00286FBC">
      <w:pPr>
        <w:numPr>
          <w:ilvl w:val="0"/>
          <w:numId w:val="1"/>
        </w:numPr>
        <w:jc w:val="both"/>
        <w:rPr>
          <w:rFonts w:ascii="Arial" w:hAnsi="Arial" w:cs="Arial"/>
          <w:color w:val="000080"/>
          <w:sz w:val="23"/>
          <w:szCs w:val="23"/>
        </w:rPr>
      </w:pPr>
      <w:r w:rsidRPr="00555250">
        <w:rPr>
          <w:rFonts w:ascii="Arial" w:hAnsi="Arial" w:cs="Arial"/>
          <w:color w:val="000080"/>
          <w:sz w:val="23"/>
          <w:szCs w:val="23"/>
        </w:rPr>
        <w:t xml:space="preserve">If the LEA plans to implement LEA-wide activities, describe the activities the LEA </w:t>
      </w:r>
    </w:p>
    <w:p w14:paraId="499FC05E" w14:textId="5FE647F5" w:rsidR="00165444" w:rsidRPr="00555250" w:rsidRDefault="00286FBC" w:rsidP="00165444">
      <w:pPr>
        <w:ind w:left="420"/>
        <w:jc w:val="both"/>
        <w:rPr>
          <w:rFonts w:ascii="Arial" w:hAnsi="Arial" w:cs="Arial"/>
          <w:color w:val="000080"/>
          <w:sz w:val="23"/>
          <w:szCs w:val="23"/>
        </w:rPr>
      </w:pPr>
      <w:r w:rsidRPr="00555250">
        <w:rPr>
          <w:rFonts w:ascii="Arial" w:hAnsi="Arial" w:cs="Arial"/>
          <w:color w:val="000080"/>
          <w:sz w:val="23"/>
          <w:szCs w:val="23"/>
        </w:rPr>
        <w:t>will take to build the schools’ and parents’</w:t>
      </w:r>
      <w:r w:rsidR="006014AE" w:rsidRPr="00555250">
        <w:rPr>
          <w:rFonts w:ascii="Arial" w:hAnsi="Arial" w:cs="Arial"/>
          <w:color w:val="000080"/>
          <w:sz w:val="23"/>
          <w:szCs w:val="23"/>
        </w:rPr>
        <w:t>/guardians’</w:t>
      </w:r>
      <w:r w:rsidRPr="00555250">
        <w:rPr>
          <w:rFonts w:ascii="Arial" w:hAnsi="Arial" w:cs="Arial"/>
          <w:color w:val="000080"/>
          <w:sz w:val="23"/>
          <w:szCs w:val="23"/>
        </w:rPr>
        <w:t xml:space="preserve"> capacity for strong p</w:t>
      </w:r>
      <w:r w:rsidR="00165444" w:rsidRPr="00555250">
        <w:rPr>
          <w:rFonts w:ascii="Arial" w:hAnsi="Arial" w:cs="Arial"/>
          <w:color w:val="000080"/>
          <w:sz w:val="23"/>
          <w:szCs w:val="23"/>
        </w:rPr>
        <w:t>arent and family engagement, in order to</w:t>
      </w:r>
      <w:r w:rsidRPr="00555250">
        <w:rPr>
          <w:rFonts w:ascii="Arial" w:hAnsi="Arial" w:cs="Arial"/>
          <w:color w:val="000080"/>
          <w:sz w:val="23"/>
          <w:szCs w:val="23"/>
        </w:rPr>
        <w:t xml:space="preserve"> ensure effective involvement of parents</w:t>
      </w:r>
      <w:r w:rsidR="006014AE" w:rsidRPr="00555250">
        <w:rPr>
          <w:rFonts w:ascii="Arial" w:hAnsi="Arial" w:cs="Arial"/>
          <w:color w:val="000080"/>
          <w:sz w:val="23"/>
          <w:szCs w:val="23"/>
        </w:rPr>
        <w:t>/guardians</w:t>
      </w:r>
      <w:r w:rsidRPr="00555250">
        <w:rPr>
          <w:rFonts w:ascii="Arial" w:hAnsi="Arial" w:cs="Arial"/>
          <w:color w:val="000080"/>
          <w:sz w:val="23"/>
          <w:szCs w:val="23"/>
        </w:rPr>
        <w:t xml:space="preserve"> and </w:t>
      </w:r>
      <w:r w:rsidR="00165444" w:rsidRPr="00555250">
        <w:rPr>
          <w:rFonts w:ascii="Arial" w:hAnsi="Arial" w:cs="Arial"/>
          <w:color w:val="000080"/>
          <w:sz w:val="23"/>
          <w:szCs w:val="23"/>
        </w:rPr>
        <w:t xml:space="preserve">to </w:t>
      </w:r>
      <w:r w:rsidRPr="00555250">
        <w:rPr>
          <w:rFonts w:ascii="Arial" w:hAnsi="Arial" w:cs="Arial"/>
          <w:color w:val="000080"/>
          <w:sz w:val="23"/>
          <w:szCs w:val="23"/>
        </w:rPr>
        <w:t>support a partnership among the school involved, parents</w:t>
      </w:r>
      <w:r w:rsidR="006014AE" w:rsidRPr="00555250">
        <w:rPr>
          <w:rFonts w:ascii="Arial" w:hAnsi="Arial" w:cs="Arial"/>
          <w:color w:val="000080"/>
          <w:sz w:val="23"/>
          <w:szCs w:val="23"/>
        </w:rPr>
        <w:t>/guardians</w:t>
      </w:r>
      <w:r w:rsidRPr="00555250">
        <w:rPr>
          <w:rFonts w:ascii="Arial" w:hAnsi="Arial" w:cs="Arial"/>
          <w:color w:val="000080"/>
          <w:sz w:val="23"/>
          <w:szCs w:val="23"/>
        </w:rPr>
        <w:t>, and the community to improve student aca</w:t>
      </w:r>
      <w:r w:rsidR="00165444" w:rsidRPr="00555250">
        <w:rPr>
          <w:rFonts w:ascii="Arial" w:hAnsi="Arial" w:cs="Arial"/>
          <w:color w:val="000080"/>
          <w:sz w:val="23"/>
          <w:szCs w:val="23"/>
        </w:rPr>
        <w:t>demic achievement [Sections 1116 (a)(2)(C), 1116</w:t>
      </w:r>
      <w:r w:rsidRPr="00555250">
        <w:rPr>
          <w:rFonts w:ascii="Arial" w:hAnsi="Arial" w:cs="Arial"/>
          <w:color w:val="000080"/>
          <w:sz w:val="23"/>
          <w:szCs w:val="23"/>
        </w:rPr>
        <w:t xml:space="preserve"> (e)(1-14)].</w:t>
      </w:r>
      <w:r w:rsidR="00165444" w:rsidRPr="00555250">
        <w:rPr>
          <w:rFonts w:ascii="Arial" w:hAnsi="Arial" w:cs="Arial"/>
          <w:color w:val="000080"/>
          <w:sz w:val="23"/>
          <w:szCs w:val="23"/>
        </w:rPr>
        <w:t xml:space="preserve"> Please formulate your responses as follows: </w:t>
      </w:r>
    </w:p>
    <w:p w14:paraId="10A3B5FC" w14:textId="77777777" w:rsidR="00286FBC" w:rsidRPr="00555250" w:rsidRDefault="00286FBC" w:rsidP="00286FBC">
      <w:pPr>
        <w:ind w:left="420"/>
        <w:rPr>
          <w:rFonts w:ascii="Arial" w:hAnsi="Arial" w:cs="Arial"/>
          <w:color w:val="000080"/>
          <w:sz w:val="23"/>
          <w:szCs w:val="23"/>
        </w:rPr>
      </w:pPr>
    </w:p>
    <w:p w14:paraId="7389443C" w14:textId="77777777" w:rsidR="00286FBC" w:rsidRPr="00555250" w:rsidRDefault="00286FBC" w:rsidP="00286FBC">
      <w:pPr>
        <w:ind w:left="420"/>
        <w:rPr>
          <w:rFonts w:ascii="Arial" w:hAnsi="Arial" w:cs="Arial"/>
          <w:color w:val="000080"/>
          <w:sz w:val="23"/>
          <w:szCs w:val="23"/>
        </w:rPr>
      </w:pPr>
      <w:r w:rsidRPr="00555250">
        <w:rPr>
          <w:rFonts w:ascii="Arial" w:hAnsi="Arial" w:cs="Arial"/>
          <w:color w:val="000080"/>
          <w:sz w:val="23"/>
          <w:szCs w:val="23"/>
        </w:rPr>
        <w:t xml:space="preserve">If all activities will be conducted at the school-level, check </w:t>
      </w:r>
      <w:r w:rsidRPr="00555250">
        <w:rPr>
          <w:rFonts w:ascii="Arial" w:hAnsi="Arial" w:cs="Arial"/>
          <w:color w:val="000080"/>
          <w:sz w:val="23"/>
          <w:szCs w:val="23"/>
        </w:rPr>
        <w:sym w:font="Webdings" w:char="F063"/>
      </w:r>
      <w:r w:rsidRPr="00555250">
        <w:rPr>
          <w:rFonts w:ascii="Arial" w:hAnsi="Arial" w:cs="Arial"/>
          <w:color w:val="000080"/>
          <w:sz w:val="23"/>
          <w:szCs w:val="23"/>
        </w:rPr>
        <w:t xml:space="preserve">.  </w:t>
      </w:r>
    </w:p>
    <w:p w14:paraId="740B9AC5" w14:textId="77777777" w:rsidR="00286FBC" w:rsidRPr="00555250" w:rsidRDefault="00286FBC" w:rsidP="00286FBC">
      <w:pPr>
        <w:ind w:left="420"/>
        <w:rPr>
          <w:rFonts w:ascii="Arial" w:hAnsi="Arial" w:cs="Arial"/>
          <w:color w:val="000080"/>
          <w:sz w:val="23"/>
          <w:szCs w:val="23"/>
        </w:rPr>
      </w:pPr>
    </w:p>
    <w:tbl>
      <w:tblPr>
        <w:tblW w:w="100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00"/>
        <w:gridCol w:w="3150"/>
        <w:gridCol w:w="3240"/>
      </w:tblGrid>
      <w:tr w:rsidR="00E324FD" w:rsidRPr="00555250" w14:paraId="5FF43BAC" w14:textId="1B2D6011" w:rsidTr="000038F4">
        <w:tc>
          <w:tcPr>
            <w:tcW w:w="1890" w:type="dxa"/>
            <w:shd w:val="clear" w:color="auto" w:fill="D9D9D9" w:themeFill="background1" w:themeFillShade="D9"/>
          </w:tcPr>
          <w:p w14:paraId="7C3D63D6" w14:textId="682937EB" w:rsidR="00E324FD" w:rsidRPr="00555250" w:rsidRDefault="00E324FD" w:rsidP="00E324FD">
            <w:pPr>
              <w:jc w:val="center"/>
              <w:rPr>
                <w:rFonts w:ascii="Arial" w:hAnsi="Arial" w:cs="Arial"/>
                <w:b/>
                <w:sz w:val="23"/>
                <w:szCs w:val="23"/>
              </w:rPr>
            </w:pPr>
            <w:r w:rsidRPr="00555250">
              <w:rPr>
                <w:rFonts w:ascii="Arial" w:hAnsi="Arial" w:cs="Arial"/>
                <w:b/>
                <w:sz w:val="23"/>
                <w:szCs w:val="23"/>
              </w:rPr>
              <w:lastRenderedPageBreak/>
              <w:t>Specific Activity</w:t>
            </w:r>
          </w:p>
        </w:tc>
        <w:tc>
          <w:tcPr>
            <w:tcW w:w="1800" w:type="dxa"/>
            <w:shd w:val="clear" w:color="auto" w:fill="D9D9D9" w:themeFill="background1" w:themeFillShade="D9"/>
          </w:tcPr>
          <w:p w14:paraId="3D4F6E46" w14:textId="09523E8C" w:rsidR="00E324FD" w:rsidRPr="00555250" w:rsidRDefault="00E324FD" w:rsidP="00E324FD">
            <w:pPr>
              <w:jc w:val="center"/>
              <w:rPr>
                <w:rFonts w:ascii="Arial" w:hAnsi="Arial" w:cs="Arial"/>
                <w:b/>
                <w:sz w:val="23"/>
                <w:szCs w:val="23"/>
              </w:rPr>
            </w:pPr>
            <w:r w:rsidRPr="00555250">
              <w:rPr>
                <w:rFonts w:ascii="Arial" w:hAnsi="Arial" w:cs="Arial"/>
                <w:b/>
                <w:sz w:val="23"/>
                <w:szCs w:val="23"/>
              </w:rPr>
              <w:t>Frequency and Duration</w:t>
            </w:r>
          </w:p>
        </w:tc>
        <w:tc>
          <w:tcPr>
            <w:tcW w:w="3150" w:type="dxa"/>
            <w:shd w:val="clear" w:color="auto" w:fill="D9D9D9" w:themeFill="background1" w:themeFillShade="D9"/>
          </w:tcPr>
          <w:p w14:paraId="42CA24D8" w14:textId="4120DD50" w:rsidR="00E324FD" w:rsidRPr="00555250" w:rsidRDefault="00E324FD" w:rsidP="00E324FD">
            <w:pPr>
              <w:jc w:val="center"/>
              <w:rPr>
                <w:rFonts w:ascii="Arial" w:hAnsi="Arial" w:cs="Arial"/>
                <w:b/>
                <w:sz w:val="23"/>
                <w:szCs w:val="23"/>
              </w:rPr>
            </w:pPr>
            <w:r w:rsidRPr="00555250">
              <w:rPr>
                <w:rFonts w:ascii="Arial" w:hAnsi="Arial" w:cs="Arial"/>
                <w:b/>
                <w:sz w:val="23"/>
                <w:szCs w:val="23"/>
              </w:rPr>
              <w:t>Evidence-Based Research</w:t>
            </w:r>
          </w:p>
        </w:tc>
        <w:tc>
          <w:tcPr>
            <w:tcW w:w="3240" w:type="dxa"/>
            <w:shd w:val="clear" w:color="auto" w:fill="D9D9D9" w:themeFill="background1" w:themeFillShade="D9"/>
          </w:tcPr>
          <w:p w14:paraId="703D1813" w14:textId="1458F572" w:rsidR="00E324FD" w:rsidRPr="00555250" w:rsidRDefault="00E324FD" w:rsidP="00E324FD">
            <w:pPr>
              <w:jc w:val="center"/>
              <w:rPr>
                <w:rFonts w:ascii="Arial" w:hAnsi="Arial" w:cs="Arial"/>
                <w:b/>
                <w:sz w:val="23"/>
                <w:szCs w:val="23"/>
              </w:rPr>
            </w:pPr>
            <w:r w:rsidRPr="00555250">
              <w:rPr>
                <w:rFonts w:ascii="Arial" w:hAnsi="Arial" w:cs="Arial"/>
                <w:b/>
                <w:sz w:val="23"/>
                <w:szCs w:val="23"/>
              </w:rPr>
              <w:t>Evaluation of Implementation and Effectiveness</w:t>
            </w:r>
          </w:p>
        </w:tc>
      </w:tr>
      <w:tr w:rsidR="00E324FD" w:rsidRPr="00555250" w14:paraId="5EF922FD" w14:textId="2AC64D1E" w:rsidTr="000038F4">
        <w:tc>
          <w:tcPr>
            <w:tcW w:w="1890" w:type="dxa"/>
          </w:tcPr>
          <w:p w14:paraId="37A22115" w14:textId="77777777" w:rsidR="00E324FD" w:rsidRPr="00555250" w:rsidRDefault="00E324FD" w:rsidP="00E324FD">
            <w:pPr>
              <w:rPr>
                <w:rFonts w:ascii="Arial" w:hAnsi="Arial" w:cs="Arial"/>
                <w:sz w:val="23"/>
                <w:szCs w:val="23"/>
              </w:rPr>
            </w:pPr>
            <w:r w:rsidRPr="00555250">
              <w:rPr>
                <w:rFonts w:ascii="Arial" w:hAnsi="Arial" w:cs="Arial"/>
                <w:sz w:val="23"/>
                <w:szCs w:val="23"/>
              </w:rPr>
              <w:t>Title I Executive Parent Advisory Council (EPAC)</w:t>
            </w:r>
          </w:p>
        </w:tc>
        <w:tc>
          <w:tcPr>
            <w:tcW w:w="1800" w:type="dxa"/>
          </w:tcPr>
          <w:p w14:paraId="6D0AFCCF" w14:textId="77777777" w:rsidR="00E324FD" w:rsidRDefault="006C6BD3" w:rsidP="00E324FD">
            <w:pPr>
              <w:rPr>
                <w:rFonts w:ascii="Arial" w:hAnsi="Arial" w:cs="Arial"/>
                <w:sz w:val="23"/>
                <w:szCs w:val="23"/>
              </w:rPr>
            </w:pPr>
            <w:r>
              <w:rPr>
                <w:rFonts w:ascii="Arial" w:hAnsi="Arial" w:cs="Arial"/>
                <w:sz w:val="23"/>
                <w:szCs w:val="23"/>
              </w:rPr>
              <w:t>9/3/2020</w:t>
            </w:r>
          </w:p>
          <w:p w14:paraId="326A8642" w14:textId="77777777" w:rsidR="006C6BD3" w:rsidRDefault="006C6BD3" w:rsidP="00E324FD">
            <w:pPr>
              <w:rPr>
                <w:rFonts w:ascii="Arial" w:hAnsi="Arial" w:cs="Arial"/>
                <w:sz w:val="23"/>
                <w:szCs w:val="23"/>
              </w:rPr>
            </w:pPr>
            <w:r>
              <w:rPr>
                <w:rFonts w:ascii="Arial" w:hAnsi="Arial" w:cs="Arial"/>
                <w:sz w:val="23"/>
                <w:szCs w:val="23"/>
              </w:rPr>
              <w:t>11/12/2020</w:t>
            </w:r>
          </w:p>
          <w:p w14:paraId="73C8A2F1" w14:textId="77777777" w:rsidR="006C6BD3" w:rsidRDefault="006C6BD3" w:rsidP="00E324FD">
            <w:pPr>
              <w:rPr>
                <w:rFonts w:ascii="Arial" w:hAnsi="Arial" w:cs="Arial"/>
                <w:sz w:val="23"/>
                <w:szCs w:val="23"/>
              </w:rPr>
            </w:pPr>
            <w:r>
              <w:rPr>
                <w:rFonts w:ascii="Arial" w:hAnsi="Arial" w:cs="Arial"/>
                <w:sz w:val="23"/>
                <w:szCs w:val="23"/>
              </w:rPr>
              <w:t>12/10/2020</w:t>
            </w:r>
          </w:p>
          <w:p w14:paraId="23FA876F" w14:textId="333685E6" w:rsidR="006C6BD3" w:rsidRDefault="006C6BD3" w:rsidP="00E324FD">
            <w:pPr>
              <w:rPr>
                <w:rFonts w:ascii="Arial" w:hAnsi="Arial" w:cs="Arial"/>
                <w:sz w:val="23"/>
                <w:szCs w:val="23"/>
              </w:rPr>
            </w:pPr>
            <w:r>
              <w:rPr>
                <w:rFonts w:ascii="Arial" w:hAnsi="Arial" w:cs="Arial"/>
                <w:sz w:val="23"/>
                <w:szCs w:val="23"/>
              </w:rPr>
              <w:t>2/11/2021</w:t>
            </w:r>
          </w:p>
          <w:p w14:paraId="2F9D0D88" w14:textId="77777777" w:rsidR="006C6BD3" w:rsidRDefault="006C6BD3" w:rsidP="00E324FD">
            <w:pPr>
              <w:rPr>
                <w:rFonts w:ascii="Arial" w:hAnsi="Arial" w:cs="Arial"/>
                <w:sz w:val="23"/>
                <w:szCs w:val="23"/>
              </w:rPr>
            </w:pPr>
            <w:r>
              <w:rPr>
                <w:rFonts w:ascii="Arial" w:hAnsi="Arial" w:cs="Arial"/>
                <w:sz w:val="23"/>
                <w:szCs w:val="23"/>
              </w:rPr>
              <w:t>3/11/2021</w:t>
            </w:r>
          </w:p>
          <w:p w14:paraId="1B5FA048" w14:textId="28C52101" w:rsidR="006C6BD3" w:rsidRPr="00555250" w:rsidRDefault="006C6BD3" w:rsidP="00E324FD">
            <w:pPr>
              <w:rPr>
                <w:rFonts w:ascii="Arial" w:hAnsi="Arial" w:cs="Arial"/>
                <w:sz w:val="23"/>
                <w:szCs w:val="23"/>
              </w:rPr>
            </w:pPr>
            <w:r>
              <w:rPr>
                <w:rFonts w:ascii="Arial" w:hAnsi="Arial" w:cs="Arial"/>
                <w:sz w:val="23"/>
                <w:szCs w:val="23"/>
              </w:rPr>
              <w:t>5/20/2021</w:t>
            </w:r>
          </w:p>
        </w:tc>
        <w:tc>
          <w:tcPr>
            <w:tcW w:w="3150" w:type="dxa"/>
          </w:tcPr>
          <w:p w14:paraId="536EDBF5" w14:textId="304C5ACF" w:rsidR="00E324FD" w:rsidRPr="00555250" w:rsidRDefault="00E324FD" w:rsidP="00E324FD">
            <w:pPr>
              <w:rPr>
                <w:rFonts w:ascii="Arial" w:hAnsi="Arial" w:cs="Arial"/>
                <w:sz w:val="23"/>
                <w:szCs w:val="23"/>
              </w:rPr>
            </w:pPr>
            <w:r w:rsidRPr="00555250">
              <w:rPr>
                <w:rFonts w:ascii="Arial" w:hAnsi="Arial" w:cs="Arial"/>
                <w:sz w:val="23"/>
                <w:szCs w:val="23"/>
              </w:rPr>
              <w:t>Karen Mapp, Ilene Carver and Jessica Lander. (2017).  Powerful Partnerships:  A Teacher’s guide to Engaging Families for Student Success.</w:t>
            </w:r>
          </w:p>
        </w:tc>
        <w:tc>
          <w:tcPr>
            <w:tcW w:w="3240" w:type="dxa"/>
          </w:tcPr>
          <w:p w14:paraId="33CCC193" w14:textId="2A3CCE06" w:rsidR="00E324FD" w:rsidRPr="00555250" w:rsidRDefault="00E324FD" w:rsidP="00E324FD">
            <w:pPr>
              <w:rPr>
                <w:rFonts w:ascii="Arial" w:hAnsi="Arial" w:cs="Arial"/>
                <w:sz w:val="23"/>
                <w:szCs w:val="23"/>
              </w:rPr>
            </w:pPr>
            <w:r w:rsidRPr="00555250">
              <w:rPr>
                <w:rFonts w:ascii="Arial" w:hAnsi="Arial" w:cs="Arial"/>
                <w:sz w:val="23"/>
                <w:szCs w:val="23"/>
              </w:rPr>
              <w:t>Proof of Attendance/Sign-in Sheets; Parent Workshop Evaluation; Team</w:t>
            </w:r>
            <w:r w:rsidR="007F3896" w:rsidRPr="00555250">
              <w:rPr>
                <w:rFonts w:ascii="Arial" w:hAnsi="Arial" w:cs="Arial"/>
                <w:sz w:val="23"/>
                <w:szCs w:val="23"/>
              </w:rPr>
              <w:t xml:space="preserve">/Debriefing </w:t>
            </w:r>
            <w:r w:rsidRPr="00555250">
              <w:rPr>
                <w:rFonts w:ascii="Arial" w:hAnsi="Arial" w:cs="Arial"/>
                <w:sz w:val="23"/>
                <w:szCs w:val="23"/>
              </w:rPr>
              <w:t xml:space="preserve"> Meeting</w:t>
            </w:r>
            <w:r w:rsidR="007F3896" w:rsidRPr="00555250">
              <w:rPr>
                <w:rFonts w:ascii="Arial" w:hAnsi="Arial" w:cs="Arial"/>
                <w:sz w:val="23"/>
                <w:szCs w:val="23"/>
              </w:rPr>
              <w:t xml:space="preserve"> Agenda; Minutes/Notes </w:t>
            </w:r>
            <w:r w:rsidRPr="00555250">
              <w:rPr>
                <w:rFonts w:ascii="Arial" w:hAnsi="Arial" w:cs="Arial"/>
                <w:sz w:val="23"/>
                <w:szCs w:val="23"/>
              </w:rPr>
              <w:t>an</w:t>
            </w:r>
            <w:r w:rsidR="007F3896" w:rsidRPr="00555250">
              <w:rPr>
                <w:rFonts w:ascii="Arial" w:hAnsi="Arial" w:cs="Arial"/>
                <w:sz w:val="23"/>
                <w:szCs w:val="23"/>
              </w:rPr>
              <w:t>d</w:t>
            </w:r>
          </w:p>
          <w:p w14:paraId="6CD26950" w14:textId="6A6BCF56" w:rsidR="00E324FD" w:rsidRPr="00555250" w:rsidRDefault="00E324FD" w:rsidP="00E324FD">
            <w:pPr>
              <w:rPr>
                <w:rFonts w:ascii="Arial" w:hAnsi="Arial" w:cs="Arial"/>
                <w:sz w:val="23"/>
                <w:szCs w:val="23"/>
              </w:rPr>
            </w:pPr>
            <w:r w:rsidRPr="00555250">
              <w:rPr>
                <w:rFonts w:ascii="Arial" w:hAnsi="Arial" w:cs="Arial"/>
                <w:sz w:val="23"/>
                <w:szCs w:val="23"/>
              </w:rPr>
              <w:t xml:space="preserve">Evaluation Data on Efffectiveness </w:t>
            </w:r>
          </w:p>
        </w:tc>
      </w:tr>
      <w:tr w:rsidR="007F3896" w:rsidRPr="00555250" w14:paraId="1565CCE6" w14:textId="6E4EC82A" w:rsidTr="000038F4">
        <w:tc>
          <w:tcPr>
            <w:tcW w:w="1890" w:type="dxa"/>
          </w:tcPr>
          <w:p w14:paraId="16C02DB6" w14:textId="77777777" w:rsidR="007F3896" w:rsidRPr="00555250" w:rsidRDefault="007F3896" w:rsidP="007F3896">
            <w:pPr>
              <w:rPr>
                <w:rFonts w:ascii="Arial" w:hAnsi="Arial" w:cs="Arial"/>
                <w:sz w:val="23"/>
                <w:szCs w:val="23"/>
              </w:rPr>
            </w:pPr>
            <w:r w:rsidRPr="00555250">
              <w:rPr>
                <w:rFonts w:ascii="Arial" w:hAnsi="Arial" w:cs="Arial"/>
                <w:sz w:val="23"/>
                <w:szCs w:val="23"/>
              </w:rPr>
              <w:t>Title I Orientation</w:t>
            </w:r>
          </w:p>
          <w:p w14:paraId="65A664E0" w14:textId="1F54316A" w:rsidR="007F3896" w:rsidRPr="00555250" w:rsidRDefault="007F3896" w:rsidP="007F3896">
            <w:pPr>
              <w:rPr>
                <w:rFonts w:ascii="Arial" w:hAnsi="Arial" w:cs="Arial"/>
                <w:sz w:val="23"/>
                <w:szCs w:val="23"/>
              </w:rPr>
            </w:pPr>
            <w:r w:rsidRPr="00555250">
              <w:rPr>
                <w:rFonts w:ascii="Arial" w:hAnsi="Arial" w:cs="Arial"/>
                <w:sz w:val="23"/>
                <w:szCs w:val="23"/>
              </w:rPr>
              <w:t>Annual Parent Meeting – Kick-Off</w:t>
            </w:r>
          </w:p>
          <w:p w14:paraId="3B78C356" w14:textId="1BF32E52" w:rsidR="007F3896" w:rsidRPr="00555250" w:rsidRDefault="007F3896" w:rsidP="007F3896">
            <w:pPr>
              <w:rPr>
                <w:rFonts w:ascii="Arial" w:hAnsi="Arial" w:cs="Arial"/>
                <w:sz w:val="23"/>
                <w:szCs w:val="23"/>
              </w:rPr>
            </w:pPr>
          </w:p>
        </w:tc>
        <w:tc>
          <w:tcPr>
            <w:tcW w:w="1800" w:type="dxa"/>
          </w:tcPr>
          <w:p w14:paraId="59C5D0E5" w14:textId="47AC6ACF" w:rsidR="007F3896" w:rsidRPr="00555250" w:rsidRDefault="006C6BD3" w:rsidP="007F3896">
            <w:pPr>
              <w:rPr>
                <w:rFonts w:ascii="Arial" w:hAnsi="Arial" w:cs="Arial"/>
                <w:sz w:val="23"/>
                <w:szCs w:val="23"/>
              </w:rPr>
            </w:pPr>
            <w:r>
              <w:rPr>
                <w:rFonts w:ascii="Arial" w:hAnsi="Arial" w:cs="Arial"/>
                <w:sz w:val="23"/>
                <w:szCs w:val="23"/>
              </w:rPr>
              <w:t>10/8/2020</w:t>
            </w:r>
          </w:p>
        </w:tc>
        <w:tc>
          <w:tcPr>
            <w:tcW w:w="3150" w:type="dxa"/>
          </w:tcPr>
          <w:p w14:paraId="08B7FCB1" w14:textId="58BBB538" w:rsidR="007F3896" w:rsidRPr="00555250" w:rsidRDefault="007F3896" w:rsidP="007F3896">
            <w:pPr>
              <w:rPr>
                <w:rFonts w:ascii="Arial" w:hAnsi="Arial" w:cs="Arial"/>
                <w:sz w:val="23"/>
                <w:szCs w:val="23"/>
              </w:rPr>
            </w:pPr>
            <w:r w:rsidRPr="00555250">
              <w:rPr>
                <w:rFonts w:ascii="Arial" w:eastAsiaTheme="minorEastAsia" w:hAnsi="Arial" w:cs="Arial"/>
                <w:sz w:val="23"/>
                <w:szCs w:val="23"/>
              </w:rPr>
              <w:t xml:space="preserve">Dearing E., Kreider H., Simpkin S. and Weiss B., (2006); Family Involvement in School and Low-Income Children’s Literacy: Longitudinal Associations Between and Within Families; </w:t>
            </w:r>
            <w:hyperlink r:id="rId13" w:history="1">
              <w:r w:rsidRPr="00555250">
                <w:rPr>
                  <w:rFonts w:ascii="Arial" w:eastAsiaTheme="minorEastAsia" w:hAnsi="Arial" w:cs="Arial"/>
                  <w:color w:val="0000FF"/>
                  <w:sz w:val="23"/>
                  <w:szCs w:val="23"/>
                  <w:u w:val="single"/>
                </w:rPr>
                <w:t>http://llss590fall2011.pbworks.com/w/file/fetch/45022608/Family%20involvement.pdf</w:t>
              </w:r>
            </w:hyperlink>
          </w:p>
        </w:tc>
        <w:tc>
          <w:tcPr>
            <w:tcW w:w="3240" w:type="dxa"/>
          </w:tcPr>
          <w:p w14:paraId="2B96892D" w14:textId="77777777" w:rsidR="007F3896" w:rsidRPr="00555250" w:rsidRDefault="007F3896" w:rsidP="007F3896">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4894DAE6" w14:textId="491950E6" w:rsidR="007F3896" w:rsidRPr="00555250" w:rsidRDefault="007F3896" w:rsidP="007F3896">
            <w:pPr>
              <w:rPr>
                <w:rFonts w:ascii="Arial" w:eastAsiaTheme="minorEastAsia" w:hAnsi="Arial" w:cs="Arial"/>
                <w:sz w:val="23"/>
                <w:szCs w:val="23"/>
              </w:rPr>
            </w:pPr>
            <w:r w:rsidRPr="00555250">
              <w:rPr>
                <w:rFonts w:ascii="Arial" w:hAnsi="Arial" w:cs="Arial"/>
                <w:sz w:val="23"/>
                <w:szCs w:val="23"/>
              </w:rPr>
              <w:t xml:space="preserve">Evaluation Data on Efffectiveness </w:t>
            </w:r>
          </w:p>
        </w:tc>
      </w:tr>
      <w:tr w:rsidR="007F3896" w:rsidRPr="00555250" w14:paraId="6799BFEE" w14:textId="4919A665" w:rsidTr="000038F4">
        <w:tc>
          <w:tcPr>
            <w:tcW w:w="1890" w:type="dxa"/>
          </w:tcPr>
          <w:p w14:paraId="245B0CBC" w14:textId="7057B2BD" w:rsidR="007F3896" w:rsidRPr="00555250" w:rsidRDefault="007F3896" w:rsidP="007F3896">
            <w:pPr>
              <w:rPr>
                <w:rFonts w:ascii="Arial" w:hAnsi="Arial" w:cs="Arial"/>
                <w:sz w:val="23"/>
                <w:szCs w:val="23"/>
              </w:rPr>
            </w:pPr>
            <w:r w:rsidRPr="00555250">
              <w:rPr>
                <w:rFonts w:ascii="Arial" w:hAnsi="Arial" w:cs="Arial"/>
                <w:sz w:val="23"/>
                <w:szCs w:val="23"/>
              </w:rPr>
              <w:t>Parent and Family Engagement Literacy Workshops</w:t>
            </w:r>
            <w:r w:rsidR="00A10D00">
              <w:rPr>
                <w:rFonts w:ascii="Arial" w:hAnsi="Arial" w:cs="Arial"/>
                <w:sz w:val="23"/>
                <w:szCs w:val="23"/>
              </w:rPr>
              <w:t xml:space="preserve"> – </w:t>
            </w:r>
            <w:r w:rsidRPr="00555250">
              <w:rPr>
                <w:rFonts w:ascii="Arial" w:hAnsi="Arial" w:cs="Arial"/>
                <w:sz w:val="23"/>
                <w:szCs w:val="23"/>
              </w:rPr>
              <w:t xml:space="preserve">Parent Training Academies </w:t>
            </w:r>
            <w:r w:rsidR="00A10D00">
              <w:rPr>
                <w:rFonts w:ascii="Arial" w:hAnsi="Arial" w:cs="Arial"/>
                <w:sz w:val="23"/>
                <w:szCs w:val="23"/>
              </w:rPr>
              <w:t xml:space="preserve"> </w:t>
            </w:r>
            <w:r w:rsidRPr="00555250">
              <w:rPr>
                <w:rFonts w:ascii="Arial" w:hAnsi="Arial" w:cs="Arial"/>
                <w:sz w:val="23"/>
                <w:szCs w:val="23"/>
              </w:rPr>
              <w:t>(PTA)</w:t>
            </w:r>
          </w:p>
        </w:tc>
        <w:tc>
          <w:tcPr>
            <w:tcW w:w="1800" w:type="dxa"/>
          </w:tcPr>
          <w:p w14:paraId="535FDD85" w14:textId="77777777" w:rsidR="007F3896" w:rsidRDefault="006C6BD3" w:rsidP="007F3896">
            <w:pPr>
              <w:rPr>
                <w:rFonts w:ascii="Arial" w:hAnsi="Arial" w:cs="Arial"/>
                <w:sz w:val="23"/>
                <w:szCs w:val="23"/>
              </w:rPr>
            </w:pPr>
            <w:r>
              <w:rPr>
                <w:rFonts w:ascii="Arial" w:hAnsi="Arial" w:cs="Arial"/>
                <w:sz w:val="23"/>
                <w:szCs w:val="23"/>
              </w:rPr>
              <w:t>11/12/2020</w:t>
            </w:r>
          </w:p>
          <w:p w14:paraId="27E53793" w14:textId="77777777" w:rsidR="006C6BD3" w:rsidRDefault="006C6BD3" w:rsidP="007F3896">
            <w:pPr>
              <w:rPr>
                <w:rFonts w:ascii="Arial" w:hAnsi="Arial" w:cs="Arial"/>
                <w:sz w:val="23"/>
                <w:szCs w:val="23"/>
              </w:rPr>
            </w:pPr>
            <w:r>
              <w:rPr>
                <w:rFonts w:ascii="Arial" w:hAnsi="Arial" w:cs="Arial"/>
                <w:sz w:val="23"/>
                <w:szCs w:val="23"/>
              </w:rPr>
              <w:t>12/10/2020</w:t>
            </w:r>
          </w:p>
          <w:p w14:paraId="0F5102DE" w14:textId="77777777" w:rsidR="006C6BD3" w:rsidRDefault="006C6BD3" w:rsidP="007F3896">
            <w:pPr>
              <w:rPr>
                <w:rFonts w:ascii="Arial" w:hAnsi="Arial" w:cs="Arial"/>
                <w:sz w:val="23"/>
                <w:szCs w:val="23"/>
              </w:rPr>
            </w:pPr>
            <w:r>
              <w:rPr>
                <w:rFonts w:ascii="Arial" w:hAnsi="Arial" w:cs="Arial"/>
                <w:sz w:val="23"/>
                <w:szCs w:val="23"/>
              </w:rPr>
              <w:t>2/11/2021</w:t>
            </w:r>
          </w:p>
          <w:p w14:paraId="35E48057" w14:textId="77777777" w:rsidR="006C6BD3" w:rsidRDefault="006C6BD3" w:rsidP="007F3896">
            <w:pPr>
              <w:rPr>
                <w:rFonts w:ascii="Arial" w:hAnsi="Arial" w:cs="Arial"/>
                <w:sz w:val="23"/>
                <w:szCs w:val="23"/>
              </w:rPr>
            </w:pPr>
            <w:r>
              <w:rPr>
                <w:rFonts w:ascii="Arial" w:hAnsi="Arial" w:cs="Arial"/>
                <w:sz w:val="23"/>
                <w:szCs w:val="23"/>
              </w:rPr>
              <w:t>3/11/2021</w:t>
            </w:r>
          </w:p>
          <w:p w14:paraId="748B575A" w14:textId="1A1C5D4E" w:rsidR="006C6BD3" w:rsidRPr="00555250" w:rsidRDefault="006C6BD3" w:rsidP="007F3896">
            <w:pPr>
              <w:rPr>
                <w:rFonts w:ascii="Arial" w:hAnsi="Arial" w:cs="Arial"/>
                <w:sz w:val="23"/>
                <w:szCs w:val="23"/>
              </w:rPr>
            </w:pPr>
            <w:r>
              <w:rPr>
                <w:rFonts w:ascii="Arial" w:hAnsi="Arial" w:cs="Arial"/>
                <w:sz w:val="23"/>
                <w:szCs w:val="23"/>
              </w:rPr>
              <w:t>5/20/2021</w:t>
            </w:r>
          </w:p>
        </w:tc>
        <w:tc>
          <w:tcPr>
            <w:tcW w:w="3150" w:type="dxa"/>
          </w:tcPr>
          <w:p w14:paraId="6EBC81CD" w14:textId="77777777" w:rsidR="007F3896" w:rsidRPr="00555250" w:rsidRDefault="007F3896" w:rsidP="007F3896">
            <w:pPr>
              <w:contextualSpacing/>
              <w:jc w:val="both"/>
              <w:rPr>
                <w:rFonts w:ascii="Arial" w:eastAsiaTheme="minorEastAsia" w:hAnsi="Arial" w:cs="Arial"/>
                <w:sz w:val="23"/>
                <w:szCs w:val="23"/>
              </w:rPr>
            </w:pPr>
            <w:r w:rsidRPr="00555250">
              <w:rPr>
                <w:rFonts w:ascii="Arial" w:eastAsiaTheme="minorEastAsia" w:hAnsi="Arial" w:cs="Arial"/>
                <w:sz w:val="23"/>
                <w:szCs w:val="23"/>
              </w:rPr>
              <w:t>Nai-Cheng Kuo.(2016).</w:t>
            </w:r>
          </w:p>
          <w:p w14:paraId="0A1E1C87" w14:textId="502FE6B4" w:rsidR="007F3896" w:rsidRPr="00555250" w:rsidRDefault="007F3896" w:rsidP="007F3896">
            <w:pPr>
              <w:contextualSpacing/>
              <w:jc w:val="both"/>
              <w:rPr>
                <w:rFonts w:ascii="Arial" w:hAnsi="Arial" w:cs="Arial"/>
                <w:sz w:val="23"/>
                <w:szCs w:val="23"/>
              </w:rPr>
            </w:pPr>
            <w:r w:rsidRPr="00555250">
              <w:rPr>
                <w:rFonts w:ascii="Arial" w:eastAsiaTheme="minorEastAsia" w:hAnsi="Arial" w:cs="Arial"/>
                <w:sz w:val="23"/>
                <w:szCs w:val="23"/>
              </w:rPr>
              <w:t xml:space="preserve">Promoting Family Literacy Through the Five Pillars of Family and Community Engagement. </w:t>
            </w:r>
          </w:p>
          <w:p w14:paraId="009ECFE2" w14:textId="403926BB" w:rsidR="007F3896" w:rsidRPr="00555250" w:rsidRDefault="00184E24" w:rsidP="007F3896">
            <w:pPr>
              <w:rPr>
                <w:rFonts w:ascii="Arial" w:hAnsi="Arial" w:cs="Arial"/>
                <w:color w:val="0000FF" w:themeColor="hyperlink"/>
                <w:sz w:val="23"/>
                <w:szCs w:val="23"/>
                <w:u w:val="single"/>
              </w:rPr>
            </w:pPr>
            <w:hyperlink r:id="rId14" w:history="1">
              <w:r w:rsidR="007F3896" w:rsidRPr="00555250">
                <w:rPr>
                  <w:rFonts w:ascii="Arial" w:eastAsiaTheme="minorEastAsia" w:hAnsi="Arial" w:cs="Arial"/>
                  <w:color w:val="0000FF"/>
                  <w:sz w:val="23"/>
                  <w:szCs w:val="23"/>
                  <w:u w:val="single"/>
                </w:rPr>
                <w:t>http://www.ectacfl.net/uploads/2/2/1/6/22162720/promoting_family_literacy_through_the_five_pillacrs_of_face.pdf</w:t>
              </w:r>
            </w:hyperlink>
          </w:p>
        </w:tc>
        <w:tc>
          <w:tcPr>
            <w:tcW w:w="3240" w:type="dxa"/>
          </w:tcPr>
          <w:p w14:paraId="29FB7EF6" w14:textId="77777777" w:rsidR="007F3896" w:rsidRPr="00555250" w:rsidRDefault="007F3896" w:rsidP="007F3896">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52E53155" w14:textId="77777777" w:rsidR="007F3896" w:rsidRPr="00555250" w:rsidRDefault="007F3896" w:rsidP="007F3896">
            <w:pPr>
              <w:contextualSpacing/>
              <w:jc w:val="both"/>
              <w:rPr>
                <w:rFonts w:ascii="Arial" w:hAnsi="Arial" w:cs="Arial"/>
                <w:sz w:val="23"/>
                <w:szCs w:val="23"/>
              </w:rPr>
            </w:pPr>
            <w:r w:rsidRPr="00555250">
              <w:rPr>
                <w:rFonts w:ascii="Arial" w:hAnsi="Arial" w:cs="Arial"/>
                <w:sz w:val="23"/>
                <w:szCs w:val="23"/>
              </w:rPr>
              <w:t>Evaluation Data on Effective-</w:t>
            </w:r>
          </w:p>
          <w:p w14:paraId="08743341" w14:textId="3E15E61F" w:rsidR="007F3896" w:rsidRPr="00555250" w:rsidRDefault="007F3896" w:rsidP="007F3896">
            <w:pPr>
              <w:contextualSpacing/>
              <w:jc w:val="both"/>
              <w:rPr>
                <w:rFonts w:ascii="Arial" w:eastAsiaTheme="minorEastAsia" w:hAnsi="Arial" w:cs="Arial"/>
                <w:sz w:val="23"/>
                <w:szCs w:val="23"/>
              </w:rPr>
            </w:pPr>
            <w:r w:rsidRPr="00555250">
              <w:rPr>
                <w:rFonts w:ascii="Arial" w:hAnsi="Arial" w:cs="Arial"/>
                <w:sz w:val="23"/>
                <w:szCs w:val="23"/>
              </w:rPr>
              <w:t>ness</w:t>
            </w:r>
          </w:p>
        </w:tc>
      </w:tr>
      <w:tr w:rsidR="007F3896" w:rsidRPr="00555250" w14:paraId="3A432674" w14:textId="48E10689" w:rsidTr="000038F4">
        <w:tc>
          <w:tcPr>
            <w:tcW w:w="1890" w:type="dxa"/>
          </w:tcPr>
          <w:p w14:paraId="2D5C8F2D" w14:textId="2804C675" w:rsidR="007F3896" w:rsidRPr="00555250" w:rsidRDefault="007F3896" w:rsidP="007F3896">
            <w:pPr>
              <w:rPr>
                <w:rFonts w:ascii="Arial" w:hAnsi="Arial" w:cs="Arial"/>
                <w:sz w:val="23"/>
                <w:szCs w:val="23"/>
              </w:rPr>
            </w:pPr>
            <w:r w:rsidRPr="00555250">
              <w:rPr>
                <w:rFonts w:ascii="Arial" w:hAnsi="Arial" w:cs="Arial"/>
                <w:sz w:val="23"/>
                <w:szCs w:val="23"/>
              </w:rPr>
              <w:t>Parent Conference (Annual Parent Seminar)</w:t>
            </w:r>
          </w:p>
        </w:tc>
        <w:tc>
          <w:tcPr>
            <w:tcW w:w="1800" w:type="dxa"/>
          </w:tcPr>
          <w:p w14:paraId="3FDE690D" w14:textId="6D505C4A" w:rsidR="007F3896" w:rsidRPr="00A10D00" w:rsidRDefault="007F3896" w:rsidP="007F3896">
            <w:pPr>
              <w:rPr>
                <w:rFonts w:ascii="Arial" w:hAnsi="Arial" w:cs="Arial"/>
                <w:i/>
                <w:iCs/>
                <w:sz w:val="23"/>
                <w:szCs w:val="23"/>
              </w:rPr>
            </w:pPr>
            <w:r w:rsidRPr="00A10D00">
              <w:rPr>
                <w:rFonts w:ascii="Arial" w:hAnsi="Arial" w:cs="Arial"/>
                <w:i/>
                <w:iCs/>
                <w:sz w:val="23"/>
                <w:szCs w:val="23"/>
              </w:rPr>
              <w:t>TBD</w:t>
            </w:r>
          </w:p>
        </w:tc>
        <w:tc>
          <w:tcPr>
            <w:tcW w:w="3150" w:type="dxa"/>
          </w:tcPr>
          <w:p w14:paraId="7369BB4B" w14:textId="67A49D88" w:rsidR="007F3896" w:rsidRPr="00555250" w:rsidRDefault="007F3896" w:rsidP="007F3896">
            <w:pPr>
              <w:rPr>
                <w:rFonts w:ascii="Arial" w:hAnsi="Arial" w:cs="Arial"/>
                <w:sz w:val="23"/>
                <w:szCs w:val="23"/>
              </w:rPr>
            </w:pPr>
            <w:bookmarkStart w:id="6" w:name="_Hlk37267246"/>
            <w:r w:rsidRPr="00555250">
              <w:rPr>
                <w:rFonts w:ascii="Arial" w:hAnsi="Arial" w:cs="Arial"/>
                <w:sz w:val="23"/>
                <w:szCs w:val="23"/>
              </w:rPr>
              <w:t xml:space="preserve">Authentic and Proven Family Engagement Strategies: Prepared for Southeast Wisconsin Schools Alliance. Hanover Research (2018). </w:t>
            </w:r>
            <w:hyperlink r:id="rId15" w:history="1">
              <w:r w:rsidRPr="00555250">
                <w:rPr>
                  <w:rFonts w:ascii="Arial" w:eastAsiaTheme="minorEastAsia" w:hAnsi="Arial" w:cs="Arial"/>
                  <w:color w:val="0000FF"/>
                  <w:sz w:val="23"/>
                  <w:szCs w:val="23"/>
                  <w:u w:val="single"/>
                </w:rPr>
                <w:t>https://www.schoolsalliance.com/wp-content/uploads/2018/08/Authentic-and-Proven-Family-Engagement-Strategies-Southeast-Wisconsin-Schools-Alliance.pdf</w:t>
              </w:r>
            </w:hyperlink>
            <w:bookmarkEnd w:id="6"/>
          </w:p>
        </w:tc>
        <w:tc>
          <w:tcPr>
            <w:tcW w:w="3240" w:type="dxa"/>
          </w:tcPr>
          <w:p w14:paraId="455EAA8B" w14:textId="77777777" w:rsidR="007F3896" w:rsidRPr="00555250" w:rsidRDefault="007F3896" w:rsidP="007F3896">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43FC9834" w14:textId="5BC17D39" w:rsidR="007F3896" w:rsidRPr="00555250" w:rsidRDefault="007F3896" w:rsidP="007F3896">
            <w:pPr>
              <w:rPr>
                <w:rFonts w:ascii="Arial" w:hAnsi="Arial" w:cs="Arial"/>
                <w:sz w:val="23"/>
                <w:szCs w:val="23"/>
              </w:rPr>
            </w:pPr>
            <w:r w:rsidRPr="00555250">
              <w:rPr>
                <w:rFonts w:ascii="Arial" w:hAnsi="Arial" w:cs="Arial"/>
                <w:sz w:val="23"/>
                <w:szCs w:val="23"/>
              </w:rPr>
              <w:t xml:space="preserve">Evaluation Data on Efffectiveness </w:t>
            </w:r>
          </w:p>
        </w:tc>
      </w:tr>
      <w:tr w:rsidR="007F3896" w:rsidRPr="00555250" w14:paraId="64AAE332" w14:textId="419A84C1" w:rsidTr="000038F4">
        <w:tc>
          <w:tcPr>
            <w:tcW w:w="1890" w:type="dxa"/>
          </w:tcPr>
          <w:p w14:paraId="2F403CA4" w14:textId="6FECA973" w:rsidR="007F3896" w:rsidRPr="00555250" w:rsidRDefault="007F3896" w:rsidP="007F3896">
            <w:pPr>
              <w:rPr>
                <w:rFonts w:ascii="Arial" w:hAnsi="Arial" w:cs="Arial"/>
                <w:sz w:val="23"/>
                <w:szCs w:val="23"/>
              </w:rPr>
            </w:pPr>
            <w:r w:rsidRPr="00555250">
              <w:rPr>
                <w:rFonts w:ascii="Arial" w:hAnsi="Arial" w:cs="Arial"/>
                <w:sz w:val="23"/>
                <w:szCs w:val="23"/>
              </w:rPr>
              <w:t>Science, Technology, Engineer and Mathematics (STEM)</w:t>
            </w:r>
          </w:p>
          <w:p w14:paraId="4CE16935" w14:textId="2BBF63BA" w:rsidR="007F3896" w:rsidRPr="00555250" w:rsidRDefault="007F3896" w:rsidP="007F3896">
            <w:pPr>
              <w:rPr>
                <w:rFonts w:ascii="Arial" w:hAnsi="Arial" w:cs="Arial"/>
                <w:sz w:val="23"/>
                <w:szCs w:val="23"/>
              </w:rPr>
            </w:pPr>
            <w:r w:rsidRPr="00555250">
              <w:rPr>
                <w:rFonts w:ascii="Arial" w:hAnsi="Arial" w:cs="Arial"/>
                <w:sz w:val="23"/>
                <w:szCs w:val="23"/>
              </w:rPr>
              <w:lastRenderedPageBreak/>
              <w:t>Parent Training and STEMFests</w:t>
            </w:r>
          </w:p>
          <w:p w14:paraId="3EF35307" w14:textId="6A9B7E5C" w:rsidR="007F3896" w:rsidRPr="00555250" w:rsidRDefault="007F3896" w:rsidP="007F3896">
            <w:pPr>
              <w:rPr>
                <w:rFonts w:ascii="Arial" w:hAnsi="Arial" w:cs="Arial"/>
                <w:sz w:val="23"/>
                <w:szCs w:val="23"/>
              </w:rPr>
            </w:pPr>
          </w:p>
        </w:tc>
        <w:tc>
          <w:tcPr>
            <w:tcW w:w="1800" w:type="dxa"/>
          </w:tcPr>
          <w:p w14:paraId="5C7F667A" w14:textId="06039A19" w:rsidR="007F3896" w:rsidRPr="00A10D00" w:rsidRDefault="007F3896" w:rsidP="007F3896">
            <w:pPr>
              <w:rPr>
                <w:rFonts w:ascii="Arial" w:hAnsi="Arial" w:cs="Arial"/>
                <w:i/>
                <w:iCs/>
                <w:sz w:val="23"/>
                <w:szCs w:val="23"/>
              </w:rPr>
            </w:pPr>
            <w:r w:rsidRPr="00A10D00">
              <w:rPr>
                <w:rFonts w:ascii="Arial" w:hAnsi="Arial" w:cs="Arial"/>
                <w:i/>
                <w:iCs/>
                <w:sz w:val="23"/>
                <w:szCs w:val="23"/>
              </w:rPr>
              <w:lastRenderedPageBreak/>
              <w:t>TBD</w:t>
            </w:r>
          </w:p>
        </w:tc>
        <w:tc>
          <w:tcPr>
            <w:tcW w:w="3150" w:type="dxa"/>
          </w:tcPr>
          <w:p w14:paraId="5E4A54FA" w14:textId="2B1EF865" w:rsidR="007F3896" w:rsidRPr="00555250" w:rsidRDefault="007F3896" w:rsidP="007F3896">
            <w:pPr>
              <w:rPr>
                <w:rFonts w:ascii="Arial" w:hAnsi="Arial" w:cs="Arial"/>
                <w:sz w:val="23"/>
                <w:szCs w:val="23"/>
              </w:rPr>
            </w:pPr>
            <w:r w:rsidRPr="00555250">
              <w:rPr>
                <w:rFonts w:ascii="Arial" w:eastAsiaTheme="minorEastAsia" w:hAnsi="Arial" w:cs="Arial"/>
                <w:sz w:val="23"/>
                <w:szCs w:val="23"/>
              </w:rPr>
              <w:t xml:space="preserve">Hanover Research (2014). Best practices in Family and Community Engagement. </w:t>
            </w:r>
            <w:hyperlink r:id="rId16" w:history="1">
              <w:r w:rsidRPr="00555250">
                <w:rPr>
                  <w:rFonts w:ascii="Arial" w:eastAsiaTheme="minorEastAsia" w:hAnsi="Arial" w:cs="Arial"/>
                  <w:color w:val="0000FF"/>
                  <w:sz w:val="23"/>
                  <w:szCs w:val="23"/>
                  <w:u w:val="single"/>
                </w:rPr>
                <w:t>https://www.wasa-oly.org/WASA/images/WAS</w:t>
              </w:r>
              <w:r w:rsidRPr="00555250">
                <w:rPr>
                  <w:rFonts w:ascii="Arial" w:eastAsiaTheme="minorEastAsia" w:hAnsi="Arial" w:cs="Arial"/>
                  <w:color w:val="0000FF"/>
                  <w:sz w:val="23"/>
                  <w:szCs w:val="23"/>
                  <w:u w:val="single"/>
                </w:rPr>
                <w:lastRenderedPageBreak/>
                <w:t>A/1.0%20Who%20We%20Are/1.4.1.6%20SIRS/Download_Files/LI%202018/Best%20Practices%20in%20Family%20and%20Community%20Engagement%202-1-18.pdf</w:t>
              </w:r>
            </w:hyperlink>
          </w:p>
        </w:tc>
        <w:tc>
          <w:tcPr>
            <w:tcW w:w="3240" w:type="dxa"/>
          </w:tcPr>
          <w:p w14:paraId="6B497D56" w14:textId="77777777" w:rsidR="007F3896" w:rsidRPr="00555250" w:rsidRDefault="007F3896" w:rsidP="007F3896">
            <w:pPr>
              <w:rPr>
                <w:rFonts w:ascii="Arial" w:hAnsi="Arial" w:cs="Arial"/>
                <w:sz w:val="23"/>
                <w:szCs w:val="23"/>
              </w:rPr>
            </w:pPr>
            <w:r w:rsidRPr="00555250">
              <w:rPr>
                <w:rFonts w:ascii="Arial" w:hAnsi="Arial" w:cs="Arial"/>
                <w:sz w:val="23"/>
                <w:szCs w:val="23"/>
              </w:rPr>
              <w:lastRenderedPageBreak/>
              <w:t>Proof of Attendance/Sign-in Sheets; Parent Workshop Evaluation; Team/Debriefing  Meeting Agenda; Minutes/Notes and</w:t>
            </w:r>
          </w:p>
          <w:p w14:paraId="48E4B416" w14:textId="7D5A4F4A" w:rsidR="007F3896" w:rsidRPr="00555250" w:rsidRDefault="007F3896" w:rsidP="007F3896">
            <w:pPr>
              <w:rPr>
                <w:rFonts w:ascii="Arial" w:eastAsiaTheme="minorEastAsia" w:hAnsi="Arial" w:cs="Arial"/>
                <w:sz w:val="23"/>
                <w:szCs w:val="23"/>
              </w:rPr>
            </w:pPr>
            <w:r w:rsidRPr="00555250">
              <w:rPr>
                <w:rFonts w:ascii="Arial" w:hAnsi="Arial" w:cs="Arial"/>
                <w:sz w:val="23"/>
                <w:szCs w:val="23"/>
              </w:rPr>
              <w:lastRenderedPageBreak/>
              <w:t xml:space="preserve">Evaluation Data on Efffectiveness </w:t>
            </w:r>
          </w:p>
        </w:tc>
      </w:tr>
      <w:tr w:rsidR="007F3896" w:rsidRPr="00555250" w14:paraId="6D1ACFE1" w14:textId="3DEE9C7C" w:rsidTr="000038F4">
        <w:tc>
          <w:tcPr>
            <w:tcW w:w="1890" w:type="dxa"/>
          </w:tcPr>
          <w:p w14:paraId="763E4459" w14:textId="77777777" w:rsidR="007F3896" w:rsidRPr="00555250" w:rsidRDefault="007F3896" w:rsidP="007F3896">
            <w:pPr>
              <w:rPr>
                <w:rFonts w:ascii="Arial" w:hAnsi="Arial" w:cs="Arial"/>
                <w:sz w:val="23"/>
                <w:szCs w:val="23"/>
              </w:rPr>
            </w:pPr>
            <w:r w:rsidRPr="00555250">
              <w:rPr>
                <w:rFonts w:ascii="Arial" w:hAnsi="Arial" w:cs="Arial"/>
                <w:sz w:val="23"/>
                <w:szCs w:val="23"/>
              </w:rPr>
              <w:lastRenderedPageBreak/>
              <w:t>Collaboration</w:t>
            </w:r>
          </w:p>
          <w:p w14:paraId="4DD10C42" w14:textId="0C34B34E" w:rsidR="007F3896" w:rsidRPr="00555250" w:rsidRDefault="007F3896" w:rsidP="007F3896">
            <w:pPr>
              <w:rPr>
                <w:rFonts w:ascii="Arial" w:hAnsi="Arial" w:cs="Arial"/>
                <w:sz w:val="23"/>
                <w:szCs w:val="23"/>
              </w:rPr>
            </w:pPr>
            <w:r w:rsidRPr="00555250">
              <w:rPr>
                <w:rFonts w:ascii="Arial" w:hAnsi="Arial" w:cs="Arial"/>
                <w:sz w:val="23"/>
                <w:szCs w:val="23"/>
              </w:rPr>
              <w:t>with the Head Start/Early Intervention Services and Healthy Mothers, Healthy Babies Coalition (Fatherhood Mentorship Program) to institute the “Dad’s Chats” and “Me and My Dad Challenge”</w:t>
            </w:r>
          </w:p>
        </w:tc>
        <w:tc>
          <w:tcPr>
            <w:tcW w:w="1800" w:type="dxa"/>
          </w:tcPr>
          <w:p w14:paraId="6C2F036C" w14:textId="78CCD31A" w:rsidR="007F3896" w:rsidRPr="00A10D00" w:rsidRDefault="00A10D00" w:rsidP="007F3896">
            <w:pPr>
              <w:rPr>
                <w:rFonts w:ascii="Arial" w:hAnsi="Arial" w:cs="Arial"/>
                <w:i/>
                <w:iCs/>
                <w:sz w:val="23"/>
                <w:szCs w:val="23"/>
              </w:rPr>
            </w:pPr>
            <w:r w:rsidRPr="00A10D00">
              <w:rPr>
                <w:rFonts w:ascii="Arial" w:hAnsi="Arial" w:cs="Arial"/>
                <w:i/>
                <w:iCs/>
                <w:sz w:val="23"/>
                <w:szCs w:val="23"/>
              </w:rPr>
              <w:t>TBD</w:t>
            </w:r>
          </w:p>
        </w:tc>
        <w:tc>
          <w:tcPr>
            <w:tcW w:w="3150" w:type="dxa"/>
          </w:tcPr>
          <w:p w14:paraId="4684BB86" w14:textId="5D094251" w:rsidR="007F3896" w:rsidRPr="00555250" w:rsidRDefault="007F3896" w:rsidP="007F3896">
            <w:pPr>
              <w:rPr>
                <w:rFonts w:ascii="Arial" w:hAnsi="Arial" w:cs="Arial"/>
                <w:sz w:val="23"/>
                <w:szCs w:val="23"/>
              </w:rPr>
            </w:pPr>
            <w:r w:rsidRPr="00555250">
              <w:rPr>
                <w:rFonts w:ascii="Arial" w:eastAsiaTheme="minorEastAsia" w:hAnsi="Arial" w:cs="Arial"/>
                <w:sz w:val="23"/>
                <w:szCs w:val="23"/>
              </w:rPr>
              <w:t>Culture Counts:  Engaging Black and Latino Parents of Young Children in Family Support Programs. Shannon Moodie and Manica Ramas. (October 2014) Alliance for Early Success and Child Trends.</w:t>
            </w:r>
            <w:hyperlink r:id="rId17" w:history="1">
              <w:r w:rsidRPr="00555250">
                <w:rPr>
                  <w:rFonts w:ascii="Arial" w:eastAsiaTheme="minorEastAsia" w:hAnsi="Arial" w:cs="Arial"/>
                  <w:color w:val="0000FF"/>
                  <w:sz w:val="23"/>
                  <w:szCs w:val="23"/>
                  <w:u w:val="single"/>
                </w:rPr>
                <w:t>https://www.childtrends.org/wp-content/uploads/2014/10/2014-44BCultureCountsFullReport.pdf</w:t>
              </w:r>
            </w:hyperlink>
          </w:p>
        </w:tc>
        <w:tc>
          <w:tcPr>
            <w:tcW w:w="3240" w:type="dxa"/>
          </w:tcPr>
          <w:p w14:paraId="3DDB3A8D" w14:textId="77777777" w:rsidR="007F3896" w:rsidRPr="00555250" w:rsidRDefault="007F3896" w:rsidP="007F3896">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368D3B96" w14:textId="1E621382" w:rsidR="007F3896" w:rsidRPr="00555250" w:rsidRDefault="007F3896" w:rsidP="007F3896">
            <w:pPr>
              <w:rPr>
                <w:rFonts w:ascii="Arial" w:eastAsiaTheme="minorEastAsia" w:hAnsi="Arial" w:cs="Arial"/>
                <w:sz w:val="23"/>
                <w:szCs w:val="23"/>
              </w:rPr>
            </w:pPr>
            <w:r w:rsidRPr="00555250">
              <w:rPr>
                <w:rFonts w:ascii="Arial" w:hAnsi="Arial" w:cs="Arial"/>
                <w:sz w:val="23"/>
                <w:szCs w:val="23"/>
              </w:rPr>
              <w:t xml:space="preserve">Evaluation Data on Efffectiveness </w:t>
            </w:r>
          </w:p>
        </w:tc>
      </w:tr>
      <w:tr w:rsidR="007F3896" w:rsidRPr="00555250" w14:paraId="618A6101" w14:textId="4F15F541" w:rsidTr="000038F4">
        <w:tc>
          <w:tcPr>
            <w:tcW w:w="1890" w:type="dxa"/>
          </w:tcPr>
          <w:p w14:paraId="38A5E087" w14:textId="77777777" w:rsidR="007F3896" w:rsidRPr="00555250" w:rsidRDefault="007F3896" w:rsidP="007F3896">
            <w:pPr>
              <w:rPr>
                <w:rFonts w:ascii="Arial" w:hAnsi="Arial" w:cs="Arial"/>
                <w:sz w:val="23"/>
                <w:szCs w:val="23"/>
              </w:rPr>
            </w:pPr>
            <w:r w:rsidRPr="00555250">
              <w:rPr>
                <w:rFonts w:ascii="Arial" w:hAnsi="Arial" w:cs="Arial"/>
                <w:sz w:val="23"/>
                <w:szCs w:val="23"/>
              </w:rPr>
              <w:t>Parent Computer Class Training</w:t>
            </w:r>
          </w:p>
        </w:tc>
        <w:tc>
          <w:tcPr>
            <w:tcW w:w="1800" w:type="dxa"/>
          </w:tcPr>
          <w:p w14:paraId="38C9FDFE" w14:textId="3CADE64A" w:rsidR="007F3896" w:rsidRPr="00A10D00" w:rsidRDefault="007F3896" w:rsidP="007F3896">
            <w:pPr>
              <w:rPr>
                <w:rFonts w:ascii="Arial" w:hAnsi="Arial" w:cs="Arial"/>
                <w:i/>
                <w:iCs/>
                <w:sz w:val="23"/>
                <w:szCs w:val="23"/>
              </w:rPr>
            </w:pPr>
            <w:r w:rsidRPr="00A10D00">
              <w:rPr>
                <w:rFonts w:ascii="Arial" w:hAnsi="Arial" w:cs="Arial"/>
                <w:i/>
                <w:iCs/>
                <w:sz w:val="23"/>
                <w:szCs w:val="23"/>
              </w:rPr>
              <w:t>TBD</w:t>
            </w:r>
          </w:p>
          <w:p w14:paraId="3821DE34" w14:textId="77777777" w:rsidR="007F3896" w:rsidRPr="00555250" w:rsidRDefault="007F3896" w:rsidP="007F3896">
            <w:pPr>
              <w:rPr>
                <w:rFonts w:ascii="Arial" w:hAnsi="Arial" w:cs="Arial"/>
                <w:sz w:val="23"/>
                <w:szCs w:val="23"/>
              </w:rPr>
            </w:pPr>
          </w:p>
        </w:tc>
        <w:tc>
          <w:tcPr>
            <w:tcW w:w="3150" w:type="dxa"/>
          </w:tcPr>
          <w:p w14:paraId="0EFED6FD" w14:textId="0864965B" w:rsidR="007F3896" w:rsidRPr="00555250" w:rsidRDefault="007F3896" w:rsidP="007F3896">
            <w:pPr>
              <w:rPr>
                <w:rFonts w:ascii="Arial" w:hAnsi="Arial" w:cs="Arial"/>
                <w:sz w:val="23"/>
                <w:szCs w:val="23"/>
              </w:rPr>
            </w:pPr>
            <w:r w:rsidRPr="00555250">
              <w:rPr>
                <w:rFonts w:ascii="Arial" w:hAnsi="Arial" w:cs="Arial"/>
                <w:sz w:val="23"/>
                <w:szCs w:val="23"/>
              </w:rPr>
              <w:t>Joyce L. Epstein and Associates (Mavis G. Sanders, Steven B. Sheldon, Beth S. Simon, Karen Clark Salinas, Natalie Rodriguez Jansorn, Frances L. Van Voorhis, Cecelia S. Martin, Brenda G. Thomas, Marsha D. Greenfeld, Darcy J. Hutchinson, Kenyatta J. Williams. (2019) School, Family, and Community Partnerships:  Your Handbook for Action (Fourth Edition). Corwin/A Sage Publishing Company</w:t>
            </w:r>
          </w:p>
        </w:tc>
        <w:tc>
          <w:tcPr>
            <w:tcW w:w="3240" w:type="dxa"/>
          </w:tcPr>
          <w:p w14:paraId="304BDC18" w14:textId="77777777" w:rsidR="007F3896" w:rsidRPr="00555250" w:rsidRDefault="007F3896" w:rsidP="007F3896">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51A5FEE6" w14:textId="6947471A" w:rsidR="007F3896" w:rsidRPr="00555250" w:rsidRDefault="007F3896" w:rsidP="007F3896">
            <w:pPr>
              <w:rPr>
                <w:rFonts w:ascii="Arial" w:hAnsi="Arial" w:cs="Arial"/>
                <w:sz w:val="23"/>
                <w:szCs w:val="23"/>
              </w:rPr>
            </w:pPr>
            <w:r w:rsidRPr="00555250">
              <w:rPr>
                <w:rFonts w:ascii="Arial" w:hAnsi="Arial" w:cs="Arial"/>
                <w:sz w:val="23"/>
                <w:szCs w:val="23"/>
              </w:rPr>
              <w:t xml:space="preserve">Evaluation Data on Efffectiveness </w:t>
            </w:r>
          </w:p>
        </w:tc>
      </w:tr>
      <w:tr w:rsidR="007F3896" w:rsidRPr="00555250" w14:paraId="3461311F" w14:textId="679BD7A3" w:rsidTr="000038F4">
        <w:tc>
          <w:tcPr>
            <w:tcW w:w="1890" w:type="dxa"/>
          </w:tcPr>
          <w:p w14:paraId="14B84CF1" w14:textId="77777777" w:rsidR="007F3896" w:rsidRPr="00555250" w:rsidRDefault="007F3896" w:rsidP="007F3896">
            <w:pPr>
              <w:rPr>
                <w:rFonts w:ascii="Arial" w:hAnsi="Arial" w:cs="Arial"/>
                <w:sz w:val="23"/>
                <w:szCs w:val="23"/>
              </w:rPr>
            </w:pPr>
            <w:r w:rsidRPr="00555250">
              <w:rPr>
                <w:rFonts w:ascii="Arial" w:hAnsi="Arial" w:cs="Arial"/>
                <w:sz w:val="23"/>
                <w:szCs w:val="23"/>
              </w:rPr>
              <w:t>Scholastic Read and Rise Program</w:t>
            </w:r>
          </w:p>
        </w:tc>
        <w:tc>
          <w:tcPr>
            <w:tcW w:w="1800" w:type="dxa"/>
          </w:tcPr>
          <w:p w14:paraId="78601A63" w14:textId="2A9C3E2D" w:rsidR="007F3896" w:rsidRPr="00A10D00" w:rsidRDefault="007F3896" w:rsidP="007F3896">
            <w:pPr>
              <w:rPr>
                <w:rFonts w:ascii="Arial" w:hAnsi="Arial" w:cs="Arial"/>
                <w:i/>
                <w:iCs/>
                <w:sz w:val="23"/>
                <w:szCs w:val="23"/>
              </w:rPr>
            </w:pPr>
            <w:r w:rsidRPr="00A10D00">
              <w:rPr>
                <w:rFonts w:ascii="Arial" w:hAnsi="Arial" w:cs="Arial"/>
                <w:i/>
                <w:iCs/>
                <w:sz w:val="23"/>
                <w:szCs w:val="23"/>
              </w:rPr>
              <w:t>TBD</w:t>
            </w:r>
          </w:p>
        </w:tc>
        <w:tc>
          <w:tcPr>
            <w:tcW w:w="3150" w:type="dxa"/>
          </w:tcPr>
          <w:p w14:paraId="32099335" w14:textId="39C1B748" w:rsidR="007F3896" w:rsidRPr="00555250" w:rsidRDefault="007F3896" w:rsidP="007F3896">
            <w:pPr>
              <w:rPr>
                <w:rFonts w:ascii="Arial" w:hAnsi="Arial" w:cs="Arial"/>
                <w:iCs/>
                <w:sz w:val="23"/>
                <w:szCs w:val="23"/>
              </w:rPr>
            </w:pPr>
            <w:r w:rsidRPr="00555250">
              <w:rPr>
                <w:rFonts w:ascii="Arial" w:eastAsiaTheme="minorEastAsia" w:hAnsi="Arial" w:cs="Arial"/>
                <w:sz w:val="23"/>
                <w:szCs w:val="23"/>
              </w:rPr>
              <w:t xml:space="preserve">Global Family Research Project. (2018). Joining Together to Create a Bold Vision Next Generation Family Engagement:  Engaging Families to Transform Education. </w:t>
            </w:r>
            <w:hyperlink r:id="rId18" w:history="1">
              <w:r w:rsidRPr="00555250">
                <w:rPr>
                  <w:rFonts w:ascii="Arial" w:eastAsiaTheme="minorEastAsia" w:hAnsi="Arial" w:cs="Arial"/>
                  <w:color w:val="0000FF"/>
                  <w:sz w:val="23"/>
                  <w:szCs w:val="23"/>
                  <w:u w:val="single"/>
                </w:rPr>
                <w:t>https://production-carnegie.s3.amazonaws.com/filer_public/f8/78/f878456</w:t>
              </w:r>
              <w:r w:rsidRPr="00555250">
                <w:rPr>
                  <w:rFonts w:ascii="Arial" w:eastAsiaTheme="minorEastAsia" w:hAnsi="Arial" w:cs="Arial"/>
                  <w:color w:val="0000FF"/>
                  <w:sz w:val="23"/>
                  <w:szCs w:val="23"/>
                  <w:u w:val="single"/>
                </w:rPr>
                <w:lastRenderedPageBreak/>
                <w:t>5-4bd6-4aa3-bd80-2b98fd43380e/parent-engagement-2018.pdf</w:t>
              </w:r>
            </w:hyperlink>
          </w:p>
        </w:tc>
        <w:tc>
          <w:tcPr>
            <w:tcW w:w="3240" w:type="dxa"/>
          </w:tcPr>
          <w:p w14:paraId="05967841" w14:textId="77777777" w:rsidR="007F3896" w:rsidRPr="00555250" w:rsidRDefault="007F3896" w:rsidP="007F3896">
            <w:pPr>
              <w:rPr>
                <w:rFonts w:ascii="Arial" w:hAnsi="Arial" w:cs="Arial"/>
                <w:sz w:val="23"/>
                <w:szCs w:val="23"/>
              </w:rPr>
            </w:pPr>
            <w:r w:rsidRPr="00555250">
              <w:rPr>
                <w:rFonts w:ascii="Arial" w:hAnsi="Arial" w:cs="Arial"/>
                <w:sz w:val="23"/>
                <w:szCs w:val="23"/>
              </w:rPr>
              <w:lastRenderedPageBreak/>
              <w:t>Proof of Attendance/Sign-in Sheets; Parent Workshop Evaluation; Team/Debriefing  Meeting Agenda; Minutes/Notes and</w:t>
            </w:r>
          </w:p>
          <w:p w14:paraId="2B6C0C85" w14:textId="78901A05" w:rsidR="007F3896" w:rsidRPr="00555250" w:rsidRDefault="007F3896" w:rsidP="007F3896">
            <w:pPr>
              <w:rPr>
                <w:rFonts w:ascii="Arial" w:eastAsiaTheme="minorEastAsia" w:hAnsi="Arial" w:cs="Arial"/>
                <w:sz w:val="23"/>
                <w:szCs w:val="23"/>
              </w:rPr>
            </w:pPr>
            <w:r w:rsidRPr="00555250">
              <w:rPr>
                <w:rFonts w:ascii="Arial" w:hAnsi="Arial" w:cs="Arial"/>
                <w:sz w:val="23"/>
                <w:szCs w:val="23"/>
              </w:rPr>
              <w:t xml:space="preserve">Evaluation Data on Efffectiveness </w:t>
            </w:r>
          </w:p>
        </w:tc>
      </w:tr>
      <w:tr w:rsidR="007F3896" w:rsidRPr="00555250" w14:paraId="7EC6D9E7" w14:textId="518DB57F" w:rsidTr="000038F4">
        <w:tc>
          <w:tcPr>
            <w:tcW w:w="1890" w:type="dxa"/>
          </w:tcPr>
          <w:p w14:paraId="0FA63613" w14:textId="64CB89A6" w:rsidR="007F3896" w:rsidRPr="00555250" w:rsidRDefault="007F3896" w:rsidP="007F3896">
            <w:pPr>
              <w:rPr>
                <w:rFonts w:ascii="Arial" w:hAnsi="Arial" w:cs="Arial"/>
                <w:sz w:val="23"/>
                <w:szCs w:val="23"/>
              </w:rPr>
            </w:pPr>
            <w:r w:rsidRPr="00555250">
              <w:rPr>
                <w:rFonts w:ascii="Arial" w:hAnsi="Arial" w:cs="Arial"/>
                <w:sz w:val="23"/>
                <w:szCs w:val="23"/>
              </w:rPr>
              <w:t>Collaboration</w:t>
            </w:r>
            <w:r w:rsidR="00A10D00">
              <w:rPr>
                <w:rFonts w:ascii="Arial" w:hAnsi="Arial" w:cs="Arial"/>
                <w:sz w:val="23"/>
                <w:szCs w:val="23"/>
              </w:rPr>
              <w:t xml:space="preserve"> </w:t>
            </w:r>
            <w:r w:rsidRPr="00555250">
              <w:rPr>
                <w:rFonts w:ascii="Arial" w:hAnsi="Arial" w:cs="Arial"/>
                <w:sz w:val="23"/>
                <w:szCs w:val="23"/>
              </w:rPr>
              <w:t>with the Urban League of Broward County, Florida</w:t>
            </w:r>
          </w:p>
        </w:tc>
        <w:tc>
          <w:tcPr>
            <w:tcW w:w="1800" w:type="dxa"/>
          </w:tcPr>
          <w:p w14:paraId="33426F50" w14:textId="00988532" w:rsidR="007F3896" w:rsidRPr="00555250" w:rsidRDefault="00A10D00" w:rsidP="007F3896">
            <w:pPr>
              <w:rPr>
                <w:rFonts w:ascii="Arial" w:hAnsi="Arial" w:cs="Arial"/>
                <w:sz w:val="23"/>
                <w:szCs w:val="23"/>
              </w:rPr>
            </w:pPr>
            <w:r>
              <w:rPr>
                <w:rFonts w:ascii="Arial" w:hAnsi="Arial" w:cs="Arial"/>
                <w:sz w:val="23"/>
                <w:szCs w:val="23"/>
              </w:rPr>
              <w:t>A Continuous Partnership throughout the year</w:t>
            </w:r>
            <w:r w:rsidRPr="00555250">
              <w:rPr>
                <w:rFonts w:ascii="Arial" w:hAnsi="Arial" w:cs="Arial"/>
                <w:sz w:val="23"/>
                <w:szCs w:val="23"/>
              </w:rPr>
              <w:t>; as needed</w:t>
            </w:r>
          </w:p>
        </w:tc>
        <w:tc>
          <w:tcPr>
            <w:tcW w:w="3150" w:type="dxa"/>
          </w:tcPr>
          <w:p w14:paraId="7E96EB1E" w14:textId="381E43BB" w:rsidR="007F3896" w:rsidRPr="00555250" w:rsidRDefault="007F3896" w:rsidP="007F3896">
            <w:pPr>
              <w:rPr>
                <w:rFonts w:ascii="Arial" w:hAnsi="Arial" w:cs="Arial"/>
                <w:sz w:val="23"/>
                <w:szCs w:val="23"/>
              </w:rPr>
            </w:pPr>
            <w:r w:rsidRPr="00555250">
              <w:rPr>
                <w:rFonts w:ascii="Arial" w:eastAsiaTheme="minorEastAsia" w:hAnsi="Arial" w:cs="Arial"/>
                <w:sz w:val="23"/>
                <w:szCs w:val="23"/>
              </w:rPr>
              <w:t>Karen L. Mapp, Ilene Carver, and Jessica Lander. (2017). Powerful Partnerships: A Teacher’s Guide to Engaging Families for Student Success. Scholastic.</w:t>
            </w:r>
          </w:p>
        </w:tc>
        <w:tc>
          <w:tcPr>
            <w:tcW w:w="3240" w:type="dxa"/>
          </w:tcPr>
          <w:p w14:paraId="59C21CAC" w14:textId="77777777" w:rsidR="007F3896" w:rsidRPr="00555250" w:rsidRDefault="007F3896" w:rsidP="007F3896">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2234FD09" w14:textId="06D2E966" w:rsidR="007F3896" w:rsidRPr="00555250" w:rsidRDefault="007F3896" w:rsidP="007F3896">
            <w:pPr>
              <w:rPr>
                <w:rFonts w:ascii="Arial" w:hAnsi="Arial" w:cs="Arial"/>
                <w:sz w:val="23"/>
                <w:szCs w:val="23"/>
              </w:rPr>
            </w:pPr>
            <w:r w:rsidRPr="00555250">
              <w:rPr>
                <w:rFonts w:ascii="Arial" w:hAnsi="Arial" w:cs="Arial"/>
                <w:sz w:val="23"/>
                <w:szCs w:val="23"/>
              </w:rPr>
              <w:t xml:space="preserve">Evaluation Data on Efffectiveness </w:t>
            </w:r>
          </w:p>
        </w:tc>
      </w:tr>
      <w:tr w:rsidR="007F3896" w:rsidRPr="00555250" w14:paraId="39BF90F4" w14:textId="64DD0DCC" w:rsidTr="000038F4">
        <w:tc>
          <w:tcPr>
            <w:tcW w:w="1890" w:type="dxa"/>
          </w:tcPr>
          <w:p w14:paraId="6B7E96D2" w14:textId="180F16E2" w:rsidR="007F3896" w:rsidRPr="00555250" w:rsidRDefault="007F3896" w:rsidP="007F3896">
            <w:pPr>
              <w:rPr>
                <w:rFonts w:ascii="Arial" w:hAnsi="Arial" w:cs="Arial"/>
                <w:sz w:val="23"/>
                <w:szCs w:val="23"/>
              </w:rPr>
            </w:pPr>
            <w:r w:rsidRPr="00555250">
              <w:rPr>
                <w:rFonts w:ascii="Arial" w:hAnsi="Arial" w:cs="Arial"/>
                <w:sz w:val="23"/>
                <w:szCs w:val="23"/>
              </w:rPr>
              <w:t>Partnership with the Broward Health Community Health Services (BHCHS)</w:t>
            </w:r>
          </w:p>
        </w:tc>
        <w:tc>
          <w:tcPr>
            <w:tcW w:w="1800" w:type="dxa"/>
          </w:tcPr>
          <w:p w14:paraId="6DECA106" w14:textId="58257F3F" w:rsidR="007F3896" w:rsidRPr="00555250" w:rsidRDefault="00A10D00" w:rsidP="007F3896">
            <w:pPr>
              <w:rPr>
                <w:rFonts w:ascii="Arial" w:hAnsi="Arial" w:cs="Arial"/>
                <w:sz w:val="23"/>
                <w:szCs w:val="23"/>
              </w:rPr>
            </w:pPr>
            <w:r>
              <w:rPr>
                <w:rFonts w:ascii="Arial" w:hAnsi="Arial" w:cs="Arial"/>
                <w:sz w:val="23"/>
                <w:szCs w:val="23"/>
              </w:rPr>
              <w:t>A Continuous Partnership throughout the year</w:t>
            </w:r>
            <w:r w:rsidRPr="00555250">
              <w:rPr>
                <w:rFonts w:ascii="Arial" w:hAnsi="Arial" w:cs="Arial"/>
                <w:sz w:val="23"/>
                <w:szCs w:val="23"/>
              </w:rPr>
              <w:t>; as needed</w:t>
            </w:r>
          </w:p>
        </w:tc>
        <w:tc>
          <w:tcPr>
            <w:tcW w:w="3150" w:type="dxa"/>
          </w:tcPr>
          <w:p w14:paraId="306BFC6C" w14:textId="3B1B248F" w:rsidR="007F3896" w:rsidRPr="00555250" w:rsidRDefault="007F3896" w:rsidP="007F3896">
            <w:pPr>
              <w:rPr>
                <w:rFonts w:ascii="Arial" w:hAnsi="Arial" w:cs="Arial"/>
                <w:iCs/>
                <w:sz w:val="23"/>
                <w:szCs w:val="23"/>
              </w:rPr>
            </w:pPr>
            <w:r w:rsidRPr="00555250">
              <w:rPr>
                <w:rFonts w:ascii="Arial" w:eastAsiaTheme="minorEastAsia" w:hAnsi="Arial" w:cs="Arial"/>
                <w:sz w:val="23"/>
                <w:szCs w:val="23"/>
              </w:rPr>
              <w:t>Karen L. Mapp, Ilene Carver, and Jessica Lander. (2017). Powerful Partnerships: A Teacher’s Guide to Engaging Families for Student Success. Scholastic.</w:t>
            </w:r>
          </w:p>
        </w:tc>
        <w:tc>
          <w:tcPr>
            <w:tcW w:w="3240" w:type="dxa"/>
          </w:tcPr>
          <w:p w14:paraId="73018826" w14:textId="77777777" w:rsidR="007F3896" w:rsidRPr="00555250" w:rsidRDefault="007F3896" w:rsidP="007F3896">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45FBC931" w14:textId="1CD10D46" w:rsidR="007F3896" w:rsidRPr="00555250" w:rsidRDefault="007F3896" w:rsidP="007F3896">
            <w:pPr>
              <w:rPr>
                <w:rFonts w:ascii="Arial" w:eastAsiaTheme="minorEastAsia" w:hAnsi="Arial" w:cs="Arial"/>
                <w:sz w:val="23"/>
                <w:szCs w:val="23"/>
              </w:rPr>
            </w:pPr>
            <w:r w:rsidRPr="00555250">
              <w:rPr>
                <w:rFonts w:ascii="Arial" w:hAnsi="Arial" w:cs="Arial"/>
                <w:sz w:val="23"/>
                <w:szCs w:val="23"/>
              </w:rPr>
              <w:t xml:space="preserve">Evaluation Data on Efffectiveness </w:t>
            </w:r>
          </w:p>
        </w:tc>
      </w:tr>
      <w:tr w:rsidR="007F3896" w:rsidRPr="00555250" w14:paraId="49F52E7E" w14:textId="079BDAEE" w:rsidTr="000038F4">
        <w:tc>
          <w:tcPr>
            <w:tcW w:w="1890" w:type="dxa"/>
          </w:tcPr>
          <w:p w14:paraId="0528B2B1" w14:textId="77777777" w:rsidR="007F3896" w:rsidRPr="00555250" w:rsidRDefault="007F3896" w:rsidP="007F3896">
            <w:pPr>
              <w:rPr>
                <w:rFonts w:ascii="Arial" w:hAnsi="Arial" w:cs="Arial"/>
                <w:sz w:val="23"/>
                <w:szCs w:val="23"/>
              </w:rPr>
            </w:pPr>
            <w:r w:rsidRPr="00555250">
              <w:rPr>
                <w:rFonts w:ascii="Arial" w:hAnsi="Arial" w:cs="Arial"/>
                <w:sz w:val="23"/>
                <w:szCs w:val="23"/>
              </w:rPr>
              <w:t>Partnership with the Broward County Library</w:t>
            </w:r>
          </w:p>
        </w:tc>
        <w:tc>
          <w:tcPr>
            <w:tcW w:w="1800" w:type="dxa"/>
          </w:tcPr>
          <w:p w14:paraId="1D248BBE" w14:textId="624693E1" w:rsidR="007F3896" w:rsidRPr="00555250" w:rsidRDefault="00A10D00" w:rsidP="00A10D00">
            <w:pPr>
              <w:rPr>
                <w:rFonts w:ascii="Arial" w:hAnsi="Arial" w:cs="Arial"/>
                <w:sz w:val="23"/>
                <w:szCs w:val="23"/>
              </w:rPr>
            </w:pPr>
            <w:r>
              <w:rPr>
                <w:rFonts w:ascii="Arial" w:hAnsi="Arial" w:cs="Arial"/>
                <w:sz w:val="23"/>
                <w:szCs w:val="23"/>
              </w:rPr>
              <w:t>A Continuous Partnership throughout the year</w:t>
            </w:r>
            <w:r w:rsidRPr="00555250">
              <w:rPr>
                <w:rFonts w:ascii="Arial" w:hAnsi="Arial" w:cs="Arial"/>
                <w:sz w:val="23"/>
                <w:szCs w:val="23"/>
              </w:rPr>
              <w:t>; as needed</w:t>
            </w:r>
          </w:p>
        </w:tc>
        <w:tc>
          <w:tcPr>
            <w:tcW w:w="3150" w:type="dxa"/>
          </w:tcPr>
          <w:p w14:paraId="29CA1E32" w14:textId="03F97094" w:rsidR="007F3896" w:rsidRPr="00555250" w:rsidRDefault="007F3896" w:rsidP="007F3896">
            <w:pPr>
              <w:rPr>
                <w:rFonts w:ascii="Arial" w:hAnsi="Arial" w:cs="Arial"/>
                <w:sz w:val="23"/>
                <w:szCs w:val="23"/>
              </w:rPr>
            </w:pPr>
            <w:r w:rsidRPr="00555250">
              <w:rPr>
                <w:rFonts w:ascii="Arial" w:eastAsiaTheme="minorEastAsia" w:hAnsi="Arial" w:cs="Arial"/>
                <w:sz w:val="23"/>
                <w:szCs w:val="23"/>
              </w:rPr>
              <w:t>Karen L. Mapp, Ilene Carver, and Jessica Lander. (2017). Powerful Partnerships: A Teacher’s Guide to Engaging Families for Student Success. Scholastic.</w:t>
            </w:r>
          </w:p>
        </w:tc>
        <w:tc>
          <w:tcPr>
            <w:tcW w:w="3240" w:type="dxa"/>
          </w:tcPr>
          <w:p w14:paraId="0908DB18" w14:textId="77777777" w:rsidR="007F3896" w:rsidRPr="00555250" w:rsidRDefault="007F3896" w:rsidP="007F3896">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3E164068" w14:textId="33C9D8CC" w:rsidR="007F3896" w:rsidRPr="00555250" w:rsidRDefault="007F3896" w:rsidP="007F3896">
            <w:pPr>
              <w:rPr>
                <w:rFonts w:ascii="Arial" w:eastAsiaTheme="minorEastAsia" w:hAnsi="Arial" w:cs="Arial"/>
                <w:sz w:val="23"/>
                <w:szCs w:val="23"/>
              </w:rPr>
            </w:pPr>
            <w:r w:rsidRPr="00555250">
              <w:rPr>
                <w:rFonts w:ascii="Arial" w:hAnsi="Arial" w:cs="Arial"/>
                <w:sz w:val="23"/>
                <w:szCs w:val="23"/>
              </w:rPr>
              <w:t xml:space="preserve">Evaluation Data on Efffectiveness </w:t>
            </w:r>
          </w:p>
        </w:tc>
      </w:tr>
    </w:tbl>
    <w:p w14:paraId="12F8594B" w14:textId="77777777" w:rsidR="00CE1430" w:rsidRPr="00555250" w:rsidRDefault="00CE1430" w:rsidP="00A10D00">
      <w:pPr>
        <w:jc w:val="both"/>
        <w:rPr>
          <w:rFonts w:ascii="Arial" w:hAnsi="Arial" w:cs="Arial"/>
          <w:color w:val="000080"/>
          <w:sz w:val="23"/>
          <w:szCs w:val="23"/>
        </w:rPr>
      </w:pPr>
    </w:p>
    <w:p w14:paraId="5C865FA5" w14:textId="77777777" w:rsidR="00286FBC" w:rsidRPr="00555250" w:rsidRDefault="00286FBC" w:rsidP="00286FBC">
      <w:pPr>
        <w:numPr>
          <w:ilvl w:val="0"/>
          <w:numId w:val="1"/>
        </w:numPr>
        <w:jc w:val="both"/>
        <w:rPr>
          <w:rFonts w:ascii="Arial" w:hAnsi="Arial" w:cs="Arial"/>
          <w:color w:val="000080"/>
          <w:sz w:val="23"/>
          <w:szCs w:val="23"/>
        </w:rPr>
      </w:pPr>
      <w:r w:rsidRPr="00555250">
        <w:rPr>
          <w:rFonts w:ascii="Arial" w:hAnsi="Arial" w:cs="Arial"/>
          <w:color w:val="000080"/>
          <w:sz w:val="23"/>
          <w:szCs w:val="23"/>
        </w:rPr>
        <w:t xml:space="preserve">Describe the professional development activities the LEA will provide, with the </w:t>
      </w:r>
    </w:p>
    <w:p w14:paraId="2A102F22" w14:textId="0BE8EA0C" w:rsidR="00286FBC" w:rsidRPr="00555250" w:rsidRDefault="00286FBC" w:rsidP="00286FBC">
      <w:pPr>
        <w:ind w:left="420"/>
        <w:jc w:val="both"/>
        <w:rPr>
          <w:rFonts w:ascii="Arial" w:hAnsi="Arial" w:cs="Arial"/>
          <w:color w:val="000080"/>
          <w:sz w:val="23"/>
          <w:szCs w:val="23"/>
        </w:rPr>
      </w:pPr>
      <w:r w:rsidRPr="00555250">
        <w:rPr>
          <w:rFonts w:ascii="Arial" w:hAnsi="Arial" w:cs="Arial"/>
          <w:color w:val="000080"/>
          <w:sz w:val="23"/>
          <w:szCs w:val="23"/>
        </w:rPr>
        <w:t>assistance of the schools and parents</w:t>
      </w:r>
      <w:r w:rsidR="00A10D00">
        <w:rPr>
          <w:rFonts w:ascii="Arial" w:hAnsi="Arial" w:cs="Arial"/>
          <w:color w:val="000080"/>
          <w:sz w:val="23"/>
          <w:szCs w:val="23"/>
        </w:rPr>
        <w:t>/guardians</w:t>
      </w:r>
      <w:r w:rsidRPr="00555250">
        <w:rPr>
          <w:rFonts w:ascii="Arial" w:hAnsi="Arial" w:cs="Arial"/>
          <w:color w:val="000080"/>
          <w:sz w:val="23"/>
          <w:szCs w:val="23"/>
        </w:rPr>
        <w:t>, to educate staff on the value and utility of contributions of parents</w:t>
      </w:r>
      <w:r w:rsidR="00A10D00">
        <w:rPr>
          <w:rFonts w:ascii="Arial" w:hAnsi="Arial" w:cs="Arial"/>
          <w:color w:val="000080"/>
          <w:sz w:val="23"/>
          <w:szCs w:val="23"/>
        </w:rPr>
        <w:t>/guardians</w:t>
      </w:r>
      <w:r w:rsidRPr="00555250">
        <w:rPr>
          <w:rFonts w:ascii="Arial" w:hAnsi="Arial" w:cs="Arial"/>
          <w:color w:val="000080"/>
          <w:sz w:val="23"/>
          <w:szCs w:val="23"/>
        </w:rPr>
        <w:t>; how to reach out to, communicate with, and work with parents</w:t>
      </w:r>
      <w:r w:rsidR="00A10D00">
        <w:rPr>
          <w:rFonts w:ascii="Arial" w:hAnsi="Arial" w:cs="Arial"/>
          <w:color w:val="000080"/>
          <w:sz w:val="23"/>
          <w:szCs w:val="23"/>
        </w:rPr>
        <w:t>/guardians</w:t>
      </w:r>
      <w:r w:rsidRPr="00555250">
        <w:rPr>
          <w:rFonts w:ascii="Arial" w:hAnsi="Arial" w:cs="Arial"/>
          <w:color w:val="000080"/>
          <w:sz w:val="23"/>
          <w:szCs w:val="23"/>
        </w:rPr>
        <w:t xml:space="preserve"> as equal partners; the implementation and coordination of parent</w:t>
      </w:r>
      <w:r w:rsidR="00A10D00">
        <w:rPr>
          <w:rFonts w:ascii="Arial" w:hAnsi="Arial" w:cs="Arial"/>
          <w:color w:val="000080"/>
          <w:sz w:val="23"/>
          <w:szCs w:val="23"/>
        </w:rPr>
        <w:t xml:space="preserve"> and family engagement</w:t>
      </w:r>
      <w:r w:rsidRPr="00555250">
        <w:rPr>
          <w:rFonts w:ascii="Arial" w:hAnsi="Arial" w:cs="Arial"/>
          <w:color w:val="000080"/>
          <w:sz w:val="23"/>
          <w:szCs w:val="23"/>
        </w:rPr>
        <w:t xml:space="preserve"> programs; and how to build ties between parents</w:t>
      </w:r>
      <w:r w:rsidR="00A10D00">
        <w:rPr>
          <w:rFonts w:ascii="Arial" w:hAnsi="Arial" w:cs="Arial"/>
          <w:color w:val="000080"/>
          <w:sz w:val="23"/>
          <w:szCs w:val="23"/>
        </w:rPr>
        <w:t>/guardians</w:t>
      </w:r>
      <w:r w:rsidRPr="00555250">
        <w:rPr>
          <w:rFonts w:ascii="Arial" w:hAnsi="Arial" w:cs="Arial"/>
          <w:color w:val="000080"/>
          <w:sz w:val="23"/>
          <w:szCs w:val="23"/>
        </w:rPr>
        <w:t xml:space="preserve"> and the school </w:t>
      </w:r>
      <w:r w:rsidR="00B348C4" w:rsidRPr="00555250">
        <w:rPr>
          <w:rFonts w:ascii="Arial" w:hAnsi="Arial" w:cs="Arial"/>
          <w:color w:val="000080"/>
          <w:sz w:val="23"/>
          <w:szCs w:val="23"/>
        </w:rPr>
        <w:t>[Section 1116</w:t>
      </w:r>
      <w:r w:rsidRPr="00555250">
        <w:rPr>
          <w:rFonts w:ascii="Arial" w:hAnsi="Arial" w:cs="Arial"/>
          <w:color w:val="000080"/>
          <w:sz w:val="23"/>
          <w:szCs w:val="23"/>
        </w:rPr>
        <w:t xml:space="preserve"> (e)(3)].</w:t>
      </w:r>
    </w:p>
    <w:p w14:paraId="49ECFE4C" w14:textId="77777777" w:rsidR="00286FBC" w:rsidRPr="00555250" w:rsidRDefault="00286FBC" w:rsidP="00286FBC">
      <w:pPr>
        <w:rPr>
          <w:rFonts w:ascii="Arial" w:hAnsi="Arial" w:cs="Arial"/>
          <w:color w:val="000080"/>
          <w:sz w:val="23"/>
          <w:szCs w:val="23"/>
        </w:rPr>
      </w:pPr>
    </w:p>
    <w:tbl>
      <w:tblPr>
        <w:tblpPr w:leftFromText="180" w:rightFromText="180" w:vertAnchor="text" w:tblpX="-820"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250"/>
        <w:gridCol w:w="3600"/>
        <w:gridCol w:w="2425"/>
      </w:tblGrid>
      <w:tr w:rsidR="007F3896" w:rsidRPr="00555250" w14:paraId="6422CAD7" w14:textId="4ADDE1F4" w:rsidTr="000038F4">
        <w:tc>
          <w:tcPr>
            <w:tcW w:w="1800" w:type="dxa"/>
            <w:shd w:val="clear" w:color="auto" w:fill="D9D9D9" w:themeFill="background1" w:themeFillShade="D9"/>
          </w:tcPr>
          <w:p w14:paraId="23E4865F" w14:textId="400536E3" w:rsidR="007F3896" w:rsidRPr="00555250" w:rsidRDefault="007F3896" w:rsidP="000038F4">
            <w:pPr>
              <w:jc w:val="center"/>
              <w:rPr>
                <w:rFonts w:ascii="Arial" w:hAnsi="Arial" w:cs="Arial"/>
                <w:b/>
                <w:sz w:val="23"/>
                <w:szCs w:val="23"/>
              </w:rPr>
            </w:pPr>
            <w:r w:rsidRPr="00555250">
              <w:rPr>
                <w:rFonts w:ascii="Arial" w:hAnsi="Arial" w:cs="Arial"/>
                <w:b/>
                <w:sz w:val="23"/>
                <w:szCs w:val="23"/>
              </w:rPr>
              <w:t>Specific Activity</w:t>
            </w:r>
          </w:p>
        </w:tc>
        <w:tc>
          <w:tcPr>
            <w:tcW w:w="2250" w:type="dxa"/>
            <w:shd w:val="clear" w:color="auto" w:fill="D9D9D9" w:themeFill="background1" w:themeFillShade="D9"/>
          </w:tcPr>
          <w:p w14:paraId="4CBEDCC1" w14:textId="28E2C460" w:rsidR="007F3896" w:rsidRPr="00555250" w:rsidRDefault="007F3896" w:rsidP="000038F4">
            <w:pPr>
              <w:jc w:val="center"/>
              <w:rPr>
                <w:rFonts w:ascii="Arial" w:hAnsi="Arial" w:cs="Arial"/>
                <w:b/>
                <w:sz w:val="23"/>
                <w:szCs w:val="23"/>
              </w:rPr>
            </w:pPr>
            <w:r w:rsidRPr="00555250">
              <w:rPr>
                <w:rFonts w:ascii="Arial" w:hAnsi="Arial" w:cs="Arial"/>
                <w:b/>
                <w:sz w:val="23"/>
                <w:szCs w:val="23"/>
              </w:rPr>
              <w:t>Frequency and Duration</w:t>
            </w:r>
          </w:p>
          <w:p w14:paraId="5127B3FA" w14:textId="77777777" w:rsidR="007F3896" w:rsidRPr="00555250" w:rsidRDefault="007F3896" w:rsidP="000038F4">
            <w:pPr>
              <w:jc w:val="center"/>
              <w:rPr>
                <w:rFonts w:ascii="Arial" w:hAnsi="Arial" w:cs="Arial"/>
                <w:b/>
                <w:sz w:val="23"/>
                <w:szCs w:val="23"/>
              </w:rPr>
            </w:pPr>
          </w:p>
          <w:p w14:paraId="7B304BD1" w14:textId="77777777" w:rsidR="007F3896" w:rsidRPr="00555250" w:rsidRDefault="007F3896" w:rsidP="000038F4">
            <w:pPr>
              <w:jc w:val="center"/>
              <w:rPr>
                <w:rFonts w:ascii="Arial" w:hAnsi="Arial" w:cs="Arial"/>
                <w:b/>
                <w:sz w:val="23"/>
                <w:szCs w:val="23"/>
              </w:rPr>
            </w:pPr>
          </w:p>
        </w:tc>
        <w:tc>
          <w:tcPr>
            <w:tcW w:w="3600" w:type="dxa"/>
            <w:shd w:val="clear" w:color="auto" w:fill="D9D9D9" w:themeFill="background1" w:themeFillShade="D9"/>
          </w:tcPr>
          <w:p w14:paraId="708AB4B0" w14:textId="786D60AF" w:rsidR="007F3896" w:rsidRPr="00555250" w:rsidRDefault="007F3896" w:rsidP="000038F4">
            <w:pPr>
              <w:jc w:val="center"/>
              <w:rPr>
                <w:rFonts w:ascii="Arial" w:hAnsi="Arial" w:cs="Arial"/>
                <w:b/>
                <w:sz w:val="23"/>
                <w:szCs w:val="23"/>
              </w:rPr>
            </w:pPr>
            <w:r w:rsidRPr="00555250">
              <w:rPr>
                <w:rFonts w:ascii="Arial" w:hAnsi="Arial" w:cs="Arial"/>
                <w:b/>
                <w:sz w:val="23"/>
                <w:szCs w:val="23"/>
              </w:rPr>
              <w:t>Evidence –Based Research</w:t>
            </w:r>
          </w:p>
        </w:tc>
        <w:tc>
          <w:tcPr>
            <w:tcW w:w="2425" w:type="dxa"/>
            <w:shd w:val="clear" w:color="auto" w:fill="D9D9D9" w:themeFill="background1" w:themeFillShade="D9"/>
          </w:tcPr>
          <w:p w14:paraId="3D32290E" w14:textId="60247BC1" w:rsidR="007F3896" w:rsidRPr="00555250" w:rsidRDefault="007F3896" w:rsidP="000038F4">
            <w:pPr>
              <w:jc w:val="center"/>
              <w:rPr>
                <w:rFonts w:ascii="Arial" w:hAnsi="Arial" w:cs="Arial"/>
                <w:b/>
                <w:sz w:val="23"/>
                <w:szCs w:val="23"/>
              </w:rPr>
            </w:pPr>
            <w:r w:rsidRPr="00555250">
              <w:rPr>
                <w:rFonts w:ascii="Arial" w:hAnsi="Arial" w:cs="Arial"/>
                <w:b/>
                <w:sz w:val="23"/>
                <w:szCs w:val="23"/>
              </w:rPr>
              <w:t>Evaluation of Implementation and Effectiveness</w:t>
            </w:r>
          </w:p>
        </w:tc>
      </w:tr>
      <w:tr w:rsidR="007F3896" w:rsidRPr="00555250" w14:paraId="46180548" w14:textId="485DC8A4" w:rsidTr="000038F4">
        <w:tc>
          <w:tcPr>
            <w:tcW w:w="1800" w:type="dxa"/>
          </w:tcPr>
          <w:p w14:paraId="25CC79DE" w14:textId="5896DB11"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 xml:space="preserve">Parent Literacy Workshops (Train-the-Trainer) </w:t>
            </w:r>
          </w:p>
        </w:tc>
        <w:tc>
          <w:tcPr>
            <w:tcW w:w="2250" w:type="dxa"/>
          </w:tcPr>
          <w:p w14:paraId="18D3A9A8" w14:textId="18625CBB" w:rsidR="007F3896" w:rsidRPr="00555250" w:rsidRDefault="00A10D00" w:rsidP="000038F4">
            <w:pPr>
              <w:rPr>
                <w:rFonts w:ascii="Arial" w:hAnsi="Arial" w:cs="Arial"/>
                <w:color w:val="000000"/>
                <w:sz w:val="23"/>
                <w:szCs w:val="23"/>
              </w:rPr>
            </w:pPr>
            <w:r>
              <w:rPr>
                <w:rFonts w:ascii="Arial" w:hAnsi="Arial" w:cs="Arial"/>
                <w:color w:val="000000"/>
                <w:sz w:val="23"/>
                <w:szCs w:val="23"/>
              </w:rPr>
              <w:t>Quarterly</w:t>
            </w:r>
            <w:r w:rsidR="007F3896" w:rsidRPr="00555250">
              <w:rPr>
                <w:rFonts w:ascii="Arial" w:hAnsi="Arial" w:cs="Arial"/>
                <w:color w:val="000000"/>
                <w:sz w:val="23"/>
                <w:szCs w:val="23"/>
              </w:rPr>
              <w:t xml:space="preserve">; Continuous </w:t>
            </w:r>
          </w:p>
          <w:p w14:paraId="0B204729"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(throughout the course of the school year)</w:t>
            </w:r>
          </w:p>
        </w:tc>
        <w:tc>
          <w:tcPr>
            <w:tcW w:w="3600" w:type="dxa"/>
          </w:tcPr>
          <w:p w14:paraId="5D85CC31" w14:textId="738DA6DD" w:rsidR="007F3896" w:rsidRPr="00555250" w:rsidRDefault="007F3896" w:rsidP="000038F4">
            <w:pPr>
              <w:rPr>
                <w:rFonts w:ascii="Arial" w:hAnsi="Arial" w:cs="Arial"/>
                <w:color w:val="000000"/>
                <w:sz w:val="23"/>
                <w:szCs w:val="23"/>
              </w:rPr>
            </w:pPr>
            <w:r w:rsidRPr="00555250">
              <w:rPr>
                <w:rFonts w:ascii="Arial" w:hAnsi="Arial" w:cs="Arial"/>
                <w:sz w:val="23"/>
                <w:szCs w:val="23"/>
              </w:rPr>
              <w:t xml:space="preserve">Karen Mapp, Ilene Carver and Jessica Lander. (2017).  Powerful Partnerships:  A Teacher’s </w:t>
            </w:r>
            <w:r w:rsidR="00526A3E">
              <w:rPr>
                <w:rFonts w:ascii="Arial" w:hAnsi="Arial" w:cs="Arial"/>
                <w:sz w:val="23"/>
                <w:szCs w:val="23"/>
              </w:rPr>
              <w:t>G</w:t>
            </w:r>
            <w:r w:rsidRPr="00555250">
              <w:rPr>
                <w:rFonts w:ascii="Arial" w:hAnsi="Arial" w:cs="Arial"/>
                <w:sz w:val="23"/>
                <w:szCs w:val="23"/>
              </w:rPr>
              <w:t>uide to Engaging Families for Student Success.</w:t>
            </w:r>
          </w:p>
        </w:tc>
        <w:tc>
          <w:tcPr>
            <w:tcW w:w="2425" w:type="dxa"/>
          </w:tcPr>
          <w:p w14:paraId="72AC8C54"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Correspon-dences/Flyers</w:t>
            </w:r>
          </w:p>
          <w:p w14:paraId="60905DF6"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Agenda</w:t>
            </w:r>
          </w:p>
          <w:p w14:paraId="1D71927E"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Sign-in sheets</w:t>
            </w:r>
          </w:p>
          <w:p w14:paraId="290DA35F"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Feedback</w:t>
            </w:r>
          </w:p>
          <w:p w14:paraId="50E70B27" w14:textId="0B4144D0" w:rsidR="007F3896" w:rsidRPr="00555250" w:rsidRDefault="007F3896" w:rsidP="000038F4">
            <w:pPr>
              <w:rPr>
                <w:rFonts w:ascii="Arial" w:hAnsi="Arial" w:cs="Arial"/>
                <w:sz w:val="23"/>
                <w:szCs w:val="23"/>
              </w:rPr>
            </w:pPr>
            <w:r w:rsidRPr="00555250">
              <w:rPr>
                <w:rFonts w:ascii="Arial" w:hAnsi="Arial" w:cs="Arial"/>
                <w:color w:val="000000"/>
                <w:sz w:val="23"/>
                <w:szCs w:val="23"/>
              </w:rPr>
              <w:t>Training Evaluation</w:t>
            </w:r>
          </w:p>
        </w:tc>
      </w:tr>
      <w:tr w:rsidR="007F3896" w:rsidRPr="00555250" w14:paraId="59DB9EDD" w14:textId="4AA3AD43" w:rsidTr="000038F4">
        <w:tc>
          <w:tcPr>
            <w:tcW w:w="1800" w:type="dxa"/>
          </w:tcPr>
          <w:p w14:paraId="228F8688"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Title I Liaisons’ Technical Assistance Training</w:t>
            </w:r>
          </w:p>
        </w:tc>
        <w:tc>
          <w:tcPr>
            <w:tcW w:w="2250" w:type="dxa"/>
          </w:tcPr>
          <w:p w14:paraId="7C500C19"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Quarterly</w:t>
            </w:r>
          </w:p>
        </w:tc>
        <w:tc>
          <w:tcPr>
            <w:tcW w:w="3600" w:type="dxa"/>
          </w:tcPr>
          <w:p w14:paraId="59C0C5E1" w14:textId="1446A35A"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shd w:val="clear" w:color="auto" w:fill="FFFFFF"/>
              </w:rPr>
              <w:t xml:space="preserve">U.S. Department of Education (ED) and U.S. Department of Health and Human Services (HHS). (2016).  </w:t>
            </w:r>
            <w:r w:rsidRPr="00555250">
              <w:rPr>
                <w:rFonts w:ascii="Arial" w:hAnsi="Arial" w:cs="Arial"/>
                <w:sz w:val="23"/>
                <w:szCs w:val="23"/>
              </w:rPr>
              <w:t xml:space="preserve">Retrieved from </w:t>
            </w:r>
            <w:hyperlink r:id="rId19" w:history="1">
              <w:r w:rsidRPr="00555250">
                <w:rPr>
                  <w:rStyle w:val="Hyperlink"/>
                  <w:rFonts w:ascii="Arial" w:hAnsi="Arial" w:cs="Arial"/>
                  <w:sz w:val="23"/>
                  <w:szCs w:val="23"/>
                </w:rPr>
                <w:t>https://www2.ed.gov/about/inits/ed/earlylearning/files/policy-</w:t>
              </w:r>
              <w:r w:rsidRPr="00555250">
                <w:rPr>
                  <w:rStyle w:val="Hyperlink"/>
                  <w:rFonts w:ascii="Arial" w:hAnsi="Arial" w:cs="Arial"/>
                  <w:sz w:val="23"/>
                  <w:szCs w:val="23"/>
                </w:rPr>
                <w:lastRenderedPageBreak/>
                <w:t>statement-on-family-engagement.pdf</w:t>
              </w:r>
            </w:hyperlink>
          </w:p>
        </w:tc>
        <w:tc>
          <w:tcPr>
            <w:tcW w:w="2425" w:type="dxa"/>
          </w:tcPr>
          <w:p w14:paraId="51A77155"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lastRenderedPageBreak/>
              <w:t>Correspon-dences/Flyers</w:t>
            </w:r>
          </w:p>
          <w:p w14:paraId="1FB3B794"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Agenda</w:t>
            </w:r>
          </w:p>
          <w:p w14:paraId="4C96593E"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Sign-in sheets</w:t>
            </w:r>
          </w:p>
          <w:p w14:paraId="3EEA8D5E"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Feedback</w:t>
            </w:r>
          </w:p>
          <w:p w14:paraId="043AB1DE" w14:textId="473E33ED" w:rsidR="007F3896" w:rsidRPr="00555250" w:rsidRDefault="007F3896" w:rsidP="000038F4">
            <w:pPr>
              <w:rPr>
                <w:rFonts w:ascii="Arial" w:hAnsi="Arial" w:cs="Arial"/>
                <w:color w:val="000000"/>
                <w:sz w:val="23"/>
                <w:szCs w:val="23"/>
                <w:shd w:val="clear" w:color="auto" w:fill="FFFFFF"/>
              </w:rPr>
            </w:pPr>
            <w:r w:rsidRPr="00555250">
              <w:rPr>
                <w:rFonts w:ascii="Arial" w:hAnsi="Arial" w:cs="Arial"/>
                <w:color w:val="000000"/>
                <w:sz w:val="23"/>
                <w:szCs w:val="23"/>
              </w:rPr>
              <w:t>Training Evaluation</w:t>
            </w:r>
          </w:p>
        </w:tc>
      </w:tr>
      <w:tr w:rsidR="007F3896" w:rsidRPr="00555250" w14:paraId="7881AC36" w14:textId="5AC652E9" w:rsidTr="000038F4">
        <w:tc>
          <w:tcPr>
            <w:tcW w:w="1800" w:type="dxa"/>
          </w:tcPr>
          <w:p w14:paraId="596A5FD9" w14:textId="74F55DF4"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Communicat-ing and working with parents (How to effectively conduct conferences)</w:t>
            </w:r>
          </w:p>
        </w:tc>
        <w:tc>
          <w:tcPr>
            <w:tcW w:w="2250" w:type="dxa"/>
          </w:tcPr>
          <w:p w14:paraId="5CE49B7A"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Continuous</w:t>
            </w:r>
          </w:p>
          <w:p w14:paraId="492D7CEC"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(throughout the course of the school year)</w:t>
            </w:r>
          </w:p>
        </w:tc>
        <w:tc>
          <w:tcPr>
            <w:tcW w:w="3600" w:type="dxa"/>
          </w:tcPr>
          <w:p w14:paraId="2B4243B6" w14:textId="5B2EF663" w:rsidR="007F3896" w:rsidRPr="00555250" w:rsidRDefault="007F3896" w:rsidP="000038F4">
            <w:pPr>
              <w:rPr>
                <w:rFonts w:ascii="Arial" w:hAnsi="Arial" w:cs="Arial"/>
                <w:color w:val="000000"/>
                <w:sz w:val="23"/>
                <w:szCs w:val="23"/>
              </w:rPr>
            </w:pPr>
            <w:r w:rsidRPr="00555250">
              <w:rPr>
                <w:rFonts w:ascii="Arial" w:hAnsi="Arial" w:cs="Arial"/>
                <w:sz w:val="23"/>
                <w:szCs w:val="23"/>
              </w:rPr>
              <w:t>Karen Mapp, Ilene Carver and Jessica Lander. (2017).  Powerful Partnerships:  A Teacher’s guide to Engaging Families for Student Success.</w:t>
            </w:r>
          </w:p>
        </w:tc>
        <w:tc>
          <w:tcPr>
            <w:tcW w:w="2425" w:type="dxa"/>
          </w:tcPr>
          <w:p w14:paraId="3F009301"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Correspon-dences/Flyers</w:t>
            </w:r>
          </w:p>
          <w:p w14:paraId="1414573F"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Agenda</w:t>
            </w:r>
          </w:p>
          <w:p w14:paraId="6B63C31B"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Sign-in sheets</w:t>
            </w:r>
          </w:p>
          <w:p w14:paraId="6D40DDFD"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Feedback</w:t>
            </w:r>
          </w:p>
          <w:p w14:paraId="05679681" w14:textId="6C91246D" w:rsidR="007F3896" w:rsidRPr="00555250" w:rsidRDefault="007F3896" w:rsidP="000038F4">
            <w:pPr>
              <w:rPr>
                <w:rFonts w:ascii="Arial" w:hAnsi="Arial" w:cs="Arial"/>
                <w:sz w:val="23"/>
                <w:szCs w:val="23"/>
              </w:rPr>
            </w:pPr>
            <w:r w:rsidRPr="00555250">
              <w:rPr>
                <w:rFonts w:ascii="Arial" w:hAnsi="Arial" w:cs="Arial"/>
                <w:color w:val="000000"/>
                <w:sz w:val="23"/>
                <w:szCs w:val="23"/>
              </w:rPr>
              <w:t>Training Evaluation</w:t>
            </w:r>
          </w:p>
        </w:tc>
      </w:tr>
      <w:tr w:rsidR="007F3896" w:rsidRPr="00555250" w14:paraId="0478CE04" w14:textId="72058EE1" w:rsidTr="000038F4">
        <w:tc>
          <w:tcPr>
            <w:tcW w:w="1800" w:type="dxa"/>
          </w:tcPr>
          <w:p w14:paraId="21B89BB0"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Active Parenting (six sessions)</w:t>
            </w:r>
          </w:p>
          <w:p w14:paraId="42398362"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(Train-the-Trainer)</w:t>
            </w:r>
          </w:p>
        </w:tc>
        <w:tc>
          <w:tcPr>
            <w:tcW w:w="2250" w:type="dxa"/>
          </w:tcPr>
          <w:p w14:paraId="1E787799" w14:textId="733CC7B8"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TBD; Quarterly</w:t>
            </w:r>
          </w:p>
          <w:p w14:paraId="0E90E7FA" w14:textId="77777777" w:rsidR="007F3896" w:rsidRPr="00555250" w:rsidRDefault="007F3896" w:rsidP="000038F4">
            <w:pPr>
              <w:rPr>
                <w:rFonts w:ascii="Arial" w:hAnsi="Arial" w:cs="Arial"/>
                <w:color w:val="000000"/>
                <w:sz w:val="23"/>
                <w:szCs w:val="23"/>
              </w:rPr>
            </w:pPr>
          </w:p>
        </w:tc>
        <w:tc>
          <w:tcPr>
            <w:tcW w:w="3600" w:type="dxa"/>
          </w:tcPr>
          <w:p w14:paraId="4C862A8E" w14:textId="09225FEB"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shd w:val="clear" w:color="auto" w:fill="FFFFFF"/>
              </w:rPr>
              <w:t xml:space="preserve">U.S. Department of Education (ED) and U.S. Department of Health and Human Services (HHS). (2016).  </w:t>
            </w:r>
            <w:r w:rsidRPr="00555250">
              <w:rPr>
                <w:rFonts w:ascii="Arial" w:hAnsi="Arial" w:cs="Arial"/>
                <w:sz w:val="23"/>
                <w:szCs w:val="23"/>
              </w:rPr>
              <w:t xml:space="preserve">Retrieved from </w:t>
            </w:r>
            <w:hyperlink r:id="rId20" w:history="1">
              <w:r w:rsidRPr="00555250">
                <w:rPr>
                  <w:rStyle w:val="Hyperlink"/>
                  <w:rFonts w:ascii="Arial" w:hAnsi="Arial" w:cs="Arial"/>
                  <w:sz w:val="23"/>
                  <w:szCs w:val="23"/>
                </w:rPr>
                <w:t>https://www2.ed.gov/about/inits/ed/earlylearning/files/policy-statement-on-family-engagement.pdf</w:t>
              </w:r>
            </w:hyperlink>
          </w:p>
        </w:tc>
        <w:tc>
          <w:tcPr>
            <w:tcW w:w="2425" w:type="dxa"/>
          </w:tcPr>
          <w:p w14:paraId="6A6C641F"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Correspon-dences/Flyers</w:t>
            </w:r>
          </w:p>
          <w:p w14:paraId="5B49DB91"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Agenda</w:t>
            </w:r>
          </w:p>
          <w:p w14:paraId="3B792F81"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Sign-in sheets</w:t>
            </w:r>
          </w:p>
          <w:p w14:paraId="33203BEF" w14:textId="77777777" w:rsidR="007F3896" w:rsidRPr="00555250" w:rsidRDefault="007F3896" w:rsidP="000038F4">
            <w:pPr>
              <w:rPr>
                <w:rFonts w:ascii="Arial" w:hAnsi="Arial" w:cs="Arial"/>
                <w:color w:val="000000"/>
                <w:sz w:val="23"/>
                <w:szCs w:val="23"/>
              </w:rPr>
            </w:pPr>
            <w:r w:rsidRPr="00555250">
              <w:rPr>
                <w:rFonts w:ascii="Arial" w:hAnsi="Arial" w:cs="Arial"/>
                <w:color w:val="000000"/>
                <w:sz w:val="23"/>
                <w:szCs w:val="23"/>
              </w:rPr>
              <w:t>Feedback</w:t>
            </w:r>
          </w:p>
          <w:p w14:paraId="5A473A88" w14:textId="76A81204" w:rsidR="007F3896" w:rsidRPr="00555250" w:rsidRDefault="007F3896" w:rsidP="000038F4">
            <w:pPr>
              <w:rPr>
                <w:rFonts w:ascii="Arial" w:hAnsi="Arial" w:cs="Arial"/>
                <w:color w:val="000000"/>
                <w:sz w:val="23"/>
                <w:szCs w:val="23"/>
                <w:shd w:val="clear" w:color="auto" w:fill="FFFFFF"/>
              </w:rPr>
            </w:pPr>
            <w:r w:rsidRPr="00555250">
              <w:rPr>
                <w:rFonts w:ascii="Arial" w:hAnsi="Arial" w:cs="Arial"/>
                <w:color w:val="000000"/>
                <w:sz w:val="23"/>
                <w:szCs w:val="23"/>
              </w:rPr>
              <w:t>Training Evaluation</w:t>
            </w:r>
          </w:p>
        </w:tc>
      </w:tr>
    </w:tbl>
    <w:p w14:paraId="4B542C1E" w14:textId="77777777" w:rsidR="000C74C7" w:rsidRPr="00555250" w:rsidRDefault="000C74C7" w:rsidP="00286FBC">
      <w:pPr>
        <w:rPr>
          <w:rFonts w:ascii="Arial" w:hAnsi="Arial" w:cs="Arial"/>
          <w:color w:val="000080"/>
          <w:sz w:val="23"/>
          <w:szCs w:val="23"/>
        </w:rPr>
      </w:pPr>
    </w:p>
    <w:p w14:paraId="772D5E53" w14:textId="788D4670" w:rsidR="00286FBC" w:rsidRPr="00555250" w:rsidRDefault="00286FBC" w:rsidP="00286FBC">
      <w:pPr>
        <w:numPr>
          <w:ilvl w:val="0"/>
          <w:numId w:val="1"/>
        </w:numPr>
        <w:jc w:val="both"/>
        <w:rPr>
          <w:rFonts w:ascii="Arial" w:hAnsi="Arial" w:cs="Arial"/>
          <w:color w:val="000080"/>
          <w:sz w:val="23"/>
          <w:szCs w:val="23"/>
        </w:rPr>
      </w:pPr>
      <w:r w:rsidRPr="00555250">
        <w:rPr>
          <w:rFonts w:ascii="Arial" w:hAnsi="Arial" w:cs="Arial"/>
          <w:color w:val="000080"/>
          <w:sz w:val="23"/>
          <w:szCs w:val="23"/>
        </w:rPr>
        <w:t xml:space="preserve">Describe how the LEA will provide full opportunities for participation in parent </w:t>
      </w:r>
    </w:p>
    <w:p w14:paraId="228897C8" w14:textId="5539B551" w:rsidR="00286FBC" w:rsidRPr="00555250" w:rsidRDefault="00526A3E" w:rsidP="00286FBC">
      <w:pPr>
        <w:ind w:left="420"/>
        <w:jc w:val="both"/>
        <w:rPr>
          <w:rFonts w:ascii="Arial" w:hAnsi="Arial" w:cs="Arial"/>
          <w:color w:val="000080"/>
          <w:sz w:val="23"/>
          <w:szCs w:val="23"/>
        </w:rPr>
      </w:pPr>
      <w:r>
        <w:rPr>
          <w:rFonts w:ascii="Arial" w:hAnsi="Arial" w:cs="Arial"/>
          <w:color w:val="000080"/>
          <w:sz w:val="23"/>
          <w:szCs w:val="23"/>
        </w:rPr>
        <w:t>and family engag</w:t>
      </w:r>
      <w:r w:rsidR="00286FBC" w:rsidRPr="00555250">
        <w:rPr>
          <w:rFonts w:ascii="Arial" w:hAnsi="Arial" w:cs="Arial"/>
          <w:color w:val="000080"/>
          <w:sz w:val="23"/>
          <w:szCs w:val="23"/>
        </w:rPr>
        <w:t>ement activities for all parents</w:t>
      </w:r>
      <w:r>
        <w:rPr>
          <w:rFonts w:ascii="Arial" w:hAnsi="Arial" w:cs="Arial"/>
          <w:color w:val="000080"/>
          <w:sz w:val="23"/>
          <w:szCs w:val="23"/>
        </w:rPr>
        <w:t>/guardians</w:t>
      </w:r>
      <w:r w:rsidR="00286FBC" w:rsidRPr="00555250">
        <w:rPr>
          <w:rFonts w:ascii="Arial" w:hAnsi="Arial" w:cs="Arial"/>
          <w:color w:val="000080"/>
          <w:sz w:val="23"/>
          <w:szCs w:val="23"/>
        </w:rPr>
        <w:t xml:space="preserve"> (including parents</w:t>
      </w:r>
      <w:r>
        <w:rPr>
          <w:rFonts w:ascii="Arial" w:hAnsi="Arial" w:cs="Arial"/>
          <w:color w:val="000080"/>
          <w:sz w:val="23"/>
          <w:szCs w:val="23"/>
        </w:rPr>
        <w:t>/guardians</w:t>
      </w:r>
      <w:r w:rsidR="00286FBC" w:rsidRPr="00555250">
        <w:rPr>
          <w:rFonts w:ascii="Arial" w:hAnsi="Arial" w:cs="Arial"/>
          <w:color w:val="000080"/>
          <w:sz w:val="23"/>
          <w:szCs w:val="23"/>
        </w:rPr>
        <w:t xml:space="preserve"> of children with limited English proficiency, disabilities, and migratory children).  Include how the LEA plans to share information related to school and parent </w:t>
      </w:r>
      <w:r>
        <w:rPr>
          <w:rFonts w:ascii="Arial" w:hAnsi="Arial" w:cs="Arial"/>
          <w:color w:val="000080"/>
          <w:sz w:val="23"/>
          <w:szCs w:val="23"/>
        </w:rPr>
        <w:t xml:space="preserve">and family engagement </w:t>
      </w:r>
      <w:proofErr w:type="spellStart"/>
      <w:r w:rsidR="00286FBC" w:rsidRPr="00555250">
        <w:rPr>
          <w:rFonts w:ascii="Arial" w:hAnsi="Arial" w:cs="Arial"/>
          <w:color w:val="000080"/>
          <w:sz w:val="23"/>
          <w:szCs w:val="23"/>
        </w:rPr>
        <w:t>programs</w:t>
      </w:r>
      <w:proofErr w:type="spellEnd"/>
      <w:r w:rsidR="00286FBC" w:rsidRPr="00555250">
        <w:rPr>
          <w:rFonts w:ascii="Arial" w:hAnsi="Arial" w:cs="Arial"/>
          <w:color w:val="000080"/>
          <w:sz w:val="23"/>
          <w:szCs w:val="23"/>
        </w:rPr>
        <w:t xml:space="preserve">, meetings, </w:t>
      </w:r>
      <w:proofErr w:type="spellStart"/>
      <w:r w:rsidR="00286FBC" w:rsidRPr="00555250">
        <w:rPr>
          <w:rFonts w:ascii="Arial" w:hAnsi="Arial" w:cs="Arial"/>
          <w:color w:val="000080"/>
          <w:sz w:val="23"/>
          <w:szCs w:val="23"/>
        </w:rPr>
        <w:t>school</w:t>
      </w:r>
      <w:proofErr w:type="spellEnd"/>
      <w:r w:rsidR="00286FBC" w:rsidRPr="00555250">
        <w:rPr>
          <w:rFonts w:ascii="Arial" w:hAnsi="Arial" w:cs="Arial"/>
          <w:color w:val="000080"/>
          <w:sz w:val="23"/>
          <w:szCs w:val="23"/>
        </w:rPr>
        <w:t xml:space="preserve"> </w:t>
      </w:r>
      <w:proofErr w:type="spellStart"/>
      <w:r w:rsidR="00286FBC" w:rsidRPr="00555250">
        <w:rPr>
          <w:rFonts w:ascii="Arial" w:hAnsi="Arial" w:cs="Arial"/>
          <w:color w:val="000080"/>
          <w:sz w:val="23"/>
          <w:szCs w:val="23"/>
        </w:rPr>
        <w:t>reports</w:t>
      </w:r>
      <w:proofErr w:type="spellEnd"/>
      <w:r w:rsidR="00286FBC" w:rsidRPr="00555250">
        <w:rPr>
          <w:rFonts w:ascii="Arial" w:hAnsi="Arial" w:cs="Arial"/>
          <w:color w:val="000080"/>
          <w:sz w:val="23"/>
          <w:szCs w:val="23"/>
        </w:rPr>
        <w:t xml:space="preserve">, and </w:t>
      </w:r>
      <w:proofErr w:type="spellStart"/>
      <w:r w:rsidR="00286FBC" w:rsidRPr="00555250">
        <w:rPr>
          <w:rFonts w:ascii="Arial" w:hAnsi="Arial" w:cs="Arial"/>
          <w:color w:val="000080"/>
          <w:sz w:val="23"/>
          <w:szCs w:val="23"/>
        </w:rPr>
        <w:t>other</w:t>
      </w:r>
      <w:proofErr w:type="spellEnd"/>
      <w:r w:rsidR="00286FBC" w:rsidRPr="00555250">
        <w:rPr>
          <w:rFonts w:ascii="Arial" w:hAnsi="Arial" w:cs="Arial"/>
          <w:color w:val="000080"/>
          <w:sz w:val="23"/>
          <w:szCs w:val="23"/>
        </w:rPr>
        <w:t xml:space="preserve"> </w:t>
      </w:r>
      <w:proofErr w:type="spellStart"/>
      <w:r w:rsidR="00286FBC" w:rsidRPr="00555250">
        <w:rPr>
          <w:rFonts w:ascii="Arial" w:hAnsi="Arial" w:cs="Arial"/>
          <w:color w:val="000080"/>
          <w:sz w:val="23"/>
          <w:szCs w:val="23"/>
        </w:rPr>
        <w:t>activities</w:t>
      </w:r>
      <w:proofErr w:type="spellEnd"/>
      <w:r w:rsidR="00286FBC" w:rsidRPr="00555250">
        <w:rPr>
          <w:rFonts w:ascii="Arial" w:hAnsi="Arial" w:cs="Arial"/>
          <w:color w:val="000080"/>
          <w:sz w:val="23"/>
          <w:szCs w:val="23"/>
        </w:rPr>
        <w:t xml:space="preserve"> in an understandable and uniform format and </w:t>
      </w:r>
      <w:proofErr w:type="spellStart"/>
      <w:r w:rsidR="00286FBC" w:rsidRPr="00555250">
        <w:rPr>
          <w:rFonts w:ascii="Arial" w:hAnsi="Arial" w:cs="Arial"/>
          <w:color w:val="000080"/>
          <w:sz w:val="23"/>
          <w:szCs w:val="23"/>
        </w:rPr>
        <w:t>to</w:t>
      </w:r>
      <w:proofErr w:type="spellEnd"/>
      <w:r w:rsidR="00286FBC" w:rsidRPr="00555250">
        <w:rPr>
          <w:rFonts w:ascii="Arial" w:hAnsi="Arial" w:cs="Arial"/>
          <w:color w:val="000080"/>
          <w:sz w:val="23"/>
          <w:szCs w:val="23"/>
        </w:rPr>
        <w:t xml:space="preserve"> </w:t>
      </w:r>
      <w:proofErr w:type="spellStart"/>
      <w:r w:rsidR="00286FBC" w:rsidRPr="00555250">
        <w:rPr>
          <w:rFonts w:ascii="Arial" w:hAnsi="Arial" w:cs="Arial"/>
          <w:color w:val="000080"/>
          <w:sz w:val="23"/>
          <w:szCs w:val="23"/>
        </w:rPr>
        <w:t>the</w:t>
      </w:r>
      <w:proofErr w:type="spellEnd"/>
      <w:r w:rsidR="00286FBC" w:rsidRPr="00555250">
        <w:rPr>
          <w:rFonts w:ascii="Arial" w:hAnsi="Arial" w:cs="Arial"/>
          <w:color w:val="000080"/>
          <w:sz w:val="23"/>
          <w:szCs w:val="23"/>
        </w:rPr>
        <w:t xml:space="preserve"> </w:t>
      </w:r>
      <w:proofErr w:type="spellStart"/>
      <w:r w:rsidR="00286FBC" w:rsidRPr="00555250">
        <w:rPr>
          <w:rFonts w:ascii="Arial" w:hAnsi="Arial" w:cs="Arial"/>
          <w:color w:val="000080"/>
          <w:sz w:val="23"/>
          <w:szCs w:val="23"/>
        </w:rPr>
        <w:t>extent</w:t>
      </w:r>
      <w:proofErr w:type="spellEnd"/>
      <w:r w:rsidR="00286FBC" w:rsidRPr="00555250">
        <w:rPr>
          <w:rFonts w:ascii="Arial" w:hAnsi="Arial" w:cs="Arial"/>
          <w:color w:val="000080"/>
          <w:sz w:val="23"/>
          <w:szCs w:val="23"/>
        </w:rPr>
        <w:t xml:space="preserve"> </w:t>
      </w:r>
      <w:proofErr w:type="spellStart"/>
      <w:r w:rsidR="00286FBC" w:rsidRPr="00555250">
        <w:rPr>
          <w:rFonts w:ascii="Arial" w:hAnsi="Arial" w:cs="Arial"/>
          <w:color w:val="000080"/>
          <w:sz w:val="23"/>
          <w:szCs w:val="23"/>
        </w:rPr>
        <w:t>practical</w:t>
      </w:r>
      <w:proofErr w:type="spellEnd"/>
      <w:r w:rsidR="00286FBC" w:rsidRPr="00555250">
        <w:rPr>
          <w:rFonts w:ascii="Arial" w:hAnsi="Arial" w:cs="Arial"/>
          <w:color w:val="000080"/>
          <w:sz w:val="23"/>
          <w:szCs w:val="23"/>
        </w:rPr>
        <w:t xml:space="preserve">, in </w:t>
      </w:r>
      <w:proofErr w:type="spellStart"/>
      <w:r w:rsidR="00286FBC" w:rsidRPr="00555250">
        <w:rPr>
          <w:rFonts w:ascii="Arial" w:hAnsi="Arial" w:cs="Arial"/>
          <w:color w:val="000080"/>
          <w:sz w:val="23"/>
          <w:szCs w:val="23"/>
        </w:rPr>
        <w:t>language</w:t>
      </w:r>
      <w:proofErr w:type="spellEnd"/>
      <w:r w:rsidR="00286FBC" w:rsidRPr="00555250">
        <w:rPr>
          <w:rFonts w:ascii="Arial" w:hAnsi="Arial" w:cs="Arial"/>
          <w:color w:val="000080"/>
          <w:sz w:val="23"/>
          <w:szCs w:val="23"/>
        </w:rPr>
        <w:t xml:space="preserve"> </w:t>
      </w:r>
      <w:proofErr w:type="spellStart"/>
      <w:r w:rsidR="00286FBC" w:rsidRPr="00555250">
        <w:rPr>
          <w:rFonts w:ascii="Arial" w:hAnsi="Arial" w:cs="Arial"/>
          <w:color w:val="000080"/>
          <w:sz w:val="23"/>
          <w:szCs w:val="23"/>
        </w:rPr>
        <w:t>parents</w:t>
      </w:r>
      <w:proofErr w:type="spellEnd"/>
      <w:r>
        <w:rPr>
          <w:rFonts w:ascii="Arial" w:hAnsi="Arial" w:cs="Arial"/>
          <w:color w:val="000080"/>
          <w:sz w:val="23"/>
          <w:szCs w:val="23"/>
        </w:rPr>
        <w:t>/</w:t>
      </w:r>
      <w:proofErr w:type="spellStart"/>
      <w:r>
        <w:rPr>
          <w:rFonts w:ascii="Arial" w:hAnsi="Arial" w:cs="Arial"/>
          <w:color w:val="000080"/>
          <w:sz w:val="23"/>
          <w:szCs w:val="23"/>
        </w:rPr>
        <w:t>guardians</w:t>
      </w:r>
      <w:proofErr w:type="spellEnd"/>
      <w:r w:rsidR="00286FBC" w:rsidRPr="00555250">
        <w:rPr>
          <w:rFonts w:ascii="Arial" w:hAnsi="Arial" w:cs="Arial"/>
          <w:color w:val="000080"/>
          <w:sz w:val="23"/>
          <w:szCs w:val="23"/>
        </w:rPr>
        <w:t xml:space="preserve"> can </w:t>
      </w:r>
      <w:proofErr w:type="spellStart"/>
      <w:r w:rsidR="00286FBC" w:rsidRPr="00555250">
        <w:rPr>
          <w:rFonts w:ascii="Arial" w:hAnsi="Arial" w:cs="Arial"/>
          <w:color w:val="000080"/>
          <w:sz w:val="23"/>
          <w:szCs w:val="23"/>
        </w:rPr>
        <w:t>understand</w:t>
      </w:r>
      <w:proofErr w:type="spellEnd"/>
      <w:r w:rsidR="00286FBC" w:rsidRPr="00555250">
        <w:rPr>
          <w:rFonts w:ascii="Arial" w:hAnsi="Arial" w:cs="Arial"/>
          <w:color w:val="000080"/>
          <w:sz w:val="23"/>
          <w:szCs w:val="23"/>
        </w:rPr>
        <w:t xml:space="preserve"> [</w:t>
      </w:r>
      <w:proofErr w:type="spellStart"/>
      <w:r w:rsidR="00CE1430" w:rsidRPr="00555250">
        <w:rPr>
          <w:rFonts w:ascii="Arial" w:hAnsi="Arial" w:cs="Arial"/>
          <w:color w:val="000080"/>
          <w:sz w:val="23"/>
          <w:szCs w:val="23"/>
        </w:rPr>
        <w:t>Section</w:t>
      </w:r>
      <w:proofErr w:type="spellEnd"/>
      <w:r w:rsidR="00CE1430" w:rsidRPr="00555250">
        <w:rPr>
          <w:rFonts w:ascii="Arial" w:hAnsi="Arial" w:cs="Arial"/>
          <w:color w:val="000080"/>
          <w:sz w:val="23"/>
          <w:szCs w:val="23"/>
        </w:rPr>
        <w:t xml:space="preserve"> 1116(e)(5) and 1116</w:t>
      </w:r>
      <w:r w:rsidR="00286FBC" w:rsidRPr="00555250">
        <w:rPr>
          <w:rFonts w:ascii="Arial" w:hAnsi="Arial" w:cs="Arial"/>
          <w:color w:val="000080"/>
          <w:sz w:val="23"/>
          <w:szCs w:val="23"/>
        </w:rPr>
        <w:t>(f)].</w:t>
      </w:r>
    </w:p>
    <w:p w14:paraId="6D33906C" w14:textId="77777777" w:rsidR="00286FBC" w:rsidRPr="00555250" w:rsidRDefault="00286FBC" w:rsidP="00286FBC">
      <w:pPr>
        <w:rPr>
          <w:rFonts w:ascii="Arial" w:hAnsi="Arial" w:cs="Arial"/>
          <w:color w:val="000080"/>
          <w:sz w:val="23"/>
          <w:szCs w:val="23"/>
        </w:rPr>
      </w:pPr>
    </w:p>
    <w:p w14:paraId="6E3864FC" w14:textId="49CA38D2" w:rsidR="00B33D55" w:rsidRPr="00555250" w:rsidRDefault="00817DA9" w:rsidP="00817DA9">
      <w:pPr>
        <w:pStyle w:val="Default"/>
        <w:jc w:val="both"/>
        <w:rPr>
          <w:rFonts w:ascii="Arial" w:hAnsi="Arial" w:cs="Arial"/>
          <w:sz w:val="23"/>
          <w:szCs w:val="23"/>
        </w:rPr>
      </w:pPr>
      <w:r w:rsidRPr="00555250">
        <w:rPr>
          <w:rFonts w:ascii="Arial" w:hAnsi="Arial" w:cs="Arial"/>
          <w:sz w:val="23"/>
          <w:szCs w:val="23"/>
        </w:rPr>
        <w:t>The LEA will provide the Parent and Family Engagement Plan (PFEP) in English</w:t>
      </w:r>
      <w:r w:rsidR="00CD1607" w:rsidRPr="00555250">
        <w:rPr>
          <w:rFonts w:ascii="Arial" w:hAnsi="Arial" w:cs="Arial"/>
          <w:sz w:val="23"/>
          <w:szCs w:val="23"/>
        </w:rPr>
        <w:t xml:space="preserve">, Haitian </w:t>
      </w:r>
      <w:r w:rsidRPr="00555250">
        <w:rPr>
          <w:rFonts w:ascii="Arial" w:hAnsi="Arial" w:cs="Arial"/>
          <w:sz w:val="23"/>
          <w:szCs w:val="23"/>
        </w:rPr>
        <w:t>Creole, Spanish, Portuguese and any other languages that may be warranted as feasible. Parents</w:t>
      </w:r>
      <w:r w:rsidR="00526A3E">
        <w:rPr>
          <w:rFonts w:ascii="Arial" w:hAnsi="Arial" w:cs="Arial"/>
          <w:sz w:val="23"/>
          <w:szCs w:val="23"/>
        </w:rPr>
        <w:t>/Guardians</w:t>
      </w:r>
      <w:r w:rsidRPr="00555250">
        <w:rPr>
          <w:rFonts w:ascii="Arial" w:hAnsi="Arial" w:cs="Arial"/>
          <w:sz w:val="23"/>
          <w:szCs w:val="23"/>
        </w:rPr>
        <w:t xml:space="preserve"> will be sent notification of the plan's location in the schools’ newsletters, on schools' websites, and in the front lobbies of schools. The district and s</w:t>
      </w:r>
      <w:r w:rsidR="00CE1430" w:rsidRPr="00555250">
        <w:rPr>
          <w:rFonts w:ascii="Arial" w:hAnsi="Arial" w:cs="Arial"/>
          <w:sz w:val="23"/>
          <w:szCs w:val="23"/>
        </w:rPr>
        <w:t>chools will develop the parent and family engagement</w:t>
      </w:r>
      <w:r w:rsidRPr="00555250">
        <w:rPr>
          <w:rFonts w:ascii="Arial" w:hAnsi="Arial" w:cs="Arial"/>
          <w:sz w:val="23"/>
          <w:szCs w:val="23"/>
        </w:rPr>
        <w:t xml:space="preserve"> plans to include language that is understandable and parent-friendly. Translators will be available as feasible at parent </w:t>
      </w:r>
      <w:r w:rsidR="00526A3E">
        <w:rPr>
          <w:rFonts w:ascii="Arial" w:hAnsi="Arial" w:cs="Arial"/>
          <w:sz w:val="23"/>
          <w:szCs w:val="23"/>
        </w:rPr>
        <w:t xml:space="preserve">and family engagement </w:t>
      </w:r>
      <w:r w:rsidRPr="00555250">
        <w:rPr>
          <w:rFonts w:ascii="Arial" w:hAnsi="Arial" w:cs="Arial"/>
          <w:sz w:val="23"/>
          <w:szCs w:val="23"/>
        </w:rPr>
        <w:t xml:space="preserve">meetings and made available at school sites to provide translation services to ensure that </w:t>
      </w:r>
      <w:r w:rsidR="00CD1607" w:rsidRPr="00555250">
        <w:rPr>
          <w:rFonts w:ascii="Arial" w:hAnsi="Arial" w:cs="Arial"/>
          <w:sz w:val="23"/>
          <w:szCs w:val="23"/>
        </w:rPr>
        <w:t xml:space="preserve">all parents (ESOL, </w:t>
      </w:r>
      <w:r w:rsidRPr="00555250">
        <w:rPr>
          <w:rFonts w:ascii="Arial" w:hAnsi="Arial" w:cs="Arial"/>
          <w:sz w:val="23"/>
          <w:szCs w:val="23"/>
        </w:rPr>
        <w:t>migratory</w:t>
      </w:r>
      <w:r w:rsidR="00CD1607" w:rsidRPr="00555250">
        <w:rPr>
          <w:rFonts w:ascii="Arial" w:hAnsi="Arial" w:cs="Arial"/>
          <w:sz w:val="23"/>
          <w:szCs w:val="23"/>
        </w:rPr>
        <w:t>, etc.</w:t>
      </w:r>
      <w:r w:rsidRPr="00555250">
        <w:rPr>
          <w:rFonts w:ascii="Arial" w:hAnsi="Arial" w:cs="Arial"/>
          <w:sz w:val="23"/>
          <w:szCs w:val="23"/>
        </w:rPr>
        <w:t xml:space="preserve">) are able to fully participate in the parent </w:t>
      </w:r>
      <w:r w:rsidR="00526A3E">
        <w:rPr>
          <w:rFonts w:ascii="Arial" w:hAnsi="Arial" w:cs="Arial"/>
          <w:sz w:val="23"/>
          <w:szCs w:val="23"/>
        </w:rPr>
        <w:t xml:space="preserve">and family engagement </w:t>
      </w:r>
      <w:r w:rsidRPr="00555250">
        <w:rPr>
          <w:rFonts w:ascii="Arial" w:hAnsi="Arial" w:cs="Arial"/>
          <w:sz w:val="23"/>
          <w:szCs w:val="23"/>
        </w:rPr>
        <w:t>meetings. If other languages are needed schools will have in-house bilingual staff provide translation services. At the beginning of each school year, schools are required to have parents</w:t>
      </w:r>
      <w:r w:rsidR="00B30A5C">
        <w:rPr>
          <w:rFonts w:ascii="Arial" w:hAnsi="Arial" w:cs="Arial"/>
          <w:sz w:val="23"/>
          <w:szCs w:val="23"/>
        </w:rPr>
        <w:t>/guardians</w:t>
      </w:r>
      <w:r w:rsidRPr="00555250">
        <w:rPr>
          <w:rFonts w:ascii="Arial" w:hAnsi="Arial" w:cs="Arial"/>
          <w:sz w:val="23"/>
          <w:szCs w:val="23"/>
        </w:rPr>
        <w:t xml:space="preserve"> complete registration information regarding emergency information and the various languages spoken in the home. The LEA collects</w:t>
      </w:r>
      <w:r w:rsidR="00CE1430" w:rsidRPr="00555250">
        <w:rPr>
          <w:rFonts w:ascii="Arial" w:hAnsi="Arial" w:cs="Arial"/>
          <w:sz w:val="23"/>
          <w:szCs w:val="23"/>
        </w:rPr>
        <w:t xml:space="preserve"> this data and through the Bilingual/ESOL </w:t>
      </w:r>
      <w:r w:rsidRPr="00555250">
        <w:rPr>
          <w:rFonts w:ascii="Arial" w:hAnsi="Arial" w:cs="Arial"/>
          <w:sz w:val="23"/>
          <w:szCs w:val="23"/>
        </w:rPr>
        <w:t>Department translators are provided in the various languages of the student population. All workshops/training locations are held at sites that provide accessibility (wheelchair access, ramps, and restrooms) for parents</w:t>
      </w:r>
      <w:r w:rsidR="00526A3E">
        <w:rPr>
          <w:rFonts w:ascii="Arial" w:hAnsi="Arial" w:cs="Arial"/>
          <w:sz w:val="23"/>
          <w:szCs w:val="23"/>
        </w:rPr>
        <w:t>/guardians</w:t>
      </w:r>
      <w:r w:rsidRPr="00555250">
        <w:rPr>
          <w:rFonts w:ascii="Arial" w:hAnsi="Arial" w:cs="Arial"/>
          <w:sz w:val="23"/>
          <w:szCs w:val="23"/>
        </w:rPr>
        <w:t xml:space="preserve"> that may have special needs. In addition, consideration is made regarding the distance of the meeting area (school cafeteria, media center, classroom, etc.) from the training room to the parking lot for parents</w:t>
      </w:r>
      <w:r w:rsidR="00526A3E">
        <w:rPr>
          <w:rFonts w:ascii="Arial" w:hAnsi="Arial" w:cs="Arial"/>
          <w:sz w:val="23"/>
          <w:szCs w:val="23"/>
        </w:rPr>
        <w:t>/guardians</w:t>
      </w:r>
      <w:r w:rsidRPr="00555250">
        <w:rPr>
          <w:rFonts w:ascii="Arial" w:hAnsi="Arial" w:cs="Arial"/>
          <w:sz w:val="23"/>
          <w:szCs w:val="23"/>
        </w:rPr>
        <w:t xml:space="preserve"> with limited mobility and/or disabilities.</w:t>
      </w:r>
    </w:p>
    <w:p w14:paraId="4ED07A2D" w14:textId="77777777" w:rsidR="007D3956" w:rsidRPr="00555250" w:rsidRDefault="007D3956" w:rsidP="00817DA9">
      <w:pPr>
        <w:pStyle w:val="Default"/>
        <w:jc w:val="both"/>
        <w:rPr>
          <w:rFonts w:ascii="Arial" w:hAnsi="Arial" w:cs="Arial"/>
          <w:bCs/>
          <w:color w:val="15116B"/>
          <w:sz w:val="23"/>
          <w:szCs w:val="23"/>
          <w:u w:val="single"/>
        </w:rPr>
      </w:pPr>
    </w:p>
    <w:p w14:paraId="0F47DEC1" w14:textId="77777777" w:rsidR="00526A3E" w:rsidRDefault="00526A3E" w:rsidP="00526A3E">
      <w:pPr>
        <w:pStyle w:val="Default"/>
        <w:jc w:val="center"/>
        <w:rPr>
          <w:rFonts w:ascii="Arial" w:hAnsi="Arial" w:cs="Arial"/>
          <w:b/>
          <w:bCs/>
          <w:color w:val="15116B"/>
          <w:sz w:val="23"/>
          <w:szCs w:val="23"/>
          <w:u w:val="single"/>
        </w:rPr>
      </w:pPr>
    </w:p>
    <w:p w14:paraId="2EEBECA9" w14:textId="6DF29B97" w:rsidR="00F728E2" w:rsidRPr="00555250" w:rsidRDefault="00286FBC" w:rsidP="00526A3E">
      <w:pPr>
        <w:pStyle w:val="Default"/>
        <w:jc w:val="center"/>
        <w:rPr>
          <w:rFonts w:ascii="Arial" w:hAnsi="Arial" w:cs="Arial"/>
          <w:b/>
          <w:bCs/>
          <w:color w:val="15116B"/>
          <w:sz w:val="23"/>
          <w:szCs w:val="23"/>
          <w:u w:val="single"/>
        </w:rPr>
      </w:pPr>
      <w:r w:rsidRPr="00555250">
        <w:rPr>
          <w:rFonts w:ascii="Arial" w:hAnsi="Arial" w:cs="Arial"/>
          <w:b/>
          <w:bCs/>
          <w:color w:val="15116B"/>
          <w:sz w:val="23"/>
          <w:szCs w:val="23"/>
          <w:u w:val="single"/>
        </w:rPr>
        <w:lastRenderedPageBreak/>
        <w:t>D</w:t>
      </w:r>
      <w:r w:rsidR="00730C75" w:rsidRPr="00555250">
        <w:rPr>
          <w:rFonts w:ascii="Arial" w:hAnsi="Arial" w:cs="Arial"/>
          <w:b/>
          <w:bCs/>
          <w:color w:val="15116B"/>
          <w:sz w:val="23"/>
          <w:szCs w:val="23"/>
          <w:u w:val="single"/>
        </w:rPr>
        <w:t>iscretionary LEA Parent and Family Engag</w:t>
      </w:r>
      <w:r w:rsidRPr="00555250">
        <w:rPr>
          <w:rFonts w:ascii="Arial" w:hAnsi="Arial" w:cs="Arial"/>
          <w:b/>
          <w:bCs/>
          <w:color w:val="15116B"/>
          <w:sz w:val="23"/>
          <w:szCs w:val="23"/>
          <w:u w:val="single"/>
        </w:rPr>
        <w:t>ement Plan Components</w:t>
      </w:r>
    </w:p>
    <w:p w14:paraId="2BE2E0D8" w14:textId="77777777" w:rsidR="000C74C7" w:rsidRPr="00555250" w:rsidRDefault="000C74C7" w:rsidP="000C74C7">
      <w:pPr>
        <w:pStyle w:val="Default"/>
        <w:ind w:left="1080" w:hanging="1080"/>
        <w:jc w:val="center"/>
        <w:rPr>
          <w:rFonts w:ascii="Arial" w:hAnsi="Arial" w:cs="Arial"/>
          <w:b/>
          <w:bCs/>
          <w:color w:val="15116B"/>
          <w:sz w:val="23"/>
          <w:szCs w:val="23"/>
          <w:u w:val="single"/>
        </w:rPr>
      </w:pPr>
    </w:p>
    <w:p w14:paraId="39D882F4" w14:textId="697DEED1" w:rsidR="00286FBC" w:rsidRPr="00555250" w:rsidRDefault="00286FBC" w:rsidP="00286FBC">
      <w:pPr>
        <w:pStyle w:val="Default"/>
        <w:jc w:val="both"/>
        <w:rPr>
          <w:rFonts w:ascii="Arial" w:hAnsi="Arial" w:cs="Arial"/>
          <w:color w:val="15116B"/>
          <w:sz w:val="23"/>
          <w:szCs w:val="23"/>
        </w:rPr>
      </w:pPr>
      <w:r w:rsidRPr="00555250">
        <w:rPr>
          <w:rFonts w:ascii="Arial" w:hAnsi="Arial" w:cs="Arial"/>
          <w:color w:val="15116B"/>
          <w:sz w:val="23"/>
          <w:szCs w:val="23"/>
        </w:rPr>
        <w:t xml:space="preserve"> </w:t>
      </w:r>
      <w:r w:rsidR="00730C75" w:rsidRPr="00555250">
        <w:rPr>
          <w:rFonts w:ascii="Arial" w:hAnsi="Arial" w:cs="Arial"/>
          <w:color w:val="15116B"/>
          <w:sz w:val="23"/>
          <w:szCs w:val="23"/>
        </w:rPr>
        <w:t>The LEA parent and family engag</w:t>
      </w:r>
      <w:r w:rsidRPr="00555250">
        <w:rPr>
          <w:rFonts w:ascii="Arial" w:hAnsi="Arial" w:cs="Arial"/>
          <w:color w:val="15116B"/>
          <w:sz w:val="23"/>
          <w:szCs w:val="23"/>
        </w:rPr>
        <w:t xml:space="preserve">ement policy/plan </w:t>
      </w:r>
      <w:r w:rsidRPr="00555250">
        <w:rPr>
          <w:rFonts w:ascii="Arial" w:hAnsi="Arial" w:cs="Arial"/>
          <w:bCs/>
          <w:iCs/>
          <w:color w:val="15116B"/>
          <w:sz w:val="23"/>
          <w:szCs w:val="23"/>
        </w:rPr>
        <w:t>may</w:t>
      </w:r>
      <w:r w:rsidRPr="00555250">
        <w:rPr>
          <w:rFonts w:ascii="Arial" w:hAnsi="Arial" w:cs="Arial"/>
          <w:bCs/>
          <w:i/>
          <w:iCs/>
          <w:color w:val="15116B"/>
          <w:sz w:val="23"/>
          <w:szCs w:val="23"/>
        </w:rPr>
        <w:t xml:space="preserve"> </w:t>
      </w:r>
      <w:r w:rsidRPr="00555250">
        <w:rPr>
          <w:rFonts w:ascii="Arial" w:hAnsi="Arial" w:cs="Arial"/>
          <w:color w:val="15116B"/>
          <w:sz w:val="23"/>
          <w:szCs w:val="23"/>
        </w:rPr>
        <w:t>include additional discretionary activities that the LEA, in consultation with the parents</w:t>
      </w:r>
      <w:r w:rsidR="00526A3E">
        <w:rPr>
          <w:rFonts w:ascii="Arial" w:hAnsi="Arial" w:cs="Arial"/>
          <w:color w:val="15116B"/>
          <w:sz w:val="23"/>
          <w:szCs w:val="23"/>
        </w:rPr>
        <w:t>/guardians</w:t>
      </w:r>
      <w:r w:rsidRPr="00555250">
        <w:rPr>
          <w:rFonts w:ascii="Arial" w:hAnsi="Arial" w:cs="Arial"/>
          <w:color w:val="15116B"/>
          <w:sz w:val="23"/>
          <w:szCs w:val="23"/>
        </w:rPr>
        <w:t>, chooses to undertake to build parents’</w:t>
      </w:r>
      <w:r w:rsidR="00526A3E">
        <w:rPr>
          <w:rFonts w:ascii="Arial" w:hAnsi="Arial" w:cs="Arial"/>
          <w:color w:val="15116B"/>
          <w:sz w:val="23"/>
          <w:szCs w:val="23"/>
        </w:rPr>
        <w:t>/guardian’s</w:t>
      </w:r>
      <w:r w:rsidRPr="00555250">
        <w:rPr>
          <w:rFonts w:ascii="Arial" w:hAnsi="Arial" w:cs="Arial"/>
          <w:color w:val="15116B"/>
          <w:sz w:val="23"/>
          <w:szCs w:val="23"/>
        </w:rPr>
        <w:t xml:space="preserve"> capacity for </w:t>
      </w:r>
      <w:r w:rsidR="00526A3E">
        <w:rPr>
          <w:rFonts w:ascii="Arial" w:hAnsi="Arial" w:cs="Arial"/>
          <w:color w:val="15116B"/>
          <w:sz w:val="23"/>
          <w:szCs w:val="23"/>
        </w:rPr>
        <w:t>engag</w:t>
      </w:r>
      <w:r w:rsidRPr="00555250">
        <w:rPr>
          <w:rFonts w:ascii="Arial" w:hAnsi="Arial" w:cs="Arial"/>
          <w:color w:val="15116B"/>
          <w:sz w:val="23"/>
          <w:szCs w:val="23"/>
        </w:rPr>
        <w:t xml:space="preserve">ement in the school and school system to support their children’s academic achievement </w:t>
      </w:r>
      <w:r w:rsidRPr="00555250">
        <w:rPr>
          <w:rFonts w:ascii="Arial" w:hAnsi="Arial" w:cs="Arial"/>
          <w:iCs/>
          <w:color w:val="15116B"/>
          <w:sz w:val="23"/>
          <w:szCs w:val="23"/>
        </w:rPr>
        <w:t>[Section</w:t>
      </w:r>
      <w:r w:rsidRPr="00555250">
        <w:rPr>
          <w:rFonts w:ascii="Arial" w:hAnsi="Arial" w:cs="Arial"/>
          <w:i/>
          <w:iCs/>
          <w:color w:val="15116B"/>
          <w:sz w:val="23"/>
          <w:szCs w:val="23"/>
        </w:rPr>
        <w:t xml:space="preserve"> </w:t>
      </w:r>
      <w:r w:rsidR="00B348C4" w:rsidRPr="00555250">
        <w:rPr>
          <w:rFonts w:ascii="Arial" w:hAnsi="Arial" w:cs="Arial"/>
          <w:color w:val="15116B"/>
          <w:sz w:val="23"/>
          <w:szCs w:val="23"/>
        </w:rPr>
        <w:t>1116</w:t>
      </w:r>
      <w:r w:rsidRPr="00555250">
        <w:rPr>
          <w:rFonts w:ascii="Arial" w:hAnsi="Arial" w:cs="Arial"/>
          <w:color w:val="15116B"/>
          <w:sz w:val="23"/>
          <w:szCs w:val="23"/>
        </w:rPr>
        <w:t xml:space="preserve">(e)]. </w:t>
      </w:r>
    </w:p>
    <w:p w14:paraId="4224A53B" w14:textId="77777777" w:rsidR="00286FBC" w:rsidRPr="00555250" w:rsidRDefault="00286FBC" w:rsidP="00286FBC">
      <w:pPr>
        <w:pStyle w:val="Default"/>
        <w:rPr>
          <w:rFonts w:ascii="Arial" w:hAnsi="Arial" w:cs="Arial"/>
          <w:color w:val="15116B"/>
          <w:sz w:val="23"/>
          <w:szCs w:val="23"/>
        </w:rPr>
      </w:pPr>
    </w:p>
    <w:p w14:paraId="12E39311" w14:textId="77777777" w:rsidR="00286FBC" w:rsidRPr="00555250" w:rsidRDefault="00286FBC" w:rsidP="00286FBC">
      <w:pPr>
        <w:pStyle w:val="Default"/>
        <w:jc w:val="both"/>
        <w:rPr>
          <w:rFonts w:ascii="Arial" w:hAnsi="Arial" w:cs="Arial"/>
          <w:color w:val="15116B"/>
          <w:sz w:val="23"/>
          <w:szCs w:val="23"/>
        </w:rPr>
      </w:pPr>
      <w:r w:rsidRPr="00555250">
        <w:rPr>
          <w:rFonts w:ascii="Arial" w:hAnsi="Arial" w:cs="Arial"/>
          <w:color w:val="15116B"/>
          <w:sz w:val="23"/>
          <w:szCs w:val="23"/>
        </w:rPr>
        <w:sym w:font="Webdings" w:char="F063"/>
      </w:r>
      <w:r w:rsidRPr="00555250">
        <w:rPr>
          <w:rFonts w:ascii="Arial" w:hAnsi="Arial" w:cs="Arial"/>
          <w:color w:val="15116B"/>
          <w:sz w:val="23"/>
          <w:szCs w:val="23"/>
        </w:rPr>
        <w:t xml:space="preserve">   Check here if the LEA does not plan to implement the discretionary activities listed </w:t>
      </w:r>
    </w:p>
    <w:p w14:paraId="3F8DA35B" w14:textId="77777777" w:rsidR="00286FBC" w:rsidRPr="00555250" w:rsidRDefault="00286FBC" w:rsidP="00F728E2">
      <w:pPr>
        <w:pStyle w:val="Default"/>
        <w:jc w:val="both"/>
        <w:rPr>
          <w:rFonts w:ascii="Arial" w:hAnsi="Arial" w:cs="Arial"/>
          <w:color w:val="15116B"/>
          <w:sz w:val="23"/>
          <w:szCs w:val="23"/>
        </w:rPr>
      </w:pPr>
      <w:r w:rsidRPr="00555250">
        <w:rPr>
          <w:rFonts w:ascii="Arial" w:hAnsi="Arial" w:cs="Arial"/>
          <w:color w:val="15116B"/>
          <w:sz w:val="23"/>
          <w:szCs w:val="23"/>
        </w:rPr>
        <w:t xml:space="preserve">       below.</w:t>
      </w:r>
    </w:p>
    <w:p w14:paraId="37C0AC08" w14:textId="77777777" w:rsidR="00F728E2" w:rsidRPr="00555250" w:rsidRDefault="00F728E2" w:rsidP="00F728E2">
      <w:pPr>
        <w:pStyle w:val="Default"/>
        <w:jc w:val="both"/>
        <w:rPr>
          <w:rFonts w:ascii="Arial" w:hAnsi="Arial" w:cs="Arial"/>
          <w:color w:val="15116B"/>
          <w:sz w:val="23"/>
          <w:szCs w:val="23"/>
        </w:rPr>
      </w:pPr>
    </w:p>
    <w:p w14:paraId="75947DCE" w14:textId="77777777" w:rsidR="00286FBC" w:rsidRPr="00555250" w:rsidRDefault="00286FBC" w:rsidP="00286FBC">
      <w:pPr>
        <w:pStyle w:val="Default"/>
        <w:rPr>
          <w:rFonts w:ascii="Arial" w:hAnsi="Arial" w:cs="Arial"/>
          <w:color w:val="15116B"/>
          <w:sz w:val="23"/>
          <w:szCs w:val="23"/>
        </w:rPr>
      </w:pPr>
      <w:r w:rsidRPr="00555250">
        <w:rPr>
          <w:rFonts w:ascii="Arial" w:hAnsi="Arial" w:cs="Arial"/>
          <w:color w:val="15116B"/>
          <w:sz w:val="23"/>
          <w:szCs w:val="23"/>
        </w:rPr>
        <w:t>Check all activities the LEA plans to implement:</w:t>
      </w:r>
    </w:p>
    <w:p w14:paraId="5CAB2BF0" w14:textId="0F6DAD60" w:rsidR="00286FBC" w:rsidRPr="00555250" w:rsidRDefault="00286FBC" w:rsidP="00286FBC">
      <w:pPr>
        <w:pStyle w:val="Default"/>
        <w:numPr>
          <w:ilvl w:val="0"/>
          <w:numId w:val="2"/>
        </w:numPr>
        <w:spacing w:before="120"/>
        <w:jc w:val="both"/>
        <w:rPr>
          <w:rFonts w:ascii="Arial" w:hAnsi="Arial" w:cs="Arial"/>
          <w:b/>
          <w:color w:val="15116B"/>
          <w:sz w:val="23"/>
          <w:szCs w:val="23"/>
        </w:rPr>
      </w:pPr>
      <w:r w:rsidRPr="00555250">
        <w:rPr>
          <w:rFonts w:ascii="Arial" w:hAnsi="Arial" w:cs="Arial"/>
          <w:color w:val="15116B"/>
          <w:sz w:val="23"/>
          <w:szCs w:val="23"/>
        </w:rPr>
        <w:t>Involving parents</w:t>
      </w:r>
      <w:r w:rsidR="00526A3E">
        <w:rPr>
          <w:rFonts w:ascii="Arial" w:hAnsi="Arial" w:cs="Arial"/>
          <w:color w:val="15116B"/>
          <w:sz w:val="23"/>
          <w:szCs w:val="23"/>
        </w:rPr>
        <w:t>/guardians</w:t>
      </w:r>
      <w:r w:rsidRPr="00555250">
        <w:rPr>
          <w:rFonts w:ascii="Arial" w:hAnsi="Arial" w:cs="Arial"/>
          <w:color w:val="15116B"/>
          <w:sz w:val="23"/>
          <w:szCs w:val="23"/>
        </w:rPr>
        <w:t xml:space="preserve"> in the development of training for teachers, principals, and other educators to improve the effectiveness of that training [</w:t>
      </w:r>
      <w:r w:rsidR="00B348C4" w:rsidRPr="00555250">
        <w:rPr>
          <w:rFonts w:ascii="Arial" w:hAnsi="Arial" w:cs="Arial"/>
          <w:color w:val="15116B"/>
          <w:sz w:val="23"/>
          <w:szCs w:val="23"/>
        </w:rPr>
        <w:t>Section 1116</w:t>
      </w:r>
      <w:r w:rsidRPr="00555250">
        <w:rPr>
          <w:rFonts w:ascii="Arial" w:hAnsi="Arial" w:cs="Arial"/>
          <w:color w:val="15116B"/>
          <w:sz w:val="23"/>
          <w:szCs w:val="23"/>
        </w:rPr>
        <w:t xml:space="preserve">(e)(6)]; </w:t>
      </w:r>
    </w:p>
    <w:p w14:paraId="2DC189CE" w14:textId="1F151493" w:rsidR="00286FBC" w:rsidRPr="00555250" w:rsidRDefault="00286FBC" w:rsidP="00286FBC">
      <w:pPr>
        <w:pStyle w:val="Default"/>
        <w:numPr>
          <w:ilvl w:val="0"/>
          <w:numId w:val="2"/>
        </w:numPr>
        <w:spacing w:before="120"/>
        <w:jc w:val="both"/>
        <w:rPr>
          <w:rFonts w:ascii="Arial" w:hAnsi="Arial" w:cs="Arial"/>
          <w:color w:val="15116B"/>
          <w:sz w:val="23"/>
          <w:szCs w:val="23"/>
        </w:rPr>
      </w:pPr>
      <w:r w:rsidRPr="00555250">
        <w:rPr>
          <w:rFonts w:ascii="Arial" w:hAnsi="Arial" w:cs="Arial"/>
          <w:color w:val="15116B"/>
          <w:sz w:val="23"/>
          <w:szCs w:val="23"/>
        </w:rPr>
        <w:t>Providing necessary literacy training for parents</w:t>
      </w:r>
      <w:r w:rsidR="00526A3E">
        <w:rPr>
          <w:rFonts w:ascii="Arial" w:hAnsi="Arial" w:cs="Arial"/>
          <w:color w:val="15116B"/>
          <w:sz w:val="23"/>
          <w:szCs w:val="23"/>
        </w:rPr>
        <w:t>/guardians</w:t>
      </w:r>
      <w:r w:rsidRPr="00555250">
        <w:rPr>
          <w:rFonts w:ascii="Arial" w:hAnsi="Arial" w:cs="Arial"/>
          <w:color w:val="15116B"/>
          <w:sz w:val="23"/>
          <w:szCs w:val="23"/>
        </w:rPr>
        <w:t xml:space="preserve"> from Title I, Part A funds, if the LEA has exhausted all other reasonably available sources of funding for that training [</w:t>
      </w:r>
      <w:r w:rsidR="00B348C4" w:rsidRPr="00555250">
        <w:rPr>
          <w:rFonts w:ascii="Arial" w:hAnsi="Arial" w:cs="Arial"/>
          <w:color w:val="15116B"/>
          <w:sz w:val="23"/>
          <w:szCs w:val="23"/>
        </w:rPr>
        <w:t>Section 1116</w:t>
      </w:r>
      <w:r w:rsidRPr="00555250">
        <w:rPr>
          <w:rFonts w:ascii="Arial" w:hAnsi="Arial" w:cs="Arial"/>
          <w:color w:val="15116B"/>
          <w:sz w:val="23"/>
          <w:szCs w:val="23"/>
        </w:rPr>
        <w:t>(e)(7)];</w:t>
      </w:r>
    </w:p>
    <w:p w14:paraId="74D061B9" w14:textId="77777777" w:rsidR="00286FBC" w:rsidRPr="00555250" w:rsidRDefault="00286FBC" w:rsidP="00286FBC">
      <w:pPr>
        <w:ind w:left="720"/>
        <w:jc w:val="both"/>
        <w:rPr>
          <w:rFonts w:ascii="Arial" w:hAnsi="Arial" w:cs="Arial"/>
          <w:color w:val="15116B"/>
          <w:sz w:val="23"/>
          <w:szCs w:val="23"/>
        </w:rPr>
      </w:pPr>
    </w:p>
    <w:p w14:paraId="7941F7C1" w14:textId="1D450CEB" w:rsidR="001F22ED" w:rsidRPr="00555250" w:rsidRDefault="00286FBC" w:rsidP="00286FBC">
      <w:pPr>
        <w:numPr>
          <w:ilvl w:val="0"/>
          <w:numId w:val="2"/>
        </w:numPr>
        <w:jc w:val="both"/>
        <w:rPr>
          <w:rFonts w:ascii="Arial" w:hAnsi="Arial" w:cs="Arial"/>
          <w:color w:val="15116B"/>
          <w:sz w:val="23"/>
          <w:szCs w:val="23"/>
        </w:rPr>
      </w:pPr>
      <w:r w:rsidRPr="00555250">
        <w:rPr>
          <w:rFonts w:ascii="Arial" w:hAnsi="Arial" w:cs="Arial"/>
          <w:color w:val="15116B"/>
          <w:sz w:val="23"/>
          <w:szCs w:val="23"/>
        </w:rPr>
        <w:t xml:space="preserve">Paying reasonable and </w:t>
      </w:r>
      <w:proofErr w:type="spellStart"/>
      <w:r w:rsidRPr="00555250">
        <w:rPr>
          <w:rFonts w:ascii="Arial" w:hAnsi="Arial" w:cs="Arial"/>
          <w:color w:val="15116B"/>
          <w:sz w:val="23"/>
          <w:szCs w:val="23"/>
        </w:rPr>
        <w:t>necessary</w:t>
      </w:r>
      <w:proofErr w:type="spellEnd"/>
      <w:r w:rsidRPr="00555250">
        <w:rPr>
          <w:rFonts w:ascii="Arial" w:hAnsi="Arial" w:cs="Arial"/>
          <w:color w:val="15116B"/>
          <w:sz w:val="23"/>
          <w:szCs w:val="23"/>
        </w:rPr>
        <w:t xml:space="preserve"> expenses </w:t>
      </w:r>
      <w:proofErr w:type="spellStart"/>
      <w:r w:rsidRPr="00555250">
        <w:rPr>
          <w:rFonts w:ascii="Arial" w:hAnsi="Arial" w:cs="Arial"/>
          <w:color w:val="15116B"/>
          <w:sz w:val="23"/>
          <w:szCs w:val="23"/>
        </w:rPr>
        <w:t>associated</w:t>
      </w:r>
      <w:proofErr w:type="spellEnd"/>
      <w:r w:rsidRPr="00555250">
        <w:rPr>
          <w:rFonts w:ascii="Arial" w:hAnsi="Arial" w:cs="Arial"/>
          <w:color w:val="15116B"/>
          <w:sz w:val="23"/>
          <w:szCs w:val="23"/>
        </w:rPr>
        <w:t xml:space="preserve"> </w:t>
      </w:r>
      <w:proofErr w:type="spellStart"/>
      <w:r w:rsidRPr="00555250">
        <w:rPr>
          <w:rFonts w:ascii="Arial" w:hAnsi="Arial" w:cs="Arial"/>
          <w:color w:val="15116B"/>
          <w:sz w:val="23"/>
          <w:szCs w:val="23"/>
        </w:rPr>
        <w:t>with</w:t>
      </w:r>
      <w:proofErr w:type="spellEnd"/>
      <w:r w:rsidRPr="00555250">
        <w:rPr>
          <w:rFonts w:ascii="Arial" w:hAnsi="Arial" w:cs="Arial"/>
          <w:color w:val="15116B"/>
          <w:sz w:val="23"/>
          <w:szCs w:val="23"/>
        </w:rPr>
        <w:t xml:space="preserve"> </w:t>
      </w:r>
      <w:proofErr w:type="spellStart"/>
      <w:r w:rsidRPr="00555250">
        <w:rPr>
          <w:rFonts w:ascii="Arial" w:hAnsi="Arial" w:cs="Arial"/>
          <w:color w:val="15116B"/>
          <w:sz w:val="23"/>
          <w:szCs w:val="23"/>
        </w:rPr>
        <w:t>parent</w:t>
      </w:r>
      <w:proofErr w:type="spellEnd"/>
      <w:r w:rsidR="00526A3E">
        <w:rPr>
          <w:rFonts w:ascii="Arial" w:hAnsi="Arial" w:cs="Arial"/>
          <w:color w:val="15116B"/>
          <w:sz w:val="23"/>
          <w:szCs w:val="23"/>
        </w:rPr>
        <w:t xml:space="preserve"> and family engag</w:t>
      </w:r>
      <w:r w:rsidRPr="00555250">
        <w:rPr>
          <w:rFonts w:ascii="Arial" w:hAnsi="Arial" w:cs="Arial"/>
          <w:color w:val="15116B"/>
          <w:sz w:val="23"/>
          <w:szCs w:val="23"/>
        </w:rPr>
        <w:t>ement activities, including transportation and child care costs, to enable parents to participate in school-related meetings and training sessions [</w:t>
      </w:r>
      <w:r w:rsidR="00B348C4" w:rsidRPr="00555250">
        <w:rPr>
          <w:rFonts w:ascii="Arial" w:hAnsi="Arial" w:cs="Arial"/>
          <w:color w:val="15116B"/>
          <w:sz w:val="23"/>
          <w:szCs w:val="23"/>
        </w:rPr>
        <w:t>Section 1116</w:t>
      </w:r>
      <w:r w:rsidRPr="00555250">
        <w:rPr>
          <w:rFonts w:ascii="Arial" w:hAnsi="Arial" w:cs="Arial"/>
          <w:color w:val="15116B"/>
          <w:sz w:val="23"/>
          <w:szCs w:val="23"/>
        </w:rPr>
        <w:t xml:space="preserve">(e)(8)]; </w:t>
      </w:r>
    </w:p>
    <w:p w14:paraId="72CAA990" w14:textId="77777777" w:rsidR="001F22ED" w:rsidRPr="00555250" w:rsidRDefault="001F22ED" w:rsidP="001F22ED">
      <w:pPr>
        <w:jc w:val="both"/>
        <w:rPr>
          <w:rFonts w:ascii="Arial" w:hAnsi="Arial" w:cs="Arial"/>
          <w:color w:val="15116B"/>
          <w:sz w:val="23"/>
          <w:szCs w:val="23"/>
        </w:rPr>
      </w:pPr>
    </w:p>
    <w:p w14:paraId="63D7DC4A" w14:textId="7EF95275" w:rsidR="00286FBC" w:rsidRPr="00555250" w:rsidRDefault="00286FBC" w:rsidP="001F22ED">
      <w:pPr>
        <w:numPr>
          <w:ilvl w:val="0"/>
          <w:numId w:val="2"/>
        </w:numPr>
        <w:jc w:val="both"/>
        <w:rPr>
          <w:rFonts w:ascii="Arial" w:hAnsi="Arial" w:cs="Arial"/>
          <w:color w:val="15116B"/>
          <w:sz w:val="23"/>
          <w:szCs w:val="23"/>
        </w:rPr>
      </w:pPr>
      <w:r w:rsidRPr="00555250">
        <w:rPr>
          <w:rFonts w:ascii="Arial" w:hAnsi="Arial" w:cs="Arial"/>
          <w:color w:val="15116B"/>
          <w:sz w:val="23"/>
          <w:szCs w:val="23"/>
        </w:rPr>
        <w:t xml:space="preserve"> Training parents</w:t>
      </w:r>
      <w:r w:rsidR="00526A3E">
        <w:rPr>
          <w:rFonts w:ascii="Arial" w:hAnsi="Arial" w:cs="Arial"/>
          <w:color w:val="15116B"/>
          <w:sz w:val="23"/>
          <w:szCs w:val="23"/>
        </w:rPr>
        <w:t>/guardians</w:t>
      </w:r>
      <w:r w:rsidRPr="00555250">
        <w:rPr>
          <w:rFonts w:ascii="Arial" w:hAnsi="Arial" w:cs="Arial"/>
          <w:color w:val="15116B"/>
          <w:sz w:val="23"/>
          <w:szCs w:val="23"/>
        </w:rPr>
        <w:t xml:space="preserve"> to enhance the </w:t>
      </w:r>
      <w:r w:rsidR="00526A3E">
        <w:rPr>
          <w:rFonts w:ascii="Arial" w:hAnsi="Arial" w:cs="Arial"/>
          <w:color w:val="15116B"/>
          <w:sz w:val="23"/>
          <w:szCs w:val="23"/>
        </w:rPr>
        <w:t>engag</w:t>
      </w:r>
      <w:r w:rsidRPr="00555250">
        <w:rPr>
          <w:rFonts w:ascii="Arial" w:hAnsi="Arial" w:cs="Arial"/>
          <w:color w:val="15116B"/>
          <w:sz w:val="23"/>
          <w:szCs w:val="23"/>
        </w:rPr>
        <w:t>ement of other parents</w:t>
      </w:r>
      <w:r w:rsidR="00526A3E">
        <w:rPr>
          <w:rFonts w:ascii="Arial" w:hAnsi="Arial" w:cs="Arial"/>
          <w:color w:val="15116B"/>
          <w:sz w:val="23"/>
          <w:szCs w:val="23"/>
        </w:rPr>
        <w:t>/guardians</w:t>
      </w:r>
      <w:r w:rsidRPr="00555250">
        <w:rPr>
          <w:rFonts w:ascii="Arial" w:hAnsi="Arial" w:cs="Arial"/>
          <w:color w:val="15116B"/>
          <w:sz w:val="23"/>
          <w:szCs w:val="23"/>
        </w:rPr>
        <w:t xml:space="preserve"> </w:t>
      </w:r>
      <w:r w:rsidR="00B348C4" w:rsidRPr="00555250">
        <w:rPr>
          <w:rFonts w:ascii="Arial" w:hAnsi="Arial" w:cs="Arial"/>
          <w:color w:val="15116B"/>
          <w:sz w:val="23"/>
          <w:szCs w:val="23"/>
        </w:rPr>
        <w:t>[Section 1116</w:t>
      </w:r>
      <w:r w:rsidRPr="00555250">
        <w:rPr>
          <w:rFonts w:ascii="Arial" w:hAnsi="Arial" w:cs="Arial"/>
          <w:color w:val="15116B"/>
          <w:sz w:val="23"/>
          <w:szCs w:val="23"/>
        </w:rPr>
        <w:t>(e)(9)];</w:t>
      </w:r>
    </w:p>
    <w:p w14:paraId="6B2B0122" w14:textId="77777777" w:rsidR="00286FBC" w:rsidRPr="00555250" w:rsidRDefault="00286FBC" w:rsidP="00286FBC">
      <w:pPr>
        <w:pStyle w:val="Default"/>
        <w:jc w:val="both"/>
        <w:rPr>
          <w:rFonts w:ascii="Arial" w:hAnsi="Arial" w:cs="Arial"/>
          <w:color w:val="15116B"/>
          <w:sz w:val="23"/>
          <w:szCs w:val="23"/>
        </w:rPr>
      </w:pPr>
    </w:p>
    <w:p w14:paraId="6BD77806" w14:textId="6C455094" w:rsidR="00286FBC" w:rsidRPr="00555250" w:rsidRDefault="00286FBC" w:rsidP="00286FBC">
      <w:pPr>
        <w:pStyle w:val="Default"/>
        <w:numPr>
          <w:ilvl w:val="0"/>
          <w:numId w:val="2"/>
        </w:numPr>
        <w:jc w:val="both"/>
        <w:rPr>
          <w:rFonts w:ascii="Arial" w:hAnsi="Arial" w:cs="Arial"/>
          <w:b/>
          <w:color w:val="15116B"/>
          <w:sz w:val="23"/>
          <w:szCs w:val="23"/>
        </w:rPr>
      </w:pPr>
      <w:r w:rsidRPr="00555250">
        <w:rPr>
          <w:rFonts w:ascii="Arial" w:hAnsi="Arial" w:cs="Arial"/>
          <w:color w:val="15116B"/>
          <w:sz w:val="23"/>
          <w:szCs w:val="23"/>
        </w:rPr>
        <w:t>Maximizing parent</w:t>
      </w:r>
      <w:r w:rsidR="00526A3E">
        <w:rPr>
          <w:rFonts w:ascii="Arial" w:hAnsi="Arial" w:cs="Arial"/>
          <w:color w:val="15116B"/>
          <w:sz w:val="23"/>
          <w:szCs w:val="23"/>
        </w:rPr>
        <w:t xml:space="preserve"> and family engag</w:t>
      </w:r>
      <w:r w:rsidRPr="00555250">
        <w:rPr>
          <w:rFonts w:ascii="Arial" w:hAnsi="Arial" w:cs="Arial"/>
          <w:color w:val="15116B"/>
          <w:sz w:val="23"/>
          <w:szCs w:val="23"/>
        </w:rPr>
        <w:t>ement and participation in their children’s education by arranging school meetings at a variety of times or conducting in-home conferences between teachers or other educators who work directly with participating children and parents</w:t>
      </w:r>
      <w:r w:rsidR="00526A3E">
        <w:rPr>
          <w:rFonts w:ascii="Arial" w:hAnsi="Arial" w:cs="Arial"/>
          <w:color w:val="15116B"/>
          <w:sz w:val="23"/>
          <w:szCs w:val="23"/>
        </w:rPr>
        <w:t>/guardians</w:t>
      </w:r>
      <w:r w:rsidRPr="00555250">
        <w:rPr>
          <w:rFonts w:ascii="Arial" w:hAnsi="Arial" w:cs="Arial"/>
          <w:color w:val="15116B"/>
          <w:sz w:val="23"/>
          <w:szCs w:val="23"/>
        </w:rPr>
        <w:t xml:space="preserve"> who are unable to attend those conferences at the school [Section </w:t>
      </w:r>
      <w:r w:rsidR="00B348C4" w:rsidRPr="00555250">
        <w:rPr>
          <w:rFonts w:ascii="Arial" w:hAnsi="Arial" w:cs="Arial"/>
          <w:color w:val="15116B"/>
          <w:sz w:val="23"/>
          <w:szCs w:val="23"/>
        </w:rPr>
        <w:t>1116</w:t>
      </w:r>
      <w:r w:rsidRPr="00555250">
        <w:rPr>
          <w:rFonts w:ascii="Arial" w:hAnsi="Arial" w:cs="Arial"/>
          <w:color w:val="15116B"/>
          <w:sz w:val="23"/>
          <w:szCs w:val="23"/>
        </w:rPr>
        <w:t xml:space="preserve">(e)(10)]; </w:t>
      </w:r>
    </w:p>
    <w:p w14:paraId="442475FD" w14:textId="77777777" w:rsidR="00286FBC" w:rsidRPr="00555250" w:rsidRDefault="00286FBC" w:rsidP="00286FBC">
      <w:pPr>
        <w:pStyle w:val="Default"/>
        <w:jc w:val="both"/>
        <w:rPr>
          <w:rFonts w:ascii="Arial" w:hAnsi="Arial" w:cs="Arial"/>
          <w:color w:val="15116B"/>
          <w:sz w:val="23"/>
          <w:szCs w:val="23"/>
        </w:rPr>
      </w:pPr>
    </w:p>
    <w:p w14:paraId="45CF55D5" w14:textId="4ECE4218" w:rsidR="00286FBC" w:rsidRPr="00555250" w:rsidRDefault="00286FBC" w:rsidP="00286FBC">
      <w:pPr>
        <w:pStyle w:val="Default"/>
        <w:numPr>
          <w:ilvl w:val="0"/>
          <w:numId w:val="2"/>
        </w:numPr>
        <w:jc w:val="both"/>
        <w:rPr>
          <w:rFonts w:ascii="Arial" w:hAnsi="Arial" w:cs="Arial"/>
          <w:color w:val="15116B"/>
          <w:sz w:val="23"/>
          <w:szCs w:val="23"/>
        </w:rPr>
      </w:pPr>
      <w:r w:rsidRPr="00555250">
        <w:rPr>
          <w:rFonts w:ascii="Arial" w:hAnsi="Arial" w:cs="Arial"/>
          <w:color w:val="15116B"/>
          <w:sz w:val="23"/>
          <w:szCs w:val="23"/>
        </w:rPr>
        <w:t>Adopting and implementing model approaches to improving parent</w:t>
      </w:r>
      <w:r w:rsidR="00CA3FBA">
        <w:rPr>
          <w:rFonts w:ascii="Arial" w:hAnsi="Arial" w:cs="Arial"/>
          <w:color w:val="15116B"/>
          <w:sz w:val="23"/>
          <w:szCs w:val="23"/>
        </w:rPr>
        <w:t xml:space="preserve"> and family engag</w:t>
      </w:r>
      <w:r w:rsidRPr="00555250">
        <w:rPr>
          <w:rFonts w:ascii="Arial" w:hAnsi="Arial" w:cs="Arial"/>
          <w:color w:val="15116B"/>
          <w:sz w:val="23"/>
          <w:szCs w:val="23"/>
        </w:rPr>
        <w:t xml:space="preserve">ement </w:t>
      </w:r>
      <w:r w:rsidR="00B348C4" w:rsidRPr="00555250">
        <w:rPr>
          <w:rFonts w:ascii="Arial" w:hAnsi="Arial" w:cs="Arial"/>
          <w:color w:val="15116B"/>
          <w:sz w:val="23"/>
          <w:szCs w:val="23"/>
        </w:rPr>
        <w:t>[Section 1116</w:t>
      </w:r>
      <w:r w:rsidRPr="00555250">
        <w:rPr>
          <w:rFonts w:ascii="Arial" w:hAnsi="Arial" w:cs="Arial"/>
          <w:color w:val="15116B"/>
          <w:sz w:val="23"/>
          <w:szCs w:val="23"/>
        </w:rPr>
        <w:t>(e)(11)];</w:t>
      </w:r>
    </w:p>
    <w:p w14:paraId="3E1CADF0" w14:textId="77777777" w:rsidR="00286FBC" w:rsidRPr="00555250" w:rsidRDefault="00286FBC" w:rsidP="00286FBC">
      <w:pPr>
        <w:pStyle w:val="Default"/>
        <w:ind w:left="360"/>
        <w:jc w:val="both"/>
        <w:rPr>
          <w:rFonts w:ascii="Arial" w:hAnsi="Arial" w:cs="Arial"/>
          <w:color w:val="15116B"/>
          <w:sz w:val="23"/>
          <w:szCs w:val="23"/>
        </w:rPr>
      </w:pPr>
    </w:p>
    <w:p w14:paraId="6D4996B1" w14:textId="50D64F7E" w:rsidR="00286FBC" w:rsidRPr="00555250" w:rsidRDefault="00286FBC" w:rsidP="00286FBC">
      <w:pPr>
        <w:pStyle w:val="Default"/>
        <w:numPr>
          <w:ilvl w:val="0"/>
          <w:numId w:val="2"/>
        </w:numPr>
        <w:jc w:val="both"/>
        <w:rPr>
          <w:rFonts w:ascii="Arial" w:hAnsi="Arial" w:cs="Arial"/>
          <w:b/>
          <w:color w:val="15116B"/>
          <w:sz w:val="23"/>
          <w:szCs w:val="23"/>
        </w:rPr>
      </w:pPr>
      <w:r w:rsidRPr="00555250">
        <w:rPr>
          <w:rFonts w:ascii="Arial" w:hAnsi="Arial" w:cs="Arial"/>
          <w:color w:val="15116B"/>
          <w:sz w:val="23"/>
          <w:szCs w:val="23"/>
        </w:rPr>
        <w:t>Establishing a LEA-wide parent advisory council to provide advice on all matters related to parent</w:t>
      </w:r>
      <w:r w:rsidR="00CA3FBA">
        <w:rPr>
          <w:rFonts w:ascii="Arial" w:hAnsi="Arial" w:cs="Arial"/>
          <w:color w:val="15116B"/>
          <w:sz w:val="23"/>
          <w:szCs w:val="23"/>
        </w:rPr>
        <w:t xml:space="preserve"> and family engag</w:t>
      </w:r>
      <w:r w:rsidRPr="00555250">
        <w:rPr>
          <w:rFonts w:ascii="Arial" w:hAnsi="Arial" w:cs="Arial"/>
          <w:color w:val="15116B"/>
          <w:sz w:val="23"/>
          <w:szCs w:val="23"/>
        </w:rPr>
        <w:t xml:space="preserve">ement in Title I, Part A programs </w:t>
      </w:r>
      <w:r w:rsidR="00B348C4" w:rsidRPr="00555250">
        <w:rPr>
          <w:rFonts w:ascii="Arial" w:hAnsi="Arial" w:cs="Arial"/>
          <w:color w:val="15116B"/>
          <w:sz w:val="23"/>
          <w:szCs w:val="23"/>
        </w:rPr>
        <w:t>[Section 1116</w:t>
      </w:r>
      <w:r w:rsidR="001F22ED" w:rsidRPr="00555250">
        <w:rPr>
          <w:rFonts w:ascii="Arial" w:hAnsi="Arial" w:cs="Arial"/>
          <w:color w:val="15116B"/>
          <w:sz w:val="23"/>
          <w:szCs w:val="23"/>
        </w:rPr>
        <w:t xml:space="preserve">(e)(12)]; </w:t>
      </w:r>
    </w:p>
    <w:p w14:paraId="3B270195" w14:textId="77777777" w:rsidR="00286FBC" w:rsidRPr="00555250" w:rsidRDefault="00286FBC" w:rsidP="00286FBC">
      <w:pPr>
        <w:pStyle w:val="Default"/>
        <w:ind w:left="360"/>
        <w:jc w:val="both"/>
        <w:rPr>
          <w:rFonts w:ascii="Arial" w:hAnsi="Arial" w:cs="Arial"/>
          <w:b/>
          <w:color w:val="15116B"/>
          <w:sz w:val="23"/>
          <w:szCs w:val="23"/>
        </w:rPr>
      </w:pPr>
    </w:p>
    <w:p w14:paraId="62747F94" w14:textId="230D10CC" w:rsidR="00286FBC" w:rsidRPr="00555250" w:rsidRDefault="00286FBC" w:rsidP="00286FBC">
      <w:pPr>
        <w:pStyle w:val="Default"/>
        <w:numPr>
          <w:ilvl w:val="0"/>
          <w:numId w:val="2"/>
        </w:numPr>
        <w:jc w:val="both"/>
        <w:rPr>
          <w:rFonts w:ascii="Arial" w:hAnsi="Arial" w:cs="Arial"/>
          <w:b/>
          <w:color w:val="15116B"/>
          <w:sz w:val="23"/>
          <w:szCs w:val="23"/>
        </w:rPr>
      </w:pPr>
      <w:r w:rsidRPr="00555250">
        <w:rPr>
          <w:rFonts w:ascii="Arial" w:hAnsi="Arial" w:cs="Arial"/>
          <w:color w:val="15116B"/>
          <w:sz w:val="23"/>
          <w:szCs w:val="23"/>
        </w:rPr>
        <w:t>Developing appropriate roles for community-based organizations and businesses, including faith-based organizations, in parent</w:t>
      </w:r>
      <w:r w:rsidR="00CA3FBA">
        <w:rPr>
          <w:rFonts w:ascii="Arial" w:hAnsi="Arial" w:cs="Arial"/>
          <w:color w:val="15116B"/>
          <w:sz w:val="23"/>
          <w:szCs w:val="23"/>
        </w:rPr>
        <w:t xml:space="preserve"> and family engag</w:t>
      </w:r>
      <w:r w:rsidRPr="00555250">
        <w:rPr>
          <w:rFonts w:ascii="Arial" w:hAnsi="Arial" w:cs="Arial"/>
          <w:color w:val="15116B"/>
          <w:sz w:val="23"/>
          <w:szCs w:val="23"/>
        </w:rPr>
        <w:t xml:space="preserve">ement activities [Section </w:t>
      </w:r>
      <w:r w:rsidR="00B348C4" w:rsidRPr="00555250">
        <w:rPr>
          <w:rFonts w:ascii="Arial" w:hAnsi="Arial" w:cs="Arial"/>
          <w:color w:val="15116B"/>
          <w:sz w:val="23"/>
          <w:szCs w:val="23"/>
        </w:rPr>
        <w:t>1116</w:t>
      </w:r>
      <w:r w:rsidRPr="00555250">
        <w:rPr>
          <w:rFonts w:ascii="Arial" w:hAnsi="Arial" w:cs="Arial"/>
          <w:color w:val="15116B"/>
          <w:sz w:val="23"/>
          <w:szCs w:val="23"/>
        </w:rPr>
        <w:t xml:space="preserve">(e)(13)]; </w:t>
      </w:r>
      <w:r w:rsidR="001F22ED" w:rsidRPr="00555250">
        <w:rPr>
          <w:rFonts w:ascii="Arial" w:hAnsi="Arial" w:cs="Arial"/>
          <w:color w:val="15116B"/>
          <w:sz w:val="23"/>
          <w:szCs w:val="23"/>
        </w:rPr>
        <w:t>and</w:t>
      </w:r>
    </w:p>
    <w:p w14:paraId="2A4F316D" w14:textId="77777777" w:rsidR="00286FBC" w:rsidRPr="00555250" w:rsidRDefault="00286FBC" w:rsidP="00286FBC">
      <w:pPr>
        <w:pStyle w:val="Default"/>
        <w:jc w:val="both"/>
        <w:rPr>
          <w:rFonts w:ascii="Arial" w:hAnsi="Arial" w:cs="Arial"/>
          <w:b/>
          <w:color w:val="15116B"/>
          <w:sz w:val="23"/>
          <w:szCs w:val="23"/>
        </w:rPr>
      </w:pPr>
    </w:p>
    <w:p w14:paraId="3B27E236" w14:textId="0E2A4E05" w:rsidR="007D3956" w:rsidRPr="00555250" w:rsidRDefault="00286FBC" w:rsidP="00B33D55">
      <w:pPr>
        <w:pStyle w:val="Default"/>
        <w:numPr>
          <w:ilvl w:val="0"/>
          <w:numId w:val="2"/>
        </w:numPr>
        <w:jc w:val="both"/>
        <w:rPr>
          <w:rFonts w:ascii="Arial" w:hAnsi="Arial" w:cs="Arial"/>
          <w:color w:val="15116B"/>
          <w:sz w:val="23"/>
          <w:szCs w:val="23"/>
        </w:rPr>
      </w:pPr>
      <w:r w:rsidRPr="00555250">
        <w:rPr>
          <w:rFonts w:ascii="Arial" w:hAnsi="Arial" w:cs="Arial"/>
          <w:color w:val="15116B"/>
          <w:sz w:val="23"/>
          <w:szCs w:val="23"/>
        </w:rPr>
        <w:t>Providing other reasonable support for parent</w:t>
      </w:r>
      <w:r w:rsidR="00CA3FBA">
        <w:rPr>
          <w:rFonts w:ascii="Arial" w:hAnsi="Arial" w:cs="Arial"/>
          <w:color w:val="15116B"/>
          <w:sz w:val="23"/>
          <w:szCs w:val="23"/>
        </w:rPr>
        <w:t xml:space="preserve"> and family engag</w:t>
      </w:r>
      <w:r w:rsidRPr="00555250">
        <w:rPr>
          <w:rFonts w:ascii="Arial" w:hAnsi="Arial" w:cs="Arial"/>
          <w:color w:val="15116B"/>
          <w:sz w:val="23"/>
          <w:szCs w:val="23"/>
        </w:rPr>
        <w:t xml:space="preserve">ement activities under </w:t>
      </w:r>
      <w:r w:rsidRPr="00555250">
        <w:rPr>
          <w:rFonts w:ascii="Arial" w:hAnsi="Arial" w:cs="Arial"/>
          <w:iCs/>
          <w:color w:val="15116B"/>
          <w:sz w:val="23"/>
          <w:szCs w:val="23"/>
        </w:rPr>
        <w:t>section</w:t>
      </w:r>
      <w:r w:rsidRPr="00555250">
        <w:rPr>
          <w:rFonts w:ascii="Arial" w:hAnsi="Arial" w:cs="Arial"/>
          <w:i/>
          <w:iCs/>
          <w:color w:val="15116B"/>
          <w:sz w:val="23"/>
          <w:szCs w:val="23"/>
        </w:rPr>
        <w:t xml:space="preserve"> </w:t>
      </w:r>
      <w:r w:rsidR="00B348C4" w:rsidRPr="00555250">
        <w:rPr>
          <w:rFonts w:ascii="Arial" w:hAnsi="Arial" w:cs="Arial"/>
          <w:color w:val="15116B"/>
          <w:sz w:val="23"/>
          <w:szCs w:val="23"/>
        </w:rPr>
        <w:t>1116</w:t>
      </w:r>
      <w:r w:rsidRPr="00555250">
        <w:rPr>
          <w:rFonts w:ascii="Arial" w:hAnsi="Arial" w:cs="Arial"/>
          <w:color w:val="15116B"/>
          <w:sz w:val="23"/>
          <w:szCs w:val="23"/>
        </w:rPr>
        <w:t xml:space="preserve"> as parents</w:t>
      </w:r>
      <w:r w:rsidR="00CA3FBA">
        <w:rPr>
          <w:rFonts w:ascii="Arial" w:hAnsi="Arial" w:cs="Arial"/>
          <w:color w:val="15116B"/>
          <w:sz w:val="23"/>
          <w:szCs w:val="23"/>
        </w:rPr>
        <w:t>/guardians</w:t>
      </w:r>
      <w:r w:rsidRPr="00555250">
        <w:rPr>
          <w:rFonts w:ascii="Arial" w:hAnsi="Arial" w:cs="Arial"/>
          <w:color w:val="15116B"/>
          <w:sz w:val="23"/>
          <w:szCs w:val="23"/>
        </w:rPr>
        <w:t xml:space="preserve"> may request </w:t>
      </w:r>
      <w:r w:rsidR="00B348C4" w:rsidRPr="00555250">
        <w:rPr>
          <w:rFonts w:ascii="Arial" w:hAnsi="Arial" w:cs="Arial"/>
          <w:color w:val="15116B"/>
          <w:sz w:val="23"/>
          <w:szCs w:val="23"/>
        </w:rPr>
        <w:t>[Section 1116</w:t>
      </w:r>
      <w:r w:rsidRPr="00555250">
        <w:rPr>
          <w:rFonts w:ascii="Arial" w:hAnsi="Arial" w:cs="Arial"/>
          <w:color w:val="15116B"/>
          <w:sz w:val="23"/>
          <w:szCs w:val="23"/>
        </w:rPr>
        <w:t>(e)(14)].</w:t>
      </w:r>
    </w:p>
    <w:p w14:paraId="041E13A1" w14:textId="77777777" w:rsidR="0085512E" w:rsidRPr="00555250" w:rsidRDefault="0085512E" w:rsidP="001F22ED">
      <w:pPr>
        <w:pStyle w:val="Default"/>
        <w:jc w:val="both"/>
        <w:rPr>
          <w:rFonts w:ascii="Arial" w:hAnsi="Arial" w:cs="Arial"/>
          <w:color w:val="15116B"/>
          <w:sz w:val="23"/>
          <w:szCs w:val="23"/>
        </w:rPr>
      </w:pPr>
    </w:p>
    <w:p w14:paraId="10E3AB15" w14:textId="77777777" w:rsidR="007D3956" w:rsidRPr="00555250" w:rsidRDefault="007D3956" w:rsidP="00B33D55">
      <w:pPr>
        <w:pStyle w:val="Default"/>
        <w:jc w:val="both"/>
        <w:rPr>
          <w:rFonts w:ascii="Arial" w:hAnsi="Arial" w:cs="Arial"/>
          <w:color w:val="15116B"/>
          <w:sz w:val="23"/>
          <w:szCs w:val="23"/>
        </w:rPr>
      </w:pPr>
    </w:p>
    <w:p w14:paraId="38A402FD" w14:textId="4FB7DAD2" w:rsidR="00227C82" w:rsidRPr="00CA3FBA" w:rsidRDefault="00286FBC" w:rsidP="00286FBC">
      <w:pPr>
        <w:pStyle w:val="Default"/>
        <w:numPr>
          <w:ilvl w:val="0"/>
          <w:numId w:val="1"/>
        </w:numPr>
        <w:jc w:val="both"/>
        <w:rPr>
          <w:rFonts w:ascii="Arial" w:hAnsi="Arial" w:cs="Arial"/>
          <w:color w:val="15116B"/>
          <w:sz w:val="23"/>
          <w:szCs w:val="23"/>
        </w:rPr>
      </w:pPr>
      <w:r w:rsidRPr="00555250">
        <w:rPr>
          <w:rFonts w:ascii="Arial" w:hAnsi="Arial" w:cs="Arial"/>
          <w:color w:val="15116B"/>
          <w:sz w:val="23"/>
          <w:szCs w:val="23"/>
        </w:rPr>
        <w:lastRenderedPageBreak/>
        <w:t>Describe how the discretionary activities checked above will be implemented.</w:t>
      </w:r>
    </w:p>
    <w:tbl>
      <w:tblPr>
        <w:tblW w:w="97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2520"/>
        <w:gridCol w:w="3060"/>
      </w:tblGrid>
      <w:tr w:rsidR="000D4157" w:rsidRPr="00555250" w14:paraId="332AF27F" w14:textId="65E9AD80" w:rsidTr="000038F4">
        <w:trPr>
          <w:trHeight w:val="908"/>
        </w:trPr>
        <w:tc>
          <w:tcPr>
            <w:tcW w:w="2160" w:type="dxa"/>
            <w:shd w:val="clear" w:color="auto" w:fill="D9D9D9" w:themeFill="background1" w:themeFillShade="D9"/>
          </w:tcPr>
          <w:p w14:paraId="07136F71" w14:textId="45F0BE15" w:rsidR="000D4157" w:rsidRPr="00555250" w:rsidRDefault="000D4157" w:rsidP="00DB1467">
            <w:pPr>
              <w:pStyle w:val="Default"/>
              <w:jc w:val="center"/>
              <w:rPr>
                <w:rFonts w:ascii="Arial" w:hAnsi="Arial" w:cs="Arial"/>
                <w:b/>
                <w:color w:val="auto"/>
                <w:sz w:val="23"/>
                <w:szCs w:val="23"/>
              </w:rPr>
            </w:pPr>
            <w:r w:rsidRPr="00555250">
              <w:rPr>
                <w:rFonts w:ascii="Arial" w:hAnsi="Arial" w:cs="Arial"/>
                <w:b/>
                <w:color w:val="auto"/>
                <w:sz w:val="23"/>
                <w:szCs w:val="23"/>
              </w:rPr>
              <w:t>Specific Activity</w:t>
            </w:r>
          </w:p>
        </w:tc>
        <w:tc>
          <w:tcPr>
            <w:tcW w:w="1980" w:type="dxa"/>
            <w:shd w:val="clear" w:color="auto" w:fill="D9D9D9" w:themeFill="background1" w:themeFillShade="D9"/>
          </w:tcPr>
          <w:p w14:paraId="64D588F8" w14:textId="50381A3B" w:rsidR="000D4157" w:rsidRPr="00555250" w:rsidRDefault="000D4157" w:rsidP="00DB1467">
            <w:pPr>
              <w:pStyle w:val="Default"/>
              <w:jc w:val="center"/>
              <w:rPr>
                <w:rFonts w:ascii="Arial" w:hAnsi="Arial" w:cs="Arial"/>
                <w:b/>
                <w:color w:val="auto"/>
                <w:sz w:val="23"/>
                <w:szCs w:val="23"/>
              </w:rPr>
            </w:pPr>
            <w:r w:rsidRPr="00555250">
              <w:rPr>
                <w:rFonts w:ascii="Arial" w:hAnsi="Arial" w:cs="Arial"/>
                <w:b/>
                <w:color w:val="auto"/>
                <w:sz w:val="23"/>
                <w:szCs w:val="23"/>
              </w:rPr>
              <w:t>Frequency and Duration</w:t>
            </w:r>
          </w:p>
        </w:tc>
        <w:tc>
          <w:tcPr>
            <w:tcW w:w="2520" w:type="dxa"/>
            <w:shd w:val="clear" w:color="auto" w:fill="D9D9D9" w:themeFill="background1" w:themeFillShade="D9"/>
          </w:tcPr>
          <w:p w14:paraId="6EF4749F" w14:textId="774388AF" w:rsidR="000D4157" w:rsidRPr="00555250" w:rsidRDefault="000D4157" w:rsidP="00DB1467">
            <w:pPr>
              <w:pStyle w:val="Default"/>
              <w:jc w:val="center"/>
              <w:rPr>
                <w:rFonts w:ascii="Arial" w:hAnsi="Arial" w:cs="Arial"/>
                <w:b/>
                <w:color w:val="auto"/>
                <w:sz w:val="23"/>
                <w:szCs w:val="23"/>
              </w:rPr>
            </w:pPr>
            <w:r w:rsidRPr="00555250">
              <w:rPr>
                <w:rFonts w:ascii="Arial" w:hAnsi="Arial" w:cs="Arial"/>
                <w:b/>
                <w:color w:val="auto"/>
                <w:sz w:val="23"/>
                <w:szCs w:val="23"/>
              </w:rPr>
              <w:t>Evidence-Based Research</w:t>
            </w:r>
          </w:p>
        </w:tc>
        <w:tc>
          <w:tcPr>
            <w:tcW w:w="3060" w:type="dxa"/>
            <w:shd w:val="clear" w:color="auto" w:fill="D9D9D9" w:themeFill="background1" w:themeFillShade="D9"/>
          </w:tcPr>
          <w:p w14:paraId="50B1F6EB" w14:textId="617A1397" w:rsidR="000D4157" w:rsidRPr="00555250" w:rsidRDefault="000D4157" w:rsidP="00DB1467">
            <w:pPr>
              <w:pStyle w:val="Default"/>
              <w:jc w:val="center"/>
              <w:rPr>
                <w:rFonts w:ascii="Arial" w:hAnsi="Arial" w:cs="Arial"/>
                <w:b/>
                <w:color w:val="auto"/>
                <w:sz w:val="23"/>
                <w:szCs w:val="23"/>
              </w:rPr>
            </w:pPr>
            <w:r w:rsidRPr="00555250">
              <w:rPr>
                <w:rFonts w:ascii="Arial" w:hAnsi="Arial" w:cs="Arial"/>
                <w:b/>
                <w:color w:val="auto"/>
                <w:sz w:val="23"/>
                <w:szCs w:val="23"/>
              </w:rPr>
              <w:t>Evaluation of Implementation and Effectiveness</w:t>
            </w:r>
          </w:p>
        </w:tc>
      </w:tr>
      <w:tr w:rsidR="000D4157" w:rsidRPr="00555250" w14:paraId="35D04744" w14:textId="565A7308" w:rsidTr="000038F4">
        <w:tc>
          <w:tcPr>
            <w:tcW w:w="2160" w:type="dxa"/>
          </w:tcPr>
          <w:p w14:paraId="11A5B9FF" w14:textId="77777777" w:rsidR="000D4157" w:rsidRPr="00555250" w:rsidRDefault="000D4157" w:rsidP="00DB1467">
            <w:pPr>
              <w:pStyle w:val="Default"/>
              <w:rPr>
                <w:rFonts w:ascii="Arial" w:hAnsi="Arial" w:cs="Arial"/>
                <w:color w:val="auto"/>
                <w:sz w:val="23"/>
                <w:szCs w:val="23"/>
              </w:rPr>
            </w:pPr>
            <w:r w:rsidRPr="00555250">
              <w:rPr>
                <w:rFonts w:ascii="Arial" w:hAnsi="Arial" w:cs="Arial"/>
                <w:color w:val="auto"/>
                <w:sz w:val="23"/>
                <w:szCs w:val="23"/>
              </w:rPr>
              <w:t>Train parents and staff as leaders.</w:t>
            </w:r>
          </w:p>
        </w:tc>
        <w:tc>
          <w:tcPr>
            <w:tcW w:w="1980" w:type="dxa"/>
          </w:tcPr>
          <w:p w14:paraId="0A81CE80" w14:textId="77777777" w:rsidR="000D4157" w:rsidRPr="00555250" w:rsidRDefault="000D4157" w:rsidP="00BB6AE6">
            <w:pPr>
              <w:rPr>
                <w:rFonts w:ascii="Arial" w:hAnsi="Arial" w:cs="Arial"/>
                <w:color w:val="000000"/>
                <w:sz w:val="23"/>
                <w:szCs w:val="23"/>
              </w:rPr>
            </w:pPr>
            <w:r w:rsidRPr="00555250">
              <w:rPr>
                <w:rFonts w:ascii="Arial" w:hAnsi="Arial" w:cs="Arial"/>
                <w:color w:val="000000"/>
                <w:sz w:val="23"/>
                <w:szCs w:val="23"/>
              </w:rPr>
              <w:t>Continuous</w:t>
            </w:r>
          </w:p>
          <w:p w14:paraId="682FCE89" w14:textId="30DBB97A" w:rsidR="000D4157" w:rsidRPr="00555250" w:rsidRDefault="000D4157" w:rsidP="00BB6AE6">
            <w:pPr>
              <w:pStyle w:val="Default"/>
              <w:rPr>
                <w:rFonts w:ascii="Arial" w:hAnsi="Arial" w:cs="Arial"/>
                <w:color w:val="auto"/>
                <w:sz w:val="23"/>
                <w:szCs w:val="23"/>
              </w:rPr>
            </w:pPr>
            <w:r w:rsidRPr="00555250">
              <w:rPr>
                <w:rFonts w:ascii="Arial" w:hAnsi="Arial" w:cs="Arial"/>
                <w:sz w:val="23"/>
                <w:szCs w:val="23"/>
              </w:rPr>
              <w:t>(throughout the course of the school year)</w:t>
            </w:r>
            <w:r w:rsidRPr="00555250">
              <w:rPr>
                <w:rFonts w:ascii="Arial" w:hAnsi="Arial" w:cs="Arial"/>
                <w:color w:val="auto"/>
                <w:sz w:val="23"/>
                <w:szCs w:val="23"/>
              </w:rPr>
              <w:t xml:space="preserve"> (various trainings will be provided)</w:t>
            </w:r>
          </w:p>
        </w:tc>
        <w:tc>
          <w:tcPr>
            <w:tcW w:w="2520" w:type="dxa"/>
          </w:tcPr>
          <w:p w14:paraId="0D133B22" w14:textId="77777777" w:rsidR="000D4157" w:rsidRPr="00555250" w:rsidRDefault="000D4157" w:rsidP="00DB1467">
            <w:pPr>
              <w:pStyle w:val="Default"/>
              <w:rPr>
                <w:rFonts w:ascii="Arial" w:hAnsi="Arial" w:cs="Arial"/>
                <w:color w:val="auto"/>
                <w:sz w:val="23"/>
                <w:szCs w:val="23"/>
              </w:rPr>
            </w:pPr>
            <w:r w:rsidRPr="00555250">
              <w:rPr>
                <w:rFonts w:ascii="Arial" w:hAnsi="Arial" w:cs="Arial"/>
                <w:sz w:val="23"/>
                <w:szCs w:val="23"/>
              </w:rPr>
              <w:t xml:space="preserve">The Annie E. Casey Foundation. (2016). Engaging Parents, Developing Leaders: A Self-Assessment and Planning Tool for Nonprofits and schools. Retrieved from </w:t>
            </w:r>
            <w:hyperlink r:id="rId21" w:history="1">
              <w:r w:rsidRPr="00555250">
                <w:rPr>
                  <w:rStyle w:val="Hyperlink"/>
                  <w:rFonts w:ascii="Arial" w:hAnsi="Arial" w:cs="Arial"/>
                  <w:sz w:val="23"/>
                  <w:szCs w:val="23"/>
                </w:rPr>
                <w:t>http://www.aecf.org/m/resourcedoc/AECF-EngagingParentsDevelopingLeaders-2016.pdf</w:t>
              </w:r>
            </w:hyperlink>
          </w:p>
        </w:tc>
        <w:tc>
          <w:tcPr>
            <w:tcW w:w="3060" w:type="dxa"/>
          </w:tcPr>
          <w:p w14:paraId="1A94DB4A" w14:textId="77777777" w:rsidR="000D4157" w:rsidRPr="00555250" w:rsidRDefault="000D4157" w:rsidP="000D4157">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66FBD5B1" w14:textId="5BAD7023" w:rsidR="000D4157" w:rsidRPr="00555250" w:rsidRDefault="000D4157" w:rsidP="000D4157">
            <w:pPr>
              <w:pStyle w:val="Default"/>
              <w:rPr>
                <w:rFonts w:ascii="Arial" w:hAnsi="Arial" w:cs="Arial"/>
                <w:sz w:val="23"/>
                <w:szCs w:val="23"/>
              </w:rPr>
            </w:pPr>
            <w:r w:rsidRPr="00555250">
              <w:rPr>
                <w:rFonts w:ascii="Arial" w:hAnsi="Arial" w:cs="Arial"/>
                <w:sz w:val="23"/>
                <w:szCs w:val="23"/>
              </w:rPr>
              <w:t>Evaluation Data on Efffectiveness</w:t>
            </w:r>
          </w:p>
        </w:tc>
      </w:tr>
      <w:tr w:rsidR="000D4157" w:rsidRPr="00555250" w14:paraId="54F0AB10" w14:textId="6641D4B2" w:rsidTr="000038F4">
        <w:tc>
          <w:tcPr>
            <w:tcW w:w="2160" w:type="dxa"/>
          </w:tcPr>
          <w:p w14:paraId="124AD339" w14:textId="42EF0BAA" w:rsidR="000D4157" w:rsidRPr="00555250" w:rsidRDefault="00CA3FBA" w:rsidP="00DB1467">
            <w:pPr>
              <w:pStyle w:val="Default"/>
              <w:rPr>
                <w:rFonts w:ascii="Arial" w:hAnsi="Arial" w:cs="Arial"/>
                <w:color w:val="auto"/>
                <w:sz w:val="23"/>
                <w:szCs w:val="23"/>
              </w:rPr>
            </w:pPr>
            <w:r>
              <w:rPr>
                <w:rFonts w:ascii="Arial" w:hAnsi="Arial" w:cs="Arial"/>
                <w:color w:val="auto"/>
                <w:sz w:val="23"/>
                <w:szCs w:val="23"/>
              </w:rPr>
              <w:t xml:space="preserve">Parent </w:t>
            </w:r>
            <w:r w:rsidR="000D4157" w:rsidRPr="00555250">
              <w:rPr>
                <w:rFonts w:ascii="Arial" w:hAnsi="Arial" w:cs="Arial"/>
                <w:color w:val="auto"/>
                <w:sz w:val="23"/>
                <w:szCs w:val="23"/>
              </w:rPr>
              <w:t>Literacy Training</w:t>
            </w:r>
          </w:p>
        </w:tc>
        <w:tc>
          <w:tcPr>
            <w:tcW w:w="1980" w:type="dxa"/>
          </w:tcPr>
          <w:p w14:paraId="6393A657" w14:textId="77777777" w:rsidR="000D4157" w:rsidRPr="00555250" w:rsidRDefault="000D4157" w:rsidP="00DB1467">
            <w:pPr>
              <w:pStyle w:val="Default"/>
              <w:rPr>
                <w:rFonts w:ascii="Arial" w:hAnsi="Arial" w:cs="Arial"/>
                <w:color w:val="auto"/>
                <w:sz w:val="23"/>
                <w:szCs w:val="23"/>
              </w:rPr>
            </w:pPr>
            <w:r w:rsidRPr="00555250">
              <w:rPr>
                <w:rFonts w:ascii="Arial" w:hAnsi="Arial" w:cs="Arial"/>
                <w:color w:val="auto"/>
                <w:sz w:val="23"/>
                <w:szCs w:val="23"/>
              </w:rPr>
              <w:t>Monthly (district)</w:t>
            </w:r>
          </w:p>
          <w:p w14:paraId="326144DA" w14:textId="77777777" w:rsidR="000D4157" w:rsidRPr="00555250" w:rsidRDefault="000D4157" w:rsidP="00DB1467">
            <w:pPr>
              <w:pStyle w:val="Default"/>
              <w:rPr>
                <w:rFonts w:ascii="Arial" w:hAnsi="Arial" w:cs="Arial"/>
                <w:color w:val="auto"/>
                <w:sz w:val="23"/>
                <w:szCs w:val="23"/>
              </w:rPr>
            </w:pPr>
            <w:r w:rsidRPr="00555250">
              <w:rPr>
                <w:rFonts w:ascii="Arial" w:hAnsi="Arial" w:cs="Arial"/>
                <w:color w:val="auto"/>
                <w:sz w:val="23"/>
                <w:szCs w:val="23"/>
              </w:rPr>
              <w:t>Quarterly (school-level)</w:t>
            </w:r>
          </w:p>
        </w:tc>
        <w:tc>
          <w:tcPr>
            <w:tcW w:w="2520" w:type="dxa"/>
          </w:tcPr>
          <w:p w14:paraId="589B3297" w14:textId="77777777" w:rsidR="000D4157" w:rsidRPr="00555250" w:rsidRDefault="000D4157" w:rsidP="00DB1467">
            <w:pPr>
              <w:pStyle w:val="Default"/>
              <w:rPr>
                <w:rFonts w:ascii="Arial" w:hAnsi="Arial" w:cs="Arial"/>
                <w:color w:val="auto"/>
                <w:sz w:val="23"/>
                <w:szCs w:val="23"/>
              </w:rPr>
            </w:pPr>
            <w:r w:rsidRPr="00555250">
              <w:rPr>
                <w:rStyle w:val="Hyperlink"/>
                <w:rFonts w:ascii="Arial" w:hAnsi="Arial" w:cs="Arial"/>
                <w:color w:val="auto"/>
                <w:sz w:val="23"/>
                <w:szCs w:val="23"/>
                <w:u w:val="none"/>
              </w:rPr>
              <w:t xml:space="preserve">Developing Early Literacy: Report of the National Early Literacy Panel.  National Institute for Literacy. (2008). </w:t>
            </w:r>
            <w:r w:rsidRPr="00555250">
              <w:rPr>
                <w:rFonts w:ascii="Arial" w:hAnsi="Arial" w:cs="Arial"/>
                <w:sz w:val="23"/>
                <w:szCs w:val="23"/>
              </w:rPr>
              <w:t>Retrieved from</w:t>
            </w:r>
            <w:r w:rsidRPr="00555250">
              <w:rPr>
                <w:rStyle w:val="Hyperlink"/>
                <w:rFonts w:ascii="Arial" w:hAnsi="Arial" w:cs="Arial"/>
                <w:color w:val="auto"/>
                <w:sz w:val="23"/>
                <w:szCs w:val="23"/>
                <w:u w:val="none"/>
              </w:rPr>
              <w:t xml:space="preserve"> </w:t>
            </w:r>
            <w:r w:rsidRPr="00555250">
              <w:rPr>
                <w:rStyle w:val="Hyperlink"/>
                <w:rFonts w:ascii="Arial" w:hAnsi="Arial" w:cs="Arial"/>
                <w:sz w:val="23"/>
                <w:szCs w:val="23"/>
              </w:rPr>
              <w:t>http://</w:t>
            </w:r>
            <w:r w:rsidRPr="00555250">
              <w:rPr>
                <w:rFonts w:ascii="Arial" w:hAnsi="Arial" w:cs="Arial"/>
                <w:sz w:val="23"/>
                <w:szCs w:val="23"/>
              </w:rPr>
              <w:t xml:space="preserve"> </w:t>
            </w:r>
            <w:hyperlink r:id="rId22" w:history="1">
              <w:r w:rsidRPr="00555250">
                <w:rPr>
                  <w:rStyle w:val="Hyperlink"/>
                  <w:rFonts w:ascii="Arial" w:hAnsi="Arial" w:cs="Arial"/>
                  <w:sz w:val="23"/>
                  <w:szCs w:val="23"/>
                </w:rPr>
                <w:t>http://familieslearning.org/blog/wp-content/uploads/2010/08/nelp-report.pdf</w:t>
              </w:r>
            </w:hyperlink>
          </w:p>
        </w:tc>
        <w:tc>
          <w:tcPr>
            <w:tcW w:w="3060" w:type="dxa"/>
          </w:tcPr>
          <w:p w14:paraId="6FD31809" w14:textId="77777777" w:rsidR="000D4157" w:rsidRPr="00555250" w:rsidRDefault="000D4157" w:rsidP="000D4157">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06899200" w14:textId="104E06FC" w:rsidR="000D4157" w:rsidRPr="00555250" w:rsidRDefault="000D4157" w:rsidP="000D4157">
            <w:pPr>
              <w:pStyle w:val="Default"/>
              <w:rPr>
                <w:rStyle w:val="Hyperlink"/>
                <w:rFonts w:ascii="Arial" w:hAnsi="Arial" w:cs="Arial"/>
                <w:color w:val="auto"/>
                <w:sz w:val="23"/>
                <w:szCs w:val="23"/>
                <w:u w:val="none"/>
              </w:rPr>
            </w:pPr>
            <w:r w:rsidRPr="00555250">
              <w:rPr>
                <w:rFonts w:ascii="Arial" w:hAnsi="Arial" w:cs="Arial"/>
                <w:sz w:val="23"/>
                <w:szCs w:val="23"/>
              </w:rPr>
              <w:t>Evaluation Data on Efffectiveness</w:t>
            </w:r>
          </w:p>
        </w:tc>
      </w:tr>
      <w:tr w:rsidR="000D4157" w:rsidRPr="00555250" w14:paraId="5BB50878" w14:textId="66B2BB9A" w:rsidTr="000038F4">
        <w:tc>
          <w:tcPr>
            <w:tcW w:w="2160" w:type="dxa"/>
          </w:tcPr>
          <w:p w14:paraId="2FDF6758" w14:textId="77777777" w:rsidR="000D4157" w:rsidRPr="00555250" w:rsidRDefault="000D4157" w:rsidP="00DB1467">
            <w:pPr>
              <w:pStyle w:val="Default"/>
              <w:rPr>
                <w:rFonts w:ascii="Arial" w:hAnsi="Arial" w:cs="Arial"/>
                <w:color w:val="auto"/>
                <w:sz w:val="23"/>
                <w:szCs w:val="23"/>
              </w:rPr>
            </w:pPr>
            <w:r w:rsidRPr="00555250">
              <w:rPr>
                <w:rFonts w:ascii="Arial" w:hAnsi="Arial" w:cs="Arial"/>
                <w:color w:val="auto"/>
                <w:sz w:val="23"/>
                <w:szCs w:val="23"/>
              </w:rPr>
              <w:t>Paying reasonable and necessary expenses associated with parental involvement activities, including transportation and child care costs, to enable parents to participate in school-related meetings and training sessions [Section 1116(e)(8)]; - 3</w:t>
            </w:r>
          </w:p>
        </w:tc>
        <w:tc>
          <w:tcPr>
            <w:tcW w:w="1980" w:type="dxa"/>
          </w:tcPr>
          <w:p w14:paraId="2C31D7FA" w14:textId="77777777" w:rsidR="000D4157" w:rsidRPr="00555250" w:rsidRDefault="000D4157" w:rsidP="00BB6AE6">
            <w:pPr>
              <w:rPr>
                <w:rFonts w:ascii="Arial" w:hAnsi="Arial" w:cs="Arial"/>
                <w:color w:val="000000"/>
                <w:sz w:val="23"/>
                <w:szCs w:val="23"/>
              </w:rPr>
            </w:pPr>
            <w:r w:rsidRPr="00555250">
              <w:rPr>
                <w:rFonts w:ascii="Arial" w:hAnsi="Arial" w:cs="Arial"/>
                <w:color w:val="000000"/>
                <w:sz w:val="23"/>
                <w:szCs w:val="23"/>
              </w:rPr>
              <w:t>Continuous</w:t>
            </w:r>
          </w:p>
          <w:p w14:paraId="66075CD7" w14:textId="5B8ECB0C" w:rsidR="000D4157" w:rsidRPr="00555250" w:rsidRDefault="000D4157" w:rsidP="00BB6AE6">
            <w:pPr>
              <w:pStyle w:val="Default"/>
              <w:rPr>
                <w:rFonts w:ascii="Arial" w:hAnsi="Arial" w:cs="Arial"/>
                <w:color w:val="auto"/>
                <w:sz w:val="23"/>
                <w:szCs w:val="23"/>
              </w:rPr>
            </w:pPr>
            <w:r w:rsidRPr="00555250">
              <w:rPr>
                <w:rFonts w:ascii="Arial" w:hAnsi="Arial" w:cs="Arial"/>
                <w:sz w:val="23"/>
                <w:szCs w:val="23"/>
              </w:rPr>
              <w:t>(throughout the course of the school year)</w:t>
            </w:r>
            <w:r w:rsidRPr="00555250">
              <w:rPr>
                <w:rFonts w:ascii="Arial" w:hAnsi="Arial" w:cs="Arial"/>
                <w:color w:val="auto"/>
                <w:sz w:val="23"/>
                <w:szCs w:val="23"/>
              </w:rPr>
              <w:t xml:space="preserve"> (as necessary)</w:t>
            </w:r>
          </w:p>
        </w:tc>
        <w:tc>
          <w:tcPr>
            <w:tcW w:w="2520" w:type="dxa"/>
          </w:tcPr>
          <w:p w14:paraId="43818AC2" w14:textId="77777777" w:rsidR="000D4157" w:rsidRPr="00555250" w:rsidRDefault="000D4157" w:rsidP="00DB1467">
            <w:pPr>
              <w:pStyle w:val="Default"/>
              <w:rPr>
                <w:rFonts w:ascii="Arial" w:hAnsi="Arial" w:cs="Arial"/>
                <w:color w:val="auto"/>
                <w:sz w:val="23"/>
                <w:szCs w:val="23"/>
              </w:rPr>
            </w:pPr>
            <w:r w:rsidRPr="00555250">
              <w:rPr>
                <w:rFonts w:ascii="Arial" w:hAnsi="Arial" w:cs="Arial"/>
                <w:sz w:val="23"/>
                <w:szCs w:val="23"/>
              </w:rPr>
              <w:t>Karen Mapp, Ilene Carver and Jessica Lander. (2017).  Powerful Partnerships:  A Teacher’s guide to Engaging Families for Student Success.</w:t>
            </w:r>
          </w:p>
        </w:tc>
        <w:tc>
          <w:tcPr>
            <w:tcW w:w="3060" w:type="dxa"/>
          </w:tcPr>
          <w:p w14:paraId="589FA877" w14:textId="77777777" w:rsidR="000D4157" w:rsidRPr="00555250" w:rsidRDefault="000D4157" w:rsidP="000D4157">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71D3E639" w14:textId="000ECA08" w:rsidR="000D4157" w:rsidRPr="00555250" w:rsidRDefault="000D4157" w:rsidP="000D4157">
            <w:pPr>
              <w:pStyle w:val="Default"/>
              <w:rPr>
                <w:rFonts w:ascii="Arial" w:hAnsi="Arial" w:cs="Arial"/>
                <w:sz w:val="23"/>
                <w:szCs w:val="23"/>
              </w:rPr>
            </w:pPr>
            <w:r w:rsidRPr="00555250">
              <w:rPr>
                <w:rFonts w:ascii="Arial" w:hAnsi="Arial" w:cs="Arial"/>
                <w:sz w:val="23"/>
                <w:szCs w:val="23"/>
              </w:rPr>
              <w:t>Evaluation Data on Efffectiveness</w:t>
            </w:r>
          </w:p>
        </w:tc>
      </w:tr>
      <w:tr w:rsidR="000D4157" w:rsidRPr="00555250" w14:paraId="58B3E0FA" w14:textId="69340C65" w:rsidTr="000038F4">
        <w:tc>
          <w:tcPr>
            <w:tcW w:w="2160" w:type="dxa"/>
          </w:tcPr>
          <w:p w14:paraId="4B12D52F" w14:textId="240BC0CB" w:rsidR="000D4157" w:rsidRPr="00555250" w:rsidRDefault="000D4157" w:rsidP="00DB1467">
            <w:pPr>
              <w:pStyle w:val="Default"/>
              <w:rPr>
                <w:rFonts w:ascii="Arial" w:hAnsi="Arial" w:cs="Arial"/>
                <w:color w:val="auto"/>
                <w:sz w:val="23"/>
                <w:szCs w:val="23"/>
              </w:rPr>
            </w:pPr>
            <w:r w:rsidRPr="00555250">
              <w:rPr>
                <w:rFonts w:ascii="Arial" w:hAnsi="Arial" w:cs="Arial"/>
                <w:color w:val="auto"/>
                <w:sz w:val="23"/>
                <w:szCs w:val="23"/>
              </w:rPr>
              <w:t>Maximizing parent</w:t>
            </w:r>
            <w:r w:rsidR="00CA3FBA">
              <w:rPr>
                <w:rFonts w:ascii="Arial" w:hAnsi="Arial" w:cs="Arial"/>
                <w:color w:val="auto"/>
                <w:sz w:val="23"/>
                <w:szCs w:val="23"/>
              </w:rPr>
              <w:t xml:space="preserve"> and family </w:t>
            </w:r>
            <w:r w:rsidRPr="00555250">
              <w:rPr>
                <w:rFonts w:ascii="Arial" w:hAnsi="Arial" w:cs="Arial"/>
                <w:color w:val="auto"/>
                <w:sz w:val="23"/>
                <w:szCs w:val="23"/>
              </w:rPr>
              <w:t xml:space="preserve"> engagement by </w:t>
            </w:r>
            <w:r w:rsidRPr="00555250">
              <w:rPr>
                <w:rFonts w:ascii="Arial" w:hAnsi="Arial" w:cs="Arial"/>
                <w:color w:val="auto"/>
                <w:sz w:val="23"/>
                <w:szCs w:val="23"/>
              </w:rPr>
              <w:lastRenderedPageBreak/>
              <w:t>arranging flexible school meetings, etc.</w:t>
            </w:r>
          </w:p>
        </w:tc>
        <w:tc>
          <w:tcPr>
            <w:tcW w:w="1980" w:type="dxa"/>
          </w:tcPr>
          <w:p w14:paraId="649072F3" w14:textId="77777777" w:rsidR="000D4157" w:rsidRPr="00555250" w:rsidRDefault="000D4157" w:rsidP="00BB6AE6">
            <w:pPr>
              <w:rPr>
                <w:rFonts w:ascii="Arial" w:hAnsi="Arial" w:cs="Arial"/>
                <w:color w:val="000000"/>
                <w:sz w:val="23"/>
                <w:szCs w:val="23"/>
              </w:rPr>
            </w:pPr>
            <w:r w:rsidRPr="00555250">
              <w:rPr>
                <w:rFonts w:ascii="Arial" w:hAnsi="Arial" w:cs="Arial"/>
                <w:color w:val="000000"/>
                <w:sz w:val="23"/>
                <w:szCs w:val="23"/>
              </w:rPr>
              <w:lastRenderedPageBreak/>
              <w:t>Continuous</w:t>
            </w:r>
          </w:p>
          <w:p w14:paraId="5A8F8709" w14:textId="1496C4BF" w:rsidR="000D4157" w:rsidRPr="00555250" w:rsidRDefault="000D4157" w:rsidP="00BB6AE6">
            <w:pPr>
              <w:pStyle w:val="Default"/>
              <w:rPr>
                <w:rFonts w:ascii="Arial" w:hAnsi="Arial" w:cs="Arial"/>
                <w:color w:val="auto"/>
                <w:sz w:val="23"/>
                <w:szCs w:val="23"/>
              </w:rPr>
            </w:pPr>
            <w:r w:rsidRPr="00555250">
              <w:rPr>
                <w:rFonts w:ascii="Arial" w:hAnsi="Arial" w:cs="Arial"/>
                <w:sz w:val="23"/>
                <w:szCs w:val="23"/>
              </w:rPr>
              <w:lastRenderedPageBreak/>
              <w:t>(throughout the course of the school year)</w:t>
            </w:r>
          </w:p>
        </w:tc>
        <w:tc>
          <w:tcPr>
            <w:tcW w:w="2520" w:type="dxa"/>
          </w:tcPr>
          <w:p w14:paraId="4F3C55C9" w14:textId="77777777" w:rsidR="000D4157" w:rsidRPr="00555250" w:rsidRDefault="000D4157" w:rsidP="00DB1467">
            <w:pPr>
              <w:pStyle w:val="Default"/>
              <w:rPr>
                <w:rFonts w:ascii="Arial" w:hAnsi="Arial" w:cs="Arial"/>
                <w:color w:val="auto"/>
                <w:sz w:val="23"/>
                <w:szCs w:val="23"/>
              </w:rPr>
            </w:pPr>
            <w:r w:rsidRPr="00555250">
              <w:rPr>
                <w:rFonts w:ascii="Arial" w:hAnsi="Arial" w:cs="Arial"/>
                <w:color w:val="auto"/>
                <w:sz w:val="23"/>
                <w:szCs w:val="23"/>
              </w:rPr>
              <w:lastRenderedPageBreak/>
              <w:t xml:space="preserve">Anne T. Henderson. (2007).  </w:t>
            </w:r>
            <w:r w:rsidRPr="00555250">
              <w:rPr>
                <w:rFonts w:ascii="Arial" w:hAnsi="Arial" w:cs="Arial"/>
                <w:sz w:val="23"/>
                <w:szCs w:val="23"/>
              </w:rPr>
              <w:t xml:space="preserve">Beyond the Bake Sale: The </w:t>
            </w:r>
            <w:r w:rsidRPr="00555250">
              <w:rPr>
                <w:rFonts w:ascii="Arial" w:hAnsi="Arial" w:cs="Arial"/>
                <w:sz w:val="23"/>
                <w:szCs w:val="23"/>
              </w:rPr>
              <w:lastRenderedPageBreak/>
              <w:t>Essential Guide to Family/school Partnerships.</w:t>
            </w:r>
          </w:p>
        </w:tc>
        <w:tc>
          <w:tcPr>
            <w:tcW w:w="3060" w:type="dxa"/>
          </w:tcPr>
          <w:p w14:paraId="53BE2FE3" w14:textId="77777777" w:rsidR="000D4157" w:rsidRPr="00555250" w:rsidRDefault="000D4157" w:rsidP="000D4157">
            <w:pPr>
              <w:rPr>
                <w:rFonts w:ascii="Arial" w:hAnsi="Arial" w:cs="Arial"/>
                <w:sz w:val="23"/>
                <w:szCs w:val="23"/>
              </w:rPr>
            </w:pPr>
            <w:r w:rsidRPr="00555250">
              <w:rPr>
                <w:rFonts w:ascii="Arial" w:hAnsi="Arial" w:cs="Arial"/>
                <w:sz w:val="23"/>
                <w:szCs w:val="23"/>
              </w:rPr>
              <w:lastRenderedPageBreak/>
              <w:t xml:space="preserve">Proof of Attendance/Sign-in Sheets; Parent Workshop Evaluation; </w:t>
            </w:r>
            <w:r w:rsidRPr="00555250">
              <w:rPr>
                <w:rFonts w:ascii="Arial" w:hAnsi="Arial" w:cs="Arial"/>
                <w:sz w:val="23"/>
                <w:szCs w:val="23"/>
              </w:rPr>
              <w:lastRenderedPageBreak/>
              <w:t>Team/Debriefing  Meeting Agenda; Minutes/Notes and</w:t>
            </w:r>
          </w:p>
          <w:p w14:paraId="0CCC69EB" w14:textId="42400336" w:rsidR="000D4157" w:rsidRPr="00555250" w:rsidRDefault="000D4157" w:rsidP="000D4157">
            <w:pPr>
              <w:pStyle w:val="Default"/>
              <w:rPr>
                <w:rFonts w:ascii="Arial" w:hAnsi="Arial" w:cs="Arial"/>
                <w:color w:val="auto"/>
                <w:sz w:val="23"/>
                <w:szCs w:val="23"/>
              </w:rPr>
            </w:pPr>
            <w:r w:rsidRPr="00555250">
              <w:rPr>
                <w:rFonts w:ascii="Arial" w:hAnsi="Arial" w:cs="Arial"/>
                <w:sz w:val="23"/>
                <w:szCs w:val="23"/>
              </w:rPr>
              <w:t>Evaluation Data on Efffectiveness</w:t>
            </w:r>
          </w:p>
        </w:tc>
      </w:tr>
      <w:tr w:rsidR="000D4157" w:rsidRPr="00555250" w14:paraId="25BD1C26" w14:textId="19080D14" w:rsidTr="000038F4">
        <w:tc>
          <w:tcPr>
            <w:tcW w:w="2160" w:type="dxa"/>
          </w:tcPr>
          <w:p w14:paraId="07CAB250" w14:textId="7CB1B3A5" w:rsidR="000D4157" w:rsidRPr="00555250" w:rsidRDefault="000D4157" w:rsidP="00DB1467">
            <w:pPr>
              <w:pStyle w:val="Default"/>
              <w:rPr>
                <w:rFonts w:ascii="Arial" w:hAnsi="Arial" w:cs="Arial"/>
                <w:color w:val="auto"/>
                <w:sz w:val="23"/>
                <w:szCs w:val="23"/>
              </w:rPr>
            </w:pPr>
            <w:r w:rsidRPr="00555250">
              <w:rPr>
                <w:rFonts w:ascii="Arial" w:hAnsi="Arial" w:cs="Arial"/>
                <w:color w:val="auto"/>
                <w:sz w:val="23"/>
                <w:szCs w:val="23"/>
              </w:rPr>
              <w:lastRenderedPageBreak/>
              <w:t>Adopting and implementing model approaches to improving parent</w:t>
            </w:r>
            <w:r w:rsidR="00CA3FBA">
              <w:rPr>
                <w:rFonts w:ascii="Arial" w:hAnsi="Arial" w:cs="Arial"/>
                <w:color w:val="auto"/>
                <w:sz w:val="23"/>
                <w:szCs w:val="23"/>
              </w:rPr>
              <w:t xml:space="preserve"> and family engag</w:t>
            </w:r>
            <w:r w:rsidRPr="00555250">
              <w:rPr>
                <w:rFonts w:ascii="Arial" w:hAnsi="Arial" w:cs="Arial"/>
                <w:color w:val="auto"/>
                <w:sz w:val="23"/>
                <w:szCs w:val="23"/>
              </w:rPr>
              <w:t>ement [Section 1116(e)(11)]; - 6</w:t>
            </w:r>
          </w:p>
        </w:tc>
        <w:tc>
          <w:tcPr>
            <w:tcW w:w="1980" w:type="dxa"/>
          </w:tcPr>
          <w:p w14:paraId="54225368" w14:textId="77777777" w:rsidR="000D4157" w:rsidRPr="00555250" w:rsidRDefault="000D4157" w:rsidP="00BB6AE6">
            <w:pPr>
              <w:rPr>
                <w:rFonts w:ascii="Arial" w:hAnsi="Arial" w:cs="Arial"/>
                <w:color w:val="000000"/>
                <w:sz w:val="23"/>
                <w:szCs w:val="23"/>
              </w:rPr>
            </w:pPr>
            <w:r w:rsidRPr="00555250">
              <w:rPr>
                <w:rFonts w:ascii="Arial" w:hAnsi="Arial" w:cs="Arial"/>
                <w:color w:val="000000"/>
                <w:sz w:val="23"/>
                <w:szCs w:val="23"/>
              </w:rPr>
              <w:t>Continuous</w:t>
            </w:r>
          </w:p>
          <w:p w14:paraId="5D5509C9" w14:textId="03E77880" w:rsidR="000D4157" w:rsidRPr="00555250" w:rsidRDefault="000D4157" w:rsidP="00BB6AE6">
            <w:pPr>
              <w:pStyle w:val="Default"/>
              <w:rPr>
                <w:rFonts w:ascii="Arial" w:hAnsi="Arial" w:cs="Arial"/>
                <w:color w:val="auto"/>
                <w:sz w:val="23"/>
                <w:szCs w:val="23"/>
              </w:rPr>
            </w:pPr>
            <w:r w:rsidRPr="00555250">
              <w:rPr>
                <w:rFonts w:ascii="Arial" w:hAnsi="Arial" w:cs="Arial"/>
                <w:sz w:val="23"/>
                <w:szCs w:val="23"/>
              </w:rPr>
              <w:t>(throughout the course of the school year)</w:t>
            </w:r>
            <w:r w:rsidRPr="00555250">
              <w:rPr>
                <w:rFonts w:ascii="Arial" w:hAnsi="Arial" w:cs="Arial"/>
                <w:color w:val="auto"/>
                <w:sz w:val="23"/>
                <w:szCs w:val="23"/>
              </w:rPr>
              <w:t xml:space="preserve"> (as necessary)</w:t>
            </w:r>
          </w:p>
        </w:tc>
        <w:tc>
          <w:tcPr>
            <w:tcW w:w="2520" w:type="dxa"/>
          </w:tcPr>
          <w:p w14:paraId="22655D68" w14:textId="77777777" w:rsidR="000D4157" w:rsidRPr="00555250" w:rsidRDefault="000D4157" w:rsidP="00DB1467">
            <w:pPr>
              <w:pStyle w:val="Default"/>
              <w:rPr>
                <w:rFonts w:ascii="Arial" w:hAnsi="Arial" w:cs="Arial"/>
                <w:color w:val="auto"/>
                <w:sz w:val="23"/>
                <w:szCs w:val="23"/>
              </w:rPr>
            </w:pPr>
            <w:r w:rsidRPr="00555250">
              <w:rPr>
                <w:rFonts w:ascii="Arial" w:hAnsi="Arial" w:cs="Arial"/>
                <w:sz w:val="23"/>
                <w:szCs w:val="23"/>
              </w:rPr>
              <w:t>Karen Mapp, Ilene Carver and Jessica Lander. (2017).  Powerful Partnerships:  A Teacher’s guide to Engaging Families for Student Success.</w:t>
            </w:r>
          </w:p>
        </w:tc>
        <w:tc>
          <w:tcPr>
            <w:tcW w:w="3060" w:type="dxa"/>
          </w:tcPr>
          <w:p w14:paraId="357AC296" w14:textId="77777777" w:rsidR="000D4157" w:rsidRPr="00555250" w:rsidRDefault="000D4157" w:rsidP="000D4157">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64EA6E49" w14:textId="4187C291" w:rsidR="000D4157" w:rsidRPr="00555250" w:rsidRDefault="000D4157" w:rsidP="000D4157">
            <w:pPr>
              <w:pStyle w:val="Default"/>
              <w:rPr>
                <w:rFonts w:ascii="Arial" w:hAnsi="Arial" w:cs="Arial"/>
                <w:sz w:val="23"/>
                <w:szCs w:val="23"/>
              </w:rPr>
            </w:pPr>
            <w:r w:rsidRPr="00555250">
              <w:rPr>
                <w:rFonts w:ascii="Arial" w:hAnsi="Arial" w:cs="Arial"/>
                <w:sz w:val="23"/>
                <w:szCs w:val="23"/>
              </w:rPr>
              <w:t>Evaluation Data on Efffectiveness</w:t>
            </w:r>
          </w:p>
        </w:tc>
      </w:tr>
      <w:tr w:rsidR="000D4157" w:rsidRPr="00555250" w14:paraId="07F2DDA9" w14:textId="1095E54D" w:rsidTr="000038F4">
        <w:tc>
          <w:tcPr>
            <w:tcW w:w="2160" w:type="dxa"/>
          </w:tcPr>
          <w:p w14:paraId="62EDAE93" w14:textId="77777777" w:rsidR="000D4157" w:rsidRPr="00555250" w:rsidRDefault="000D4157" w:rsidP="007D3956">
            <w:pPr>
              <w:pStyle w:val="Default"/>
              <w:rPr>
                <w:rFonts w:ascii="Arial" w:hAnsi="Arial" w:cs="Arial"/>
                <w:color w:val="auto"/>
                <w:sz w:val="23"/>
                <w:szCs w:val="23"/>
              </w:rPr>
            </w:pPr>
            <w:r w:rsidRPr="00555250">
              <w:rPr>
                <w:rFonts w:ascii="Arial" w:hAnsi="Arial" w:cs="Arial"/>
                <w:color w:val="auto"/>
                <w:sz w:val="23"/>
                <w:szCs w:val="23"/>
              </w:rPr>
              <w:t xml:space="preserve">Establish a LEA Parent Advisory Council [Section 1116(e)(12)]; </w:t>
            </w:r>
          </w:p>
        </w:tc>
        <w:tc>
          <w:tcPr>
            <w:tcW w:w="1980" w:type="dxa"/>
          </w:tcPr>
          <w:p w14:paraId="322A34AC" w14:textId="77777777" w:rsidR="000D4157" w:rsidRPr="00555250" w:rsidRDefault="000D4157" w:rsidP="00DB1467">
            <w:pPr>
              <w:pStyle w:val="Default"/>
              <w:rPr>
                <w:rFonts w:ascii="Arial" w:hAnsi="Arial" w:cs="Arial"/>
                <w:color w:val="auto"/>
                <w:sz w:val="23"/>
                <w:szCs w:val="23"/>
              </w:rPr>
            </w:pPr>
            <w:r w:rsidRPr="00555250">
              <w:rPr>
                <w:rFonts w:ascii="Arial" w:hAnsi="Arial" w:cs="Arial"/>
                <w:color w:val="auto"/>
                <w:sz w:val="23"/>
                <w:szCs w:val="23"/>
              </w:rPr>
              <w:t>Quarterly</w:t>
            </w:r>
          </w:p>
        </w:tc>
        <w:tc>
          <w:tcPr>
            <w:tcW w:w="2520" w:type="dxa"/>
          </w:tcPr>
          <w:p w14:paraId="18336D40" w14:textId="77777777" w:rsidR="000D4157" w:rsidRPr="00555250" w:rsidRDefault="000D4157" w:rsidP="00DB1467">
            <w:pPr>
              <w:pStyle w:val="Default"/>
              <w:rPr>
                <w:rFonts w:ascii="Arial" w:hAnsi="Arial" w:cs="Arial"/>
                <w:color w:val="auto"/>
                <w:sz w:val="23"/>
                <w:szCs w:val="23"/>
              </w:rPr>
            </w:pPr>
            <w:r w:rsidRPr="00555250">
              <w:rPr>
                <w:rFonts w:ascii="Arial" w:hAnsi="Arial" w:cs="Arial"/>
                <w:sz w:val="23"/>
                <w:szCs w:val="23"/>
              </w:rPr>
              <w:t xml:space="preserve">The Annie E. Casey Foundation. (2016). Engaging Parents, Developing Leaders: A Self-Assessment and Planning Tool for Nonprofits and schools. Retrieved from </w:t>
            </w:r>
            <w:hyperlink r:id="rId23" w:history="1">
              <w:r w:rsidRPr="00555250">
                <w:rPr>
                  <w:rStyle w:val="Hyperlink"/>
                  <w:rFonts w:ascii="Arial" w:hAnsi="Arial" w:cs="Arial"/>
                  <w:sz w:val="23"/>
                  <w:szCs w:val="23"/>
                </w:rPr>
                <w:t>http://www.aecf.org/m/resourcedoc/AECF-EngagingParentsDevelopingLeaders-2016.pdf</w:t>
              </w:r>
            </w:hyperlink>
          </w:p>
        </w:tc>
        <w:tc>
          <w:tcPr>
            <w:tcW w:w="3060" w:type="dxa"/>
          </w:tcPr>
          <w:p w14:paraId="3D487B6D" w14:textId="77777777" w:rsidR="000D4157" w:rsidRPr="00555250" w:rsidRDefault="000D4157" w:rsidP="000D4157">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618A7B56" w14:textId="20B3E02A" w:rsidR="000D4157" w:rsidRPr="00555250" w:rsidRDefault="000D4157" w:rsidP="000D4157">
            <w:pPr>
              <w:pStyle w:val="Default"/>
              <w:rPr>
                <w:rFonts w:ascii="Arial" w:hAnsi="Arial" w:cs="Arial"/>
                <w:sz w:val="23"/>
                <w:szCs w:val="23"/>
              </w:rPr>
            </w:pPr>
            <w:r w:rsidRPr="00555250">
              <w:rPr>
                <w:rFonts w:ascii="Arial" w:hAnsi="Arial" w:cs="Arial"/>
                <w:sz w:val="23"/>
                <w:szCs w:val="23"/>
              </w:rPr>
              <w:t>Evaluation Data on Efffectiveness</w:t>
            </w:r>
          </w:p>
        </w:tc>
      </w:tr>
      <w:tr w:rsidR="000D4157" w:rsidRPr="00555250" w14:paraId="5DA8AF12" w14:textId="18AA6D35" w:rsidTr="000038F4">
        <w:tc>
          <w:tcPr>
            <w:tcW w:w="2160" w:type="dxa"/>
          </w:tcPr>
          <w:p w14:paraId="0B2E52B9" w14:textId="5F9D0176" w:rsidR="000D4157" w:rsidRPr="00555250" w:rsidRDefault="000D4157" w:rsidP="00DB1467">
            <w:pPr>
              <w:pStyle w:val="Default"/>
              <w:rPr>
                <w:rFonts w:ascii="Arial" w:hAnsi="Arial" w:cs="Arial"/>
                <w:color w:val="auto"/>
                <w:sz w:val="23"/>
                <w:szCs w:val="23"/>
              </w:rPr>
            </w:pPr>
            <w:r w:rsidRPr="00555250">
              <w:rPr>
                <w:rFonts w:ascii="Arial" w:hAnsi="Arial" w:cs="Arial"/>
                <w:color w:val="auto"/>
                <w:sz w:val="23"/>
                <w:szCs w:val="23"/>
              </w:rPr>
              <w:t xml:space="preserve">Develop partnerships with community- based, faith-based, and businesses in parent </w:t>
            </w:r>
            <w:r w:rsidR="00CA3FBA">
              <w:rPr>
                <w:rFonts w:ascii="Arial" w:hAnsi="Arial" w:cs="Arial"/>
                <w:color w:val="auto"/>
                <w:sz w:val="23"/>
                <w:szCs w:val="23"/>
              </w:rPr>
              <w:t>and family engag</w:t>
            </w:r>
            <w:r w:rsidRPr="00555250">
              <w:rPr>
                <w:rFonts w:ascii="Arial" w:hAnsi="Arial" w:cs="Arial"/>
                <w:color w:val="auto"/>
                <w:sz w:val="23"/>
                <w:szCs w:val="23"/>
              </w:rPr>
              <w:t>ement activities.</w:t>
            </w:r>
          </w:p>
        </w:tc>
        <w:tc>
          <w:tcPr>
            <w:tcW w:w="1980" w:type="dxa"/>
          </w:tcPr>
          <w:p w14:paraId="2F5F6807" w14:textId="77777777" w:rsidR="000D4157" w:rsidRPr="00555250" w:rsidRDefault="000D4157" w:rsidP="00BB6AE6">
            <w:pPr>
              <w:rPr>
                <w:rFonts w:ascii="Arial" w:hAnsi="Arial" w:cs="Arial"/>
                <w:color w:val="000000"/>
                <w:sz w:val="23"/>
                <w:szCs w:val="23"/>
              </w:rPr>
            </w:pPr>
            <w:r w:rsidRPr="00555250">
              <w:rPr>
                <w:rFonts w:ascii="Arial" w:hAnsi="Arial" w:cs="Arial"/>
                <w:color w:val="000000"/>
                <w:sz w:val="23"/>
                <w:szCs w:val="23"/>
              </w:rPr>
              <w:t>Continuous</w:t>
            </w:r>
          </w:p>
          <w:p w14:paraId="61A398E6" w14:textId="7A268E02" w:rsidR="000D4157" w:rsidRPr="00555250" w:rsidRDefault="000D4157" w:rsidP="00BB6AE6">
            <w:pPr>
              <w:pStyle w:val="Default"/>
              <w:rPr>
                <w:rFonts w:ascii="Arial" w:hAnsi="Arial" w:cs="Arial"/>
                <w:color w:val="auto"/>
                <w:sz w:val="23"/>
                <w:szCs w:val="23"/>
              </w:rPr>
            </w:pPr>
            <w:r w:rsidRPr="00555250">
              <w:rPr>
                <w:rFonts w:ascii="Arial" w:hAnsi="Arial" w:cs="Arial"/>
                <w:sz w:val="23"/>
                <w:szCs w:val="23"/>
              </w:rPr>
              <w:t>(throughout the course of the school year)</w:t>
            </w:r>
          </w:p>
        </w:tc>
        <w:tc>
          <w:tcPr>
            <w:tcW w:w="2520" w:type="dxa"/>
          </w:tcPr>
          <w:p w14:paraId="5C2DA1E5" w14:textId="77777777" w:rsidR="000D4157" w:rsidRPr="00555250" w:rsidRDefault="000D4157" w:rsidP="006E65F2">
            <w:pPr>
              <w:pStyle w:val="Default"/>
              <w:rPr>
                <w:rFonts w:ascii="Arial" w:hAnsi="Arial" w:cs="Arial"/>
                <w:color w:val="auto"/>
                <w:sz w:val="23"/>
                <w:szCs w:val="23"/>
              </w:rPr>
            </w:pPr>
            <w:r w:rsidRPr="00555250">
              <w:rPr>
                <w:rFonts w:ascii="Arial" w:hAnsi="Arial" w:cs="Arial"/>
                <w:sz w:val="23"/>
                <w:szCs w:val="23"/>
              </w:rPr>
              <w:t xml:space="preserve">Strengthening Families, Center for the Study of Social Policy. (2015).  Retrieved from </w:t>
            </w:r>
            <w:hyperlink r:id="rId24" w:history="1">
              <w:r w:rsidRPr="00555250">
                <w:rPr>
                  <w:rStyle w:val="Hyperlink"/>
                  <w:rFonts w:ascii="Arial" w:hAnsi="Arial" w:cs="Arial"/>
                  <w:sz w:val="23"/>
                  <w:szCs w:val="23"/>
                </w:rPr>
                <w:t>http://www.pa-strengthening-families.org/wp-content/uploads/sites/25/2017/12/Strong-Families-Brochure_ADA.pdf</w:t>
              </w:r>
            </w:hyperlink>
          </w:p>
        </w:tc>
        <w:tc>
          <w:tcPr>
            <w:tcW w:w="3060" w:type="dxa"/>
          </w:tcPr>
          <w:p w14:paraId="2FAB5D63" w14:textId="77777777" w:rsidR="000D4157" w:rsidRPr="00555250" w:rsidRDefault="000D4157" w:rsidP="000D4157">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5D2C515C" w14:textId="5C2A664C" w:rsidR="000D4157" w:rsidRPr="00555250" w:rsidRDefault="000D4157" w:rsidP="000D4157">
            <w:pPr>
              <w:pStyle w:val="Default"/>
              <w:rPr>
                <w:rFonts w:ascii="Arial" w:hAnsi="Arial" w:cs="Arial"/>
                <w:sz w:val="23"/>
                <w:szCs w:val="23"/>
              </w:rPr>
            </w:pPr>
            <w:r w:rsidRPr="00555250">
              <w:rPr>
                <w:rFonts w:ascii="Arial" w:hAnsi="Arial" w:cs="Arial"/>
                <w:sz w:val="23"/>
                <w:szCs w:val="23"/>
              </w:rPr>
              <w:t>Evaluation Data on Efffectiveness</w:t>
            </w:r>
          </w:p>
        </w:tc>
      </w:tr>
      <w:tr w:rsidR="000D4157" w:rsidRPr="00555250" w14:paraId="32CCC2FA" w14:textId="083A1EBA" w:rsidTr="000038F4">
        <w:tc>
          <w:tcPr>
            <w:tcW w:w="2160" w:type="dxa"/>
          </w:tcPr>
          <w:p w14:paraId="2B51406C" w14:textId="43DE5E86" w:rsidR="000D4157" w:rsidRPr="00555250" w:rsidRDefault="000D4157" w:rsidP="00DB1467">
            <w:pPr>
              <w:pStyle w:val="Default"/>
              <w:rPr>
                <w:rFonts w:ascii="Arial" w:hAnsi="Arial" w:cs="Arial"/>
                <w:color w:val="auto"/>
                <w:sz w:val="23"/>
                <w:szCs w:val="23"/>
              </w:rPr>
            </w:pPr>
            <w:r w:rsidRPr="00555250">
              <w:rPr>
                <w:rFonts w:ascii="Arial" w:hAnsi="Arial" w:cs="Arial"/>
                <w:color w:val="auto"/>
                <w:sz w:val="23"/>
                <w:szCs w:val="23"/>
              </w:rPr>
              <w:t>Provide other reasonable support for parent</w:t>
            </w:r>
            <w:r w:rsidR="00CA3FBA">
              <w:rPr>
                <w:rFonts w:ascii="Arial" w:hAnsi="Arial" w:cs="Arial"/>
                <w:color w:val="auto"/>
                <w:sz w:val="23"/>
                <w:szCs w:val="23"/>
              </w:rPr>
              <w:t xml:space="preserve"> and family engag</w:t>
            </w:r>
            <w:r w:rsidRPr="00555250">
              <w:rPr>
                <w:rFonts w:ascii="Arial" w:hAnsi="Arial" w:cs="Arial"/>
                <w:color w:val="auto"/>
                <w:sz w:val="23"/>
                <w:szCs w:val="23"/>
              </w:rPr>
              <w:t>ement activities under section 1116 as parents</w:t>
            </w:r>
            <w:r w:rsidR="00CA3FBA">
              <w:rPr>
                <w:rFonts w:ascii="Arial" w:hAnsi="Arial" w:cs="Arial"/>
                <w:color w:val="auto"/>
                <w:sz w:val="23"/>
                <w:szCs w:val="23"/>
              </w:rPr>
              <w:t>/guardians</w:t>
            </w:r>
            <w:r w:rsidRPr="00555250">
              <w:rPr>
                <w:rFonts w:ascii="Arial" w:hAnsi="Arial" w:cs="Arial"/>
                <w:color w:val="auto"/>
                <w:sz w:val="23"/>
                <w:szCs w:val="23"/>
              </w:rPr>
              <w:t xml:space="preserve"> may request </w:t>
            </w:r>
            <w:r w:rsidRPr="00555250">
              <w:rPr>
                <w:rFonts w:ascii="Arial" w:hAnsi="Arial" w:cs="Arial"/>
                <w:color w:val="auto"/>
                <w:sz w:val="23"/>
                <w:szCs w:val="23"/>
              </w:rPr>
              <w:lastRenderedPageBreak/>
              <w:t>[Section 1116(e)(14)].</w:t>
            </w:r>
          </w:p>
        </w:tc>
        <w:tc>
          <w:tcPr>
            <w:tcW w:w="1980" w:type="dxa"/>
          </w:tcPr>
          <w:p w14:paraId="3B3D2134" w14:textId="77777777" w:rsidR="000D4157" w:rsidRPr="00555250" w:rsidRDefault="000D4157" w:rsidP="00BB6AE6">
            <w:pPr>
              <w:rPr>
                <w:rFonts w:ascii="Arial" w:hAnsi="Arial" w:cs="Arial"/>
                <w:color w:val="000000"/>
                <w:sz w:val="23"/>
                <w:szCs w:val="23"/>
              </w:rPr>
            </w:pPr>
            <w:r w:rsidRPr="00555250">
              <w:rPr>
                <w:rFonts w:ascii="Arial" w:hAnsi="Arial" w:cs="Arial"/>
                <w:color w:val="000000"/>
                <w:sz w:val="23"/>
                <w:szCs w:val="23"/>
              </w:rPr>
              <w:lastRenderedPageBreak/>
              <w:t>Continuous</w:t>
            </w:r>
          </w:p>
          <w:p w14:paraId="36388EE3" w14:textId="44737F15" w:rsidR="000D4157" w:rsidRPr="00555250" w:rsidRDefault="000D4157" w:rsidP="00BB6AE6">
            <w:pPr>
              <w:pStyle w:val="Default"/>
              <w:rPr>
                <w:rFonts w:ascii="Arial" w:hAnsi="Arial" w:cs="Arial"/>
                <w:color w:val="auto"/>
                <w:sz w:val="23"/>
                <w:szCs w:val="23"/>
              </w:rPr>
            </w:pPr>
            <w:r w:rsidRPr="00555250">
              <w:rPr>
                <w:rFonts w:ascii="Arial" w:hAnsi="Arial" w:cs="Arial"/>
                <w:sz w:val="23"/>
                <w:szCs w:val="23"/>
              </w:rPr>
              <w:t>(throughout the course of the school year)</w:t>
            </w:r>
            <w:r w:rsidRPr="00555250">
              <w:rPr>
                <w:rFonts w:ascii="Arial" w:hAnsi="Arial" w:cs="Arial"/>
                <w:color w:val="auto"/>
                <w:sz w:val="23"/>
                <w:szCs w:val="23"/>
              </w:rPr>
              <w:t xml:space="preserve"> (as necessary)</w:t>
            </w:r>
          </w:p>
        </w:tc>
        <w:tc>
          <w:tcPr>
            <w:tcW w:w="2520" w:type="dxa"/>
          </w:tcPr>
          <w:p w14:paraId="32CE6385" w14:textId="77777777" w:rsidR="000D4157" w:rsidRPr="00555250" w:rsidRDefault="000D4157" w:rsidP="00DB1467">
            <w:pPr>
              <w:pStyle w:val="Default"/>
              <w:rPr>
                <w:rFonts w:ascii="Arial" w:hAnsi="Arial" w:cs="Arial"/>
                <w:color w:val="auto"/>
                <w:sz w:val="23"/>
                <w:szCs w:val="23"/>
              </w:rPr>
            </w:pPr>
            <w:r w:rsidRPr="00555250">
              <w:rPr>
                <w:rFonts w:ascii="Arial" w:hAnsi="Arial" w:cs="Arial"/>
                <w:sz w:val="23"/>
                <w:szCs w:val="23"/>
              </w:rPr>
              <w:t>Karen Mapp, Ilene Carver and Jessica Lander. (2017).  Powerful Partnerships:  A Teacher’s guide to Engaging Families for Student Success.</w:t>
            </w:r>
          </w:p>
        </w:tc>
        <w:tc>
          <w:tcPr>
            <w:tcW w:w="3060" w:type="dxa"/>
          </w:tcPr>
          <w:p w14:paraId="61A34873" w14:textId="77777777" w:rsidR="000D4157" w:rsidRPr="00555250" w:rsidRDefault="000D4157" w:rsidP="000D4157">
            <w:pPr>
              <w:rPr>
                <w:rFonts w:ascii="Arial" w:hAnsi="Arial" w:cs="Arial"/>
                <w:sz w:val="23"/>
                <w:szCs w:val="23"/>
              </w:rPr>
            </w:pPr>
            <w:r w:rsidRPr="00555250">
              <w:rPr>
                <w:rFonts w:ascii="Arial" w:hAnsi="Arial" w:cs="Arial"/>
                <w:sz w:val="23"/>
                <w:szCs w:val="23"/>
              </w:rPr>
              <w:t>Proof of Attendance/Sign-in Sheets; Parent Workshop Evaluation; Team/Debriefing  Meeting Agenda; Minutes/Notes and</w:t>
            </w:r>
          </w:p>
          <w:p w14:paraId="38B9730D" w14:textId="501F519F" w:rsidR="000D4157" w:rsidRPr="00555250" w:rsidRDefault="000D4157" w:rsidP="000D4157">
            <w:pPr>
              <w:pStyle w:val="Default"/>
              <w:rPr>
                <w:rFonts w:ascii="Arial" w:hAnsi="Arial" w:cs="Arial"/>
                <w:sz w:val="23"/>
                <w:szCs w:val="23"/>
              </w:rPr>
            </w:pPr>
            <w:r w:rsidRPr="00555250">
              <w:rPr>
                <w:rFonts w:ascii="Arial" w:hAnsi="Arial" w:cs="Arial"/>
                <w:sz w:val="23"/>
                <w:szCs w:val="23"/>
              </w:rPr>
              <w:t>Evaluation Data on Efffectiveness</w:t>
            </w:r>
          </w:p>
        </w:tc>
      </w:tr>
    </w:tbl>
    <w:p w14:paraId="2F60CDDE" w14:textId="77777777" w:rsidR="00CA3FBA" w:rsidRDefault="00CA3FBA" w:rsidP="00CA3FBA">
      <w:pPr>
        <w:pStyle w:val="ListParagraph"/>
        <w:ind w:left="420"/>
        <w:jc w:val="both"/>
        <w:rPr>
          <w:rFonts w:ascii="Arial" w:hAnsi="Arial" w:cs="Arial"/>
          <w:color w:val="000090"/>
          <w:sz w:val="23"/>
          <w:szCs w:val="23"/>
        </w:rPr>
      </w:pPr>
    </w:p>
    <w:p w14:paraId="5FB031B9" w14:textId="15BE2426" w:rsidR="00D81BF6" w:rsidRPr="00B30A5C" w:rsidRDefault="00D81BF6" w:rsidP="00B30A5C">
      <w:pPr>
        <w:pStyle w:val="ListParagraph"/>
        <w:numPr>
          <w:ilvl w:val="0"/>
          <w:numId w:val="1"/>
        </w:numPr>
        <w:jc w:val="both"/>
        <w:rPr>
          <w:rFonts w:ascii="Arial" w:hAnsi="Arial" w:cs="Arial"/>
          <w:color w:val="000090"/>
          <w:sz w:val="23"/>
          <w:szCs w:val="23"/>
        </w:rPr>
      </w:pPr>
      <w:r w:rsidRPr="00B30A5C">
        <w:rPr>
          <w:rFonts w:ascii="Arial" w:hAnsi="Arial" w:cs="Arial"/>
          <w:color w:val="000090"/>
          <w:sz w:val="23"/>
          <w:szCs w:val="23"/>
        </w:rPr>
        <w:t>Describe the barriers that hindered participation by parents</w:t>
      </w:r>
      <w:r w:rsidR="00CA3FBA">
        <w:rPr>
          <w:rFonts w:ascii="Arial" w:hAnsi="Arial" w:cs="Arial"/>
          <w:color w:val="000090"/>
          <w:sz w:val="23"/>
          <w:szCs w:val="23"/>
        </w:rPr>
        <w:t>/guardians</w:t>
      </w:r>
      <w:r w:rsidRPr="00B30A5C">
        <w:rPr>
          <w:rFonts w:ascii="Arial" w:hAnsi="Arial" w:cs="Arial"/>
          <w:color w:val="000090"/>
          <w:sz w:val="23"/>
          <w:szCs w:val="23"/>
        </w:rPr>
        <w:t xml:space="preserve"> in parent</w:t>
      </w:r>
      <w:r w:rsidR="00CA3FBA">
        <w:rPr>
          <w:rFonts w:ascii="Arial" w:hAnsi="Arial" w:cs="Arial"/>
          <w:color w:val="000090"/>
          <w:sz w:val="23"/>
          <w:szCs w:val="23"/>
        </w:rPr>
        <w:t xml:space="preserve"> and family engag</w:t>
      </w:r>
      <w:r w:rsidR="005A4573" w:rsidRPr="00B30A5C">
        <w:rPr>
          <w:rFonts w:ascii="Arial" w:hAnsi="Arial" w:cs="Arial"/>
          <w:color w:val="000090"/>
          <w:sz w:val="23"/>
          <w:szCs w:val="23"/>
        </w:rPr>
        <w:t>ement activities during the 20</w:t>
      </w:r>
      <w:r w:rsidR="00E44E40" w:rsidRPr="00B30A5C">
        <w:rPr>
          <w:rFonts w:ascii="Arial" w:hAnsi="Arial" w:cs="Arial"/>
          <w:color w:val="000090"/>
          <w:sz w:val="23"/>
          <w:szCs w:val="23"/>
        </w:rPr>
        <w:t>19</w:t>
      </w:r>
      <w:r w:rsidR="005A4573" w:rsidRPr="00B30A5C">
        <w:rPr>
          <w:rFonts w:ascii="Arial" w:hAnsi="Arial" w:cs="Arial"/>
          <w:color w:val="000090"/>
          <w:sz w:val="23"/>
          <w:szCs w:val="23"/>
        </w:rPr>
        <w:t>-20</w:t>
      </w:r>
      <w:r w:rsidR="00DF228A" w:rsidRPr="00B30A5C">
        <w:rPr>
          <w:rFonts w:ascii="Arial" w:hAnsi="Arial" w:cs="Arial"/>
          <w:color w:val="000090"/>
          <w:sz w:val="23"/>
          <w:szCs w:val="23"/>
        </w:rPr>
        <w:t>2</w:t>
      </w:r>
      <w:r w:rsidR="00E44E40" w:rsidRPr="00B30A5C">
        <w:rPr>
          <w:rFonts w:ascii="Arial" w:hAnsi="Arial" w:cs="Arial"/>
          <w:color w:val="000090"/>
          <w:sz w:val="23"/>
          <w:szCs w:val="23"/>
        </w:rPr>
        <w:t>0</w:t>
      </w:r>
      <w:r w:rsidRPr="00B30A5C">
        <w:rPr>
          <w:rFonts w:ascii="Arial" w:hAnsi="Arial" w:cs="Arial"/>
          <w:color w:val="000090"/>
          <w:sz w:val="23"/>
          <w:szCs w:val="23"/>
        </w:rPr>
        <w:t xml:space="preserve"> school year.  Include the steps the</w:t>
      </w:r>
      <w:r w:rsidR="005A4573" w:rsidRPr="00B30A5C">
        <w:rPr>
          <w:rFonts w:ascii="Arial" w:hAnsi="Arial" w:cs="Arial"/>
          <w:color w:val="000090"/>
          <w:sz w:val="23"/>
          <w:szCs w:val="23"/>
        </w:rPr>
        <w:t xml:space="preserve"> LEA will take during the 20</w:t>
      </w:r>
      <w:r w:rsidR="00E44E40" w:rsidRPr="00B30A5C">
        <w:rPr>
          <w:rFonts w:ascii="Arial" w:hAnsi="Arial" w:cs="Arial"/>
          <w:color w:val="000090"/>
          <w:sz w:val="23"/>
          <w:szCs w:val="23"/>
        </w:rPr>
        <w:t>20</w:t>
      </w:r>
      <w:r w:rsidR="005A4573" w:rsidRPr="00B30A5C">
        <w:rPr>
          <w:rFonts w:ascii="Arial" w:hAnsi="Arial" w:cs="Arial"/>
          <w:color w:val="000090"/>
          <w:sz w:val="23"/>
          <w:szCs w:val="23"/>
        </w:rPr>
        <w:t>-20</w:t>
      </w:r>
      <w:r w:rsidR="00227D97" w:rsidRPr="00B30A5C">
        <w:rPr>
          <w:rFonts w:ascii="Arial" w:hAnsi="Arial" w:cs="Arial"/>
          <w:color w:val="000090"/>
          <w:sz w:val="23"/>
          <w:szCs w:val="23"/>
        </w:rPr>
        <w:t>2</w:t>
      </w:r>
      <w:r w:rsidR="00E44E40" w:rsidRPr="00B30A5C">
        <w:rPr>
          <w:rFonts w:ascii="Arial" w:hAnsi="Arial" w:cs="Arial"/>
          <w:color w:val="000090"/>
          <w:sz w:val="23"/>
          <w:szCs w:val="23"/>
        </w:rPr>
        <w:t>1</w:t>
      </w:r>
      <w:r w:rsidRPr="00B30A5C">
        <w:rPr>
          <w:rFonts w:ascii="Arial" w:hAnsi="Arial" w:cs="Arial"/>
          <w:color w:val="000090"/>
          <w:sz w:val="23"/>
          <w:szCs w:val="23"/>
        </w:rPr>
        <w:t xml:space="preserve"> school year to overcome the barriers and design more effective parent</w:t>
      </w:r>
      <w:r w:rsidR="00DF228A" w:rsidRPr="00B30A5C">
        <w:rPr>
          <w:rFonts w:ascii="Arial" w:hAnsi="Arial" w:cs="Arial"/>
          <w:color w:val="000090"/>
          <w:sz w:val="23"/>
          <w:szCs w:val="23"/>
        </w:rPr>
        <w:t xml:space="preserve"> and family</w:t>
      </w:r>
      <w:r w:rsidRPr="00B30A5C">
        <w:rPr>
          <w:rFonts w:ascii="Arial" w:hAnsi="Arial" w:cs="Arial"/>
          <w:color w:val="000090"/>
          <w:sz w:val="23"/>
          <w:szCs w:val="23"/>
        </w:rPr>
        <w:t xml:space="preserve"> </w:t>
      </w:r>
      <w:r w:rsidR="00DF228A" w:rsidRPr="00B30A5C">
        <w:rPr>
          <w:rFonts w:ascii="Arial" w:hAnsi="Arial" w:cs="Arial"/>
          <w:color w:val="000090"/>
          <w:sz w:val="23"/>
          <w:szCs w:val="23"/>
        </w:rPr>
        <w:t>engag</w:t>
      </w:r>
      <w:r w:rsidRPr="00B30A5C">
        <w:rPr>
          <w:rFonts w:ascii="Arial" w:hAnsi="Arial" w:cs="Arial"/>
          <w:color w:val="000090"/>
          <w:sz w:val="23"/>
          <w:szCs w:val="23"/>
        </w:rPr>
        <w:t>ement p</w:t>
      </w:r>
      <w:r w:rsidR="00DF228A" w:rsidRPr="00B30A5C">
        <w:rPr>
          <w:rFonts w:ascii="Arial" w:hAnsi="Arial" w:cs="Arial"/>
          <w:color w:val="000090"/>
          <w:sz w:val="23"/>
          <w:szCs w:val="23"/>
        </w:rPr>
        <w:t>lans</w:t>
      </w:r>
      <w:r w:rsidRPr="00B30A5C">
        <w:rPr>
          <w:rFonts w:ascii="Arial" w:hAnsi="Arial" w:cs="Arial"/>
          <w:color w:val="000090"/>
          <w:sz w:val="23"/>
          <w:szCs w:val="23"/>
        </w:rPr>
        <w:t xml:space="preserve"> (with particular attention to parents who are economically disadvantaged, are disabled, have limited English proficiency, have limited literacy, or are of any racial or ethnic minority background) [</w:t>
      </w:r>
      <w:r w:rsidR="00B348C4" w:rsidRPr="00B30A5C">
        <w:rPr>
          <w:rFonts w:ascii="Arial" w:hAnsi="Arial" w:cs="Arial"/>
          <w:color w:val="000090"/>
          <w:sz w:val="23"/>
          <w:szCs w:val="23"/>
        </w:rPr>
        <w:t>Section 1116(D)(i</w:t>
      </w:r>
      <w:r w:rsidRPr="00B30A5C">
        <w:rPr>
          <w:rFonts w:ascii="Arial" w:hAnsi="Arial" w:cs="Arial"/>
          <w:color w:val="000090"/>
          <w:sz w:val="23"/>
          <w:szCs w:val="23"/>
        </w:rPr>
        <w:t>)].</w:t>
      </w:r>
    </w:p>
    <w:p w14:paraId="42D9A144" w14:textId="77777777" w:rsidR="00D81BF6" w:rsidRPr="00555250" w:rsidRDefault="00D81BF6" w:rsidP="00D81BF6">
      <w:pPr>
        <w:rPr>
          <w:rFonts w:ascii="Arial" w:hAnsi="Arial" w:cs="Arial"/>
          <w:sz w:val="23"/>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579"/>
      </w:tblGrid>
      <w:tr w:rsidR="00D81BF6" w:rsidRPr="00555250" w14:paraId="49828445" w14:textId="77777777" w:rsidTr="000038F4">
        <w:trPr>
          <w:trHeight w:val="473"/>
        </w:trPr>
        <w:tc>
          <w:tcPr>
            <w:tcW w:w="4776" w:type="dxa"/>
            <w:shd w:val="clear" w:color="auto" w:fill="E6E6E6"/>
          </w:tcPr>
          <w:p w14:paraId="320C7B08" w14:textId="77777777" w:rsidR="00D81BF6" w:rsidRPr="00555250" w:rsidRDefault="00D81BF6" w:rsidP="00D81BF6">
            <w:pPr>
              <w:jc w:val="center"/>
              <w:rPr>
                <w:rFonts w:ascii="Arial" w:hAnsi="Arial" w:cs="Arial"/>
                <w:b/>
                <w:sz w:val="23"/>
                <w:szCs w:val="23"/>
              </w:rPr>
            </w:pPr>
            <w:r w:rsidRPr="00555250">
              <w:rPr>
                <w:rFonts w:ascii="Arial" w:hAnsi="Arial" w:cs="Arial"/>
                <w:b/>
                <w:sz w:val="23"/>
                <w:szCs w:val="23"/>
              </w:rPr>
              <w:t>Barrier (Including the Specific Subgroup)</w:t>
            </w:r>
          </w:p>
        </w:tc>
        <w:tc>
          <w:tcPr>
            <w:tcW w:w="4579" w:type="dxa"/>
            <w:shd w:val="clear" w:color="auto" w:fill="E6E6E6"/>
          </w:tcPr>
          <w:p w14:paraId="23D8A6C4" w14:textId="77777777" w:rsidR="00D81BF6" w:rsidRPr="00555250" w:rsidRDefault="00D81BF6" w:rsidP="00D81BF6">
            <w:pPr>
              <w:jc w:val="center"/>
              <w:rPr>
                <w:rFonts w:ascii="Arial" w:hAnsi="Arial" w:cs="Arial"/>
                <w:b/>
                <w:sz w:val="23"/>
                <w:szCs w:val="23"/>
              </w:rPr>
            </w:pPr>
            <w:r w:rsidRPr="00555250">
              <w:rPr>
                <w:rFonts w:ascii="Arial" w:hAnsi="Arial" w:cs="Arial"/>
                <w:b/>
                <w:sz w:val="23"/>
                <w:szCs w:val="23"/>
              </w:rPr>
              <w:t>Steps the LEA will Take to Overcome</w:t>
            </w:r>
          </w:p>
        </w:tc>
      </w:tr>
      <w:tr w:rsidR="00D81BF6" w:rsidRPr="00555250" w14:paraId="1743DF51" w14:textId="77777777" w:rsidTr="000038F4">
        <w:trPr>
          <w:trHeight w:val="1019"/>
        </w:trPr>
        <w:tc>
          <w:tcPr>
            <w:tcW w:w="4776" w:type="dxa"/>
          </w:tcPr>
          <w:p w14:paraId="2F192774" w14:textId="77777777" w:rsidR="00D81BF6" w:rsidRPr="00555250" w:rsidRDefault="00D81BF6" w:rsidP="00D81BF6">
            <w:pPr>
              <w:numPr>
                <w:ilvl w:val="0"/>
                <w:numId w:val="6"/>
              </w:numPr>
              <w:rPr>
                <w:rFonts w:ascii="Arial" w:hAnsi="Arial" w:cs="Arial"/>
                <w:sz w:val="23"/>
                <w:szCs w:val="23"/>
              </w:rPr>
            </w:pPr>
            <w:r w:rsidRPr="00555250">
              <w:rPr>
                <w:rFonts w:ascii="Arial" w:hAnsi="Arial" w:cs="Arial"/>
                <w:sz w:val="23"/>
                <w:szCs w:val="23"/>
              </w:rPr>
              <w:t>Communication - Consistent translation for Haitian-Creole and Spanish population needed</w:t>
            </w:r>
          </w:p>
        </w:tc>
        <w:tc>
          <w:tcPr>
            <w:tcW w:w="4579" w:type="dxa"/>
          </w:tcPr>
          <w:p w14:paraId="730B658E" w14:textId="237688D6" w:rsidR="00D81BF6" w:rsidRPr="00555250" w:rsidRDefault="002F340A" w:rsidP="00295979">
            <w:pPr>
              <w:numPr>
                <w:ilvl w:val="0"/>
                <w:numId w:val="7"/>
              </w:numPr>
              <w:jc w:val="both"/>
              <w:rPr>
                <w:rFonts w:ascii="Arial" w:hAnsi="Arial" w:cs="Arial"/>
                <w:sz w:val="23"/>
                <w:szCs w:val="23"/>
              </w:rPr>
            </w:pPr>
            <w:r w:rsidRPr="00555250">
              <w:rPr>
                <w:rFonts w:ascii="Arial" w:hAnsi="Arial" w:cs="Arial"/>
                <w:sz w:val="23"/>
                <w:szCs w:val="23"/>
              </w:rPr>
              <w:t>Continue to l</w:t>
            </w:r>
            <w:r w:rsidR="00D81BF6" w:rsidRPr="00555250">
              <w:rPr>
                <w:rFonts w:ascii="Arial" w:hAnsi="Arial" w:cs="Arial"/>
                <w:sz w:val="23"/>
                <w:szCs w:val="23"/>
              </w:rPr>
              <w:t xml:space="preserve">ocate individuals employed within the district that speak fluent Haitian-Creole and Spanish. These individuals will be assigned to work with and translate to the </w:t>
            </w:r>
            <w:r w:rsidR="00332760" w:rsidRPr="00555250">
              <w:rPr>
                <w:rFonts w:ascii="Arial" w:hAnsi="Arial" w:cs="Arial"/>
                <w:sz w:val="23"/>
                <w:szCs w:val="23"/>
              </w:rPr>
              <w:t>Haitian-</w:t>
            </w:r>
            <w:r w:rsidR="00D81BF6" w:rsidRPr="00555250">
              <w:rPr>
                <w:rFonts w:ascii="Arial" w:hAnsi="Arial" w:cs="Arial"/>
                <w:sz w:val="23"/>
                <w:szCs w:val="23"/>
              </w:rPr>
              <w:t>Creole and Spanish speaking parents that attend the Parent Training Acade</w:t>
            </w:r>
            <w:r w:rsidR="00295979" w:rsidRPr="00555250">
              <w:rPr>
                <w:rFonts w:ascii="Arial" w:hAnsi="Arial" w:cs="Arial"/>
                <w:sz w:val="23"/>
                <w:szCs w:val="23"/>
              </w:rPr>
              <w:t>my workshop</w:t>
            </w:r>
            <w:r w:rsidR="00D81BF6" w:rsidRPr="00555250">
              <w:rPr>
                <w:rFonts w:ascii="Arial" w:hAnsi="Arial" w:cs="Arial"/>
                <w:sz w:val="23"/>
                <w:szCs w:val="23"/>
              </w:rPr>
              <w:t xml:space="preserve">s.   Collaborate with </w:t>
            </w:r>
            <w:r w:rsidR="00295979" w:rsidRPr="00555250">
              <w:rPr>
                <w:rFonts w:ascii="Arial" w:hAnsi="Arial" w:cs="Arial"/>
                <w:sz w:val="23"/>
                <w:szCs w:val="23"/>
              </w:rPr>
              <w:t xml:space="preserve">the Bilingual/ESOL </w:t>
            </w:r>
            <w:r w:rsidR="00D81BF6" w:rsidRPr="00555250">
              <w:rPr>
                <w:rFonts w:ascii="Arial" w:hAnsi="Arial" w:cs="Arial"/>
                <w:sz w:val="23"/>
                <w:szCs w:val="23"/>
              </w:rPr>
              <w:t xml:space="preserve">Department to provide consistent translations at parent </w:t>
            </w:r>
            <w:r w:rsidR="00BB6AE6" w:rsidRPr="00555250">
              <w:rPr>
                <w:rFonts w:ascii="Arial" w:hAnsi="Arial" w:cs="Arial"/>
                <w:sz w:val="23"/>
                <w:szCs w:val="23"/>
              </w:rPr>
              <w:t xml:space="preserve">engagement </w:t>
            </w:r>
            <w:r w:rsidR="00D81BF6" w:rsidRPr="00555250">
              <w:rPr>
                <w:rFonts w:ascii="Arial" w:hAnsi="Arial" w:cs="Arial"/>
                <w:sz w:val="23"/>
                <w:szCs w:val="23"/>
              </w:rPr>
              <w:t>activities.</w:t>
            </w:r>
          </w:p>
        </w:tc>
      </w:tr>
      <w:tr w:rsidR="00D81BF6" w:rsidRPr="00555250" w14:paraId="7848CC7E" w14:textId="77777777" w:rsidTr="000038F4">
        <w:trPr>
          <w:trHeight w:val="1019"/>
        </w:trPr>
        <w:tc>
          <w:tcPr>
            <w:tcW w:w="4776" w:type="dxa"/>
          </w:tcPr>
          <w:p w14:paraId="21DADB1A" w14:textId="77777777" w:rsidR="00D81BF6" w:rsidRPr="00555250" w:rsidRDefault="00D81BF6" w:rsidP="00D81BF6">
            <w:pPr>
              <w:numPr>
                <w:ilvl w:val="0"/>
                <w:numId w:val="6"/>
              </w:numPr>
              <w:rPr>
                <w:rFonts w:ascii="Arial" w:hAnsi="Arial" w:cs="Arial"/>
                <w:sz w:val="23"/>
                <w:szCs w:val="23"/>
              </w:rPr>
            </w:pPr>
            <w:r w:rsidRPr="00555250">
              <w:rPr>
                <w:rFonts w:ascii="Arial" w:hAnsi="Arial" w:cs="Arial"/>
                <w:sz w:val="23"/>
                <w:szCs w:val="23"/>
              </w:rPr>
              <w:t>Perception: Reversing prior negative experiences with schools</w:t>
            </w:r>
          </w:p>
        </w:tc>
        <w:tc>
          <w:tcPr>
            <w:tcW w:w="4579" w:type="dxa"/>
          </w:tcPr>
          <w:p w14:paraId="64144285" w14:textId="77777777" w:rsidR="00D81BF6" w:rsidRPr="00555250" w:rsidRDefault="002F340A" w:rsidP="00D81BF6">
            <w:pPr>
              <w:numPr>
                <w:ilvl w:val="0"/>
                <w:numId w:val="7"/>
              </w:numPr>
              <w:jc w:val="both"/>
              <w:rPr>
                <w:rFonts w:ascii="Arial" w:hAnsi="Arial" w:cs="Arial"/>
                <w:sz w:val="23"/>
                <w:szCs w:val="23"/>
              </w:rPr>
            </w:pPr>
            <w:r w:rsidRPr="00555250">
              <w:rPr>
                <w:rFonts w:ascii="Arial" w:hAnsi="Arial" w:cs="Arial"/>
                <w:sz w:val="23"/>
                <w:szCs w:val="23"/>
              </w:rPr>
              <w:t>Further o</w:t>
            </w:r>
            <w:r w:rsidR="00D81BF6" w:rsidRPr="00555250">
              <w:rPr>
                <w:rFonts w:ascii="Arial" w:hAnsi="Arial" w:cs="Arial"/>
                <w:sz w:val="23"/>
                <w:szCs w:val="23"/>
              </w:rPr>
              <w:t>utreach to Title I after-school programs, parks/recreation centers, local businesses and municipalities will build relationships engage more parents and community participation in the lives of our students.</w:t>
            </w:r>
          </w:p>
        </w:tc>
      </w:tr>
      <w:tr w:rsidR="00D81BF6" w:rsidRPr="00555250" w14:paraId="3563825D" w14:textId="77777777" w:rsidTr="000038F4">
        <w:trPr>
          <w:trHeight w:val="1019"/>
        </w:trPr>
        <w:tc>
          <w:tcPr>
            <w:tcW w:w="4776" w:type="dxa"/>
          </w:tcPr>
          <w:p w14:paraId="1BD9F85C" w14:textId="77777777" w:rsidR="00D81BF6" w:rsidRPr="00555250" w:rsidRDefault="00D81BF6" w:rsidP="00D81BF6">
            <w:pPr>
              <w:numPr>
                <w:ilvl w:val="0"/>
                <w:numId w:val="6"/>
              </w:numPr>
              <w:rPr>
                <w:rFonts w:ascii="Arial" w:hAnsi="Arial" w:cs="Arial"/>
                <w:sz w:val="23"/>
                <w:szCs w:val="23"/>
              </w:rPr>
            </w:pPr>
            <w:r w:rsidRPr="00555250">
              <w:rPr>
                <w:rFonts w:ascii="Arial" w:hAnsi="Arial" w:cs="Arial"/>
                <w:sz w:val="23"/>
                <w:szCs w:val="23"/>
              </w:rPr>
              <w:t>Build Capacity for Increased Male Participation</w:t>
            </w:r>
          </w:p>
        </w:tc>
        <w:tc>
          <w:tcPr>
            <w:tcW w:w="4579" w:type="dxa"/>
          </w:tcPr>
          <w:p w14:paraId="14199B32" w14:textId="50FA83C3" w:rsidR="00D81BF6" w:rsidRPr="00555250" w:rsidRDefault="002F340A" w:rsidP="00D81BF6">
            <w:pPr>
              <w:numPr>
                <w:ilvl w:val="0"/>
                <w:numId w:val="7"/>
              </w:numPr>
              <w:jc w:val="both"/>
              <w:rPr>
                <w:rFonts w:ascii="Arial" w:hAnsi="Arial" w:cs="Arial"/>
                <w:sz w:val="23"/>
                <w:szCs w:val="23"/>
              </w:rPr>
            </w:pPr>
            <w:r w:rsidRPr="00555250">
              <w:rPr>
                <w:rFonts w:ascii="Arial" w:hAnsi="Arial" w:cs="Arial"/>
                <w:sz w:val="23"/>
                <w:szCs w:val="23"/>
              </w:rPr>
              <w:t xml:space="preserve">Further </w:t>
            </w:r>
            <w:r w:rsidR="00BB6AE6" w:rsidRPr="00555250">
              <w:rPr>
                <w:rFonts w:ascii="Arial" w:hAnsi="Arial" w:cs="Arial"/>
                <w:sz w:val="23"/>
                <w:szCs w:val="23"/>
              </w:rPr>
              <w:t xml:space="preserve">coordination of services with the </w:t>
            </w:r>
            <w:r w:rsidR="00332760" w:rsidRPr="00555250">
              <w:rPr>
                <w:rFonts w:ascii="Arial" w:hAnsi="Arial" w:cs="Arial"/>
                <w:sz w:val="23"/>
                <w:szCs w:val="23"/>
              </w:rPr>
              <w:t>Head Start/Early Intervention Services</w:t>
            </w:r>
            <w:r w:rsidR="00BB6AE6" w:rsidRPr="00555250">
              <w:rPr>
                <w:rFonts w:ascii="Arial" w:hAnsi="Arial" w:cs="Arial"/>
                <w:sz w:val="23"/>
                <w:szCs w:val="23"/>
              </w:rPr>
              <w:t xml:space="preserve"> Department </w:t>
            </w:r>
            <w:r w:rsidR="00332760" w:rsidRPr="00555250">
              <w:rPr>
                <w:rFonts w:ascii="Arial" w:hAnsi="Arial" w:cs="Arial"/>
                <w:sz w:val="23"/>
                <w:szCs w:val="23"/>
              </w:rPr>
              <w:t xml:space="preserve">and the 5000 Role Model Excellence Project </w:t>
            </w:r>
            <w:r w:rsidR="00BB6AE6" w:rsidRPr="00555250">
              <w:rPr>
                <w:rFonts w:ascii="Arial" w:hAnsi="Arial" w:cs="Arial"/>
                <w:sz w:val="23"/>
                <w:szCs w:val="23"/>
              </w:rPr>
              <w:t xml:space="preserve">will be implemented. Continue to </w:t>
            </w:r>
            <w:r w:rsidRPr="00555250">
              <w:rPr>
                <w:rFonts w:ascii="Arial" w:hAnsi="Arial" w:cs="Arial"/>
                <w:sz w:val="23"/>
                <w:szCs w:val="23"/>
              </w:rPr>
              <w:t>s</w:t>
            </w:r>
            <w:r w:rsidR="00D81BF6" w:rsidRPr="00555250">
              <w:rPr>
                <w:rFonts w:ascii="Arial" w:hAnsi="Arial" w:cs="Arial"/>
                <w:sz w:val="23"/>
                <w:szCs w:val="23"/>
              </w:rPr>
              <w:t>t</w:t>
            </w:r>
            <w:r w:rsidR="00BB6AE6" w:rsidRPr="00555250">
              <w:rPr>
                <w:rFonts w:ascii="Arial" w:hAnsi="Arial" w:cs="Arial"/>
                <w:sz w:val="23"/>
                <w:szCs w:val="23"/>
              </w:rPr>
              <w:t xml:space="preserve">rengthen outreach strategies and </w:t>
            </w:r>
            <w:r w:rsidR="00D81BF6" w:rsidRPr="00555250">
              <w:rPr>
                <w:rFonts w:ascii="Arial" w:hAnsi="Arial" w:cs="Arial"/>
                <w:sz w:val="23"/>
                <w:szCs w:val="23"/>
              </w:rPr>
              <w:t>recruit male participation to attend the Healthy Mothers, Healthy Babies male literacy workshops.  These workshops will provide support and resources to fathers</w:t>
            </w:r>
            <w:r w:rsidR="00295979" w:rsidRPr="00555250">
              <w:rPr>
                <w:rFonts w:ascii="Arial" w:hAnsi="Arial" w:cs="Arial"/>
                <w:sz w:val="23"/>
                <w:szCs w:val="23"/>
              </w:rPr>
              <w:t>, guardians  and role-</w:t>
            </w:r>
            <w:r w:rsidR="00D81BF6" w:rsidRPr="00555250">
              <w:rPr>
                <w:rFonts w:ascii="Arial" w:hAnsi="Arial" w:cs="Arial"/>
                <w:sz w:val="23"/>
                <w:szCs w:val="23"/>
              </w:rPr>
              <w:t>models</w:t>
            </w:r>
            <w:r w:rsidR="00295979" w:rsidRPr="00555250">
              <w:rPr>
                <w:rFonts w:ascii="Arial" w:hAnsi="Arial" w:cs="Arial"/>
                <w:sz w:val="23"/>
                <w:szCs w:val="23"/>
              </w:rPr>
              <w:t>/mentors</w:t>
            </w:r>
            <w:r w:rsidR="00D81BF6" w:rsidRPr="00555250">
              <w:rPr>
                <w:rFonts w:ascii="Arial" w:hAnsi="Arial" w:cs="Arial"/>
                <w:sz w:val="23"/>
                <w:szCs w:val="23"/>
              </w:rPr>
              <w:t>. In addition, allow an opport</w:t>
            </w:r>
            <w:r w:rsidRPr="00555250">
              <w:rPr>
                <w:rFonts w:ascii="Arial" w:hAnsi="Arial" w:cs="Arial"/>
                <w:sz w:val="23"/>
                <w:szCs w:val="23"/>
              </w:rPr>
              <w:t>unity to network with other men</w:t>
            </w:r>
            <w:r w:rsidR="00D81BF6" w:rsidRPr="00555250">
              <w:rPr>
                <w:rFonts w:ascii="Arial" w:hAnsi="Arial" w:cs="Arial"/>
                <w:sz w:val="23"/>
                <w:szCs w:val="23"/>
              </w:rPr>
              <w:t>.</w:t>
            </w:r>
          </w:p>
        </w:tc>
      </w:tr>
    </w:tbl>
    <w:p w14:paraId="20A61378" w14:textId="77777777" w:rsidR="00637941" w:rsidRPr="00555250" w:rsidRDefault="00637941" w:rsidP="00AC6461">
      <w:pPr>
        <w:tabs>
          <w:tab w:val="left" w:pos="1027"/>
        </w:tabs>
        <w:rPr>
          <w:rFonts w:ascii="Arial" w:hAnsi="Arial" w:cs="Arial"/>
          <w:i/>
          <w:iCs/>
          <w:sz w:val="23"/>
          <w:szCs w:val="23"/>
        </w:rPr>
      </w:pPr>
    </w:p>
    <w:p w14:paraId="0DD4A79E" w14:textId="3A7D7B87" w:rsidR="00555250" w:rsidRDefault="00882226" w:rsidP="000038F4">
      <w:pPr>
        <w:tabs>
          <w:tab w:val="left" w:pos="1027"/>
        </w:tabs>
        <w:rPr>
          <w:rFonts w:ascii="Arial" w:hAnsi="Arial" w:cs="Arial"/>
          <w:i/>
          <w:iCs/>
          <w:sz w:val="23"/>
          <w:szCs w:val="23"/>
        </w:rPr>
      </w:pPr>
      <w:r w:rsidRPr="00555250">
        <w:rPr>
          <w:rFonts w:ascii="Arial" w:hAnsi="Arial" w:cs="Arial"/>
          <w:i/>
          <w:iCs/>
          <w:sz w:val="23"/>
          <w:szCs w:val="23"/>
        </w:rPr>
        <w:lastRenderedPageBreak/>
        <w:t>Provide evidence that the LEA PFE</w:t>
      </w:r>
      <w:r w:rsidR="00AC6461" w:rsidRPr="00555250">
        <w:rPr>
          <w:rFonts w:ascii="Arial" w:hAnsi="Arial" w:cs="Arial"/>
          <w:i/>
          <w:iCs/>
          <w:sz w:val="23"/>
          <w:szCs w:val="23"/>
        </w:rPr>
        <w:t>P was developed with the input of parents and bas</w:t>
      </w:r>
      <w:r w:rsidR="005A4573" w:rsidRPr="00555250">
        <w:rPr>
          <w:rFonts w:ascii="Arial" w:hAnsi="Arial" w:cs="Arial"/>
          <w:i/>
          <w:iCs/>
          <w:sz w:val="23"/>
          <w:szCs w:val="23"/>
        </w:rPr>
        <w:t>ed on the evaluation of the 20</w:t>
      </w:r>
      <w:r w:rsidR="00E44E40" w:rsidRPr="00555250">
        <w:rPr>
          <w:rFonts w:ascii="Arial" w:hAnsi="Arial" w:cs="Arial"/>
          <w:i/>
          <w:iCs/>
          <w:sz w:val="23"/>
          <w:szCs w:val="23"/>
        </w:rPr>
        <w:t>19</w:t>
      </w:r>
      <w:r w:rsidR="005A4573" w:rsidRPr="00555250">
        <w:rPr>
          <w:rFonts w:ascii="Arial" w:hAnsi="Arial" w:cs="Arial"/>
          <w:i/>
          <w:iCs/>
          <w:sz w:val="23"/>
          <w:szCs w:val="23"/>
        </w:rPr>
        <w:t>-20</w:t>
      </w:r>
      <w:r w:rsidR="00DF228A" w:rsidRPr="00555250">
        <w:rPr>
          <w:rFonts w:ascii="Arial" w:hAnsi="Arial" w:cs="Arial"/>
          <w:i/>
          <w:iCs/>
          <w:sz w:val="23"/>
          <w:szCs w:val="23"/>
        </w:rPr>
        <w:t>2</w:t>
      </w:r>
      <w:r w:rsidR="00E44E40" w:rsidRPr="00555250">
        <w:rPr>
          <w:rFonts w:ascii="Arial" w:hAnsi="Arial" w:cs="Arial"/>
          <w:i/>
          <w:iCs/>
          <w:sz w:val="23"/>
          <w:szCs w:val="23"/>
        </w:rPr>
        <w:t>0</w:t>
      </w:r>
      <w:r w:rsidR="005A4573" w:rsidRPr="00555250">
        <w:rPr>
          <w:rFonts w:ascii="Arial" w:hAnsi="Arial" w:cs="Arial"/>
          <w:i/>
          <w:iCs/>
          <w:sz w:val="23"/>
          <w:szCs w:val="23"/>
        </w:rPr>
        <w:t xml:space="preserve"> PEF</w:t>
      </w:r>
      <w:r w:rsidR="00AC6461" w:rsidRPr="00555250">
        <w:rPr>
          <w:rFonts w:ascii="Arial" w:hAnsi="Arial" w:cs="Arial"/>
          <w:i/>
          <w:iCs/>
          <w:sz w:val="23"/>
          <w:szCs w:val="23"/>
        </w:rPr>
        <w:t>P.</w:t>
      </w:r>
    </w:p>
    <w:p w14:paraId="7AF8CCF2" w14:textId="35DB5720" w:rsidR="00CA3FBA" w:rsidRDefault="00CA3FBA" w:rsidP="000038F4">
      <w:pPr>
        <w:tabs>
          <w:tab w:val="left" w:pos="1027"/>
        </w:tabs>
        <w:rPr>
          <w:rFonts w:ascii="Arial" w:hAnsi="Arial" w:cs="Arial"/>
          <w:i/>
          <w:iCs/>
          <w:sz w:val="23"/>
          <w:szCs w:val="23"/>
        </w:rPr>
      </w:pPr>
    </w:p>
    <w:p w14:paraId="3AAA402A" w14:textId="306C676C" w:rsidR="00CA3FBA" w:rsidRDefault="00CA3FBA" w:rsidP="000038F4">
      <w:pPr>
        <w:tabs>
          <w:tab w:val="left" w:pos="1027"/>
        </w:tabs>
        <w:rPr>
          <w:rFonts w:ascii="Arial" w:hAnsi="Arial" w:cs="Arial"/>
          <w:i/>
          <w:iCs/>
          <w:sz w:val="23"/>
          <w:szCs w:val="23"/>
        </w:rPr>
      </w:pPr>
    </w:p>
    <w:p w14:paraId="49C85DBF" w14:textId="26C1351D" w:rsidR="00CA3FBA" w:rsidRDefault="00CA3FBA" w:rsidP="000038F4">
      <w:pPr>
        <w:tabs>
          <w:tab w:val="left" w:pos="1027"/>
        </w:tabs>
        <w:rPr>
          <w:rFonts w:ascii="Arial" w:hAnsi="Arial" w:cs="Arial"/>
          <w:i/>
          <w:iCs/>
          <w:sz w:val="23"/>
          <w:szCs w:val="23"/>
        </w:rPr>
      </w:pPr>
    </w:p>
    <w:p w14:paraId="5D1F735F" w14:textId="1A99FB8D" w:rsidR="00CA3FBA" w:rsidRDefault="00CA3FBA" w:rsidP="000038F4">
      <w:pPr>
        <w:tabs>
          <w:tab w:val="left" w:pos="1027"/>
        </w:tabs>
        <w:rPr>
          <w:rFonts w:ascii="Arial" w:hAnsi="Arial" w:cs="Arial"/>
          <w:i/>
          <w:iCs/>
          <w:sz w:val="23"/>
          <w:szCs w:val="23"/>
        </w:rPr>
      </w:pPr>
    </w:p>
    <w:p w14:paraId="20540340" w14:textId="520D7C79" w:rsidR="00CA3FBA" w:rsidRDefault="00CA3FBA" w:rsidP="000038F4">
      <w:pPr>
        <w:tabs>
          <w:tab w:val="left" w:pos="1027"/>
        </w:tabs>
        <w:rPr>
          <w:rFonts w:ascii="Arial" w:hAnsi="Arial" w:cs="Arial"/>
          <w:i/>
          <w:iCs/>
          <w:sz w:val="23"/>
          <w:szCs w:val="23"/>
        </w:rPr>
      </w:pPr>
    </w:p>
    <w:p w14:paraId="6A6D2012" w14:textId="777444E0" w:rsidR="00CA3FBA" w:rsidRDefault="00CA3FBA" w:rsidP="000038F4">
      <w:pPr>
        <w:tabs>
          <w:tab w:val="left" w:pos="1027"/>
        </w:tabs>
        <w:rPr>
          <w:rFonts w:ascii="Arial" w:hAnsi="Arial" w:cs="Arial"/>
          <w:i/>
          <w:iCs/>
          <w:sz w:val="23"/>
          <w:szCs w:val="23"/>
        </w:rPr>
      </w:pPr>
    </w:p>
    <w:p w14:paraId="42834C9F" w14:textId="421F445B" w:rsidR="00CA3FBA" w:rsidRDefault="00CA3FBA" w:rsidP="000038F4">
      <w:pPr>
        <w:tabs>
          <w:tab w:val="left" w:pos="1027"/>
        </w:tabs>
        <w:rPr>
          <w:rFonts w:ascii="Arial" w:hAnsi="Arial" w:cs="Arial"/>
          <w:i/>
          <w:iCs/>
          <w:sz w:val="23"/>
          <w:szCs w:val="23"/>
        </w:rPr>
      </w:pPr>
    </w:p>
    <w:p w14:paraId="448E33AC" w14:textId="1E611472" w:rsidR="00CA3FBA" w:rsidRDefault="00CA3FBA" w:rsidP="000038F4">
      <w:pPr>
        <w:tabs>
          <w:tab w:val="left" w:pos="1027"/>
        </w:tabs>
        <w:rPr>
          <w:rFonts w:ascii="Arial" w:hAnsi="Arial" w:cs="Arial"/>
          <w:i/>
          <w:iCs/>
          <w:sz w:val="23"/>
          <w:szCs w:val="23"/>
        </w:rPr>
      </w:pPr>
    </w:p>
    <w:p w14:paraId="0D5A0D6B" w14:textId="52C17798" w:rsidR="00CA3FBA" w:rsidRDefault="00CA3FBA" w:rsidP="000038F4">
      <w:pPr>
        <w:tabs>
          <w:tab w:val="left" w:pos="1027"/>
        </w:tabs>
        <w:rPr>
          <w:rFonts w:ascii="Arial" w:hAnsi="Arial" w:cs="Arial"/>
          <w:i/>
          <w:iCs/>
          <w:sz w:val="23"/>
          <w:szCs w:val="23"/>
        </w:rPr>
      </w:pPr>
    </w:p>
    <w:p w14:paraId="6315E51F" w14:textId="5A03CD79" w:rsidR="00CA3FBA" w:rsidRDefault="00CA3FBA" w:rsidP="000038F4">
      <w:pPr>
        <w:tabs>
          <w:tab w:val="left" w:pos="1027"/>
        </w:tabs>
        <w:rPr>
          <w:rFonts w:ascii="Arial" w:hAnsi="Arial" w:cs="Arial"/>
          <w:i/>
          <w:iCs/>
          <w:sz w:val="23"/>
          <w:szCs w:val="23"/>
        </w:rPr>
      </w:pPr>
    </w:p>
    <w:p w14:paraId="5EEE746B" w14:textId="7CF5286D" w:rsidR="00CA3FBA" w:rsidRDefault="00CA3FBA" w:rsidP="000038F4">
      <w:pPr>
        <w:tabs>
          <w:tab w:val="left" w:pos="1027"/>
        </w:tabs>
        <w:rPr>
          <w:rFonts w:ascii="Arial" w:hAnsi="Arial" w:cs="Arial"/>
          <w:i/>
          <w:iCs/>
          <w:sz w:val="23"/>
          <w:szCs w:val="23"/>
        </w:rPr>
      </w:pPr>
    </w:p>
    <w:p w14:paraId="641CCB97" w14:textId="3FBB5292" w:rsidR="00CA3FBA" w:rsidRDefault="00CA3FBA" w:rsidP="000038F4">
      <w:pPr>
        <w:tabs>
          <w:tab w:val="left" w:pos="1027"/>
        </w:tabs>
        <w:rPr>
          <w:rFonts w:ascii="Arial" w:hAnsi="Arial" w:cs="Arial"/>
          <w:i/>
          <w:iCs/>
          <w:sz w:val="23"/>
          <w:szCs w:val="23"/>
        </w:rPr>
      </w:pPr>
    </w:p>
    <w:p w14:paraId="105B8867" w14:textId="228C9755" w:rsidR="00CA3FBA" w:rsidRDefault="00CA3FBA" w:rsidP="000038F4">
      <w:pPr>
        <w:tabs>
          <w:tab w:val="left" w:pos="1027"/>
        </w:tabs>
        <w:rPr>
          <w:rFonts w:ascii="Arial" w:hAnsi="Arial" w:cs="Arial"/>
          <w:i/>
          <w:iCs/>
          <w:sz w:val="23"/>
          <w:szCs w:val="23"/>
        </w:rPr>
      </w:pPr>
    </w:p>
    <w:p w14:paraId="06966F66" w14:textId="543C5586" w:rsidR="00CA3FBA" w:rsidRDefault="00CA3FBA" w:rsidP="000038F4">
      <w:pPr>
        <w:tabs>
          <w:tab w:val="left" w:pos="1027"/>
        </w:tabs>
        <w:rPr>
          <w:rFonts w:ascii="Arial" w:hAnsi="Arial" w:cs="Arial"/>
          <w:i/>
          <w:iCs/>
          <w:sz w:val="23"/>
          <w:szCs w:val="23"/>
        </w:rPr>
      </w:pPr>
    </w:p>
    <w:p w14:paraId="29A9DBBC" w14:textId="745F7DE8" w:rsidR="00CA3FBA" w:rsidRDefault="00CA3FBA" w:rsidP="000038F4">
      <w:pPr>
        <w:tabs>
          <w:tab w:val="left" w:pos="1027"/>
        </w:tabs>
        <w:rPr>
          <w:rFonts w:ascii="Arial" w:hAnsi="Arial" w:cs="Arial"/>
          <w:i/>
          <w:iCs/>
          <w:sz w:val="23"/>
          <w:szCs w:val="23"/>
        </w:rPr>
      </w:pPr>
    </w:p>
    <w:p w14:paraId="0E6E197B" w14:textId="30D44240" w:rsidR="00CA3FBA" w:rsidRDefault="00CA3FBA" w:rsidP="000038F4">
      <w:pPr>
        <w:tabs>
          <w:tab w:val="left" w:pos="1027"/>
        </w:tabs>
        <w:rPr>
          <w:rFonts w:ascii="Arial" w:hAnsi="Arial" w:cs="Arial"/>
          <w:i/>
          <w:iCs/>
          <w:sz w:val="23"/>
          <w:szCs w:val="23"/>
        </w:rPr>
      </w:pPr>
    </w:p>
    <w:p w14:paraId="59FE5E6D" w14:textId="0E7958E3" w:rsidR="00CA3FBA" w:rsidRDefault="00CA3FBA" w:rsidP="000038F4">
      <w:pPr>
        <w:tabs>
          <w:tab w:val="left" w:pos="1027"/>
        </w:tabs>
        <w:rPr>
          <w:rFonts w:ascii="Arial" w:hAnsi="Arial" w:cs="Arial"/>
          <w:i/>
          <w:iCs/>
          <w:sz w:val="23"/>
          <w:szCs w:val="23"/>
        </w:rPr>
      </w:pPr>
    </w:p>
    <w:p w14:paraId="6053B569" w14:textId="066358C9" w:rsidR="00CA3FBA" w:rsidRDefault="00CA3FBA" w:rsidP="000038F4">
      <w:pPr>
        <w:tabs>
          <w:tab w:val="left" w:pos="1027"/>
        </w:tabs>
        <w:rPr>
          <w:rFonts w:ascii="Arial" w:hAnsi="Arial" w:cs="Arial"/>
          <w:i/>
          <w:iCs/>
          <w:sz w:val="23"/>
          <w:szCs w:val="23"/>
        </w:rPr>
      </w:pPr>
    </w:p>
    <w:p w14:paraId="2C51D01E" w14:textId="59A9D21C" w:rsidR="00CA3FBA" w:rsidRDefault="00CA3FBA" w:rsidP="000038F4">
      <w:pPr>
        <w:tabs>
          <w:tab w:val="left" w:pos="1027"/>
        </w:tabs>
        <w:rPr>
          <w:rFonts w:ascii="Arial" w:hAnsi="Arial" w:cs="Arial"/>
          <w:i/>
          <w:iCs/>
          <w:sz w:val="23"/>
          <w:szCs w:val="23"/>
        </w:rPr>
      </w:pPr>
    </w:p>
    <w:p w14:paraId="62EE5363" w14:textId="6C01E749" w:rsidR="00CA3FBA" w:rsidRDefault="00CA3FBA" w:rsidP="000038F4">
      <w:pPr>
        <w:tabs>
          <w:tab w:val="left" w:pos="1027"/>
        </w:tabs>
        <w:rPr>
          <w:rFonts w:ascii="Arial" w:hAnsi="Arial" w:cs="Arial"/>
          <w:i/>
          <w:iCs/>
          <w:sz w:val="23"/>
          <w:szCs w:val="23"/>
        </w:rPr>
      </w:pPr>
    </w:p>
    <w:p w14:paraId="2012D20F" w14:textId="0D114AB7" w:rsidR="00CA3FBA" w:rsidRDefault="00CA3FBA" w:rsidP="000038F4">
      <w:pPr>
        <w:tabs>
          <w:tab w:val="left" w:pos="1027"/>
        </w:tabs>
        <w:rPr>
          <w:rFonts w:ascii="Arial" w:hAnsi="Arial" w:cs="Arial"/>
          <w:i/>
          <w:iCs/>
          <w:sz w:val="23"/>
          <w:szCs w:val="23"/>
        </w:rPr>
      </w:pPr>
    </w:p>
    <w:p w14:paraId="6B6C09F9" w14:textId="2AC777D7" w:rsidR="00CA3FBA" w:rsidRDefault="00CA3FBA" w:rsidP="000038F4">
      <w:pPr>
        <w:tabs>
          <w:tab w:val="left" w:pos="1027"/>
        </w:tabs>
        <w:rPr>
          <w:rFonts w:ascii="Arial" w:hAnsi="Arial" w:cs="Arial"/>
          <w:i/>
          <w:iCs/>
          <w:sz w:val="23"/>
          <w:szCs w:val="23"/>
        </w:rPr>
      </w:pPr>
    </w:p>
    <w:p w14:paraId="414D399D" w14:textId="4AA812F4" w:rsidR="00CA3FBA" w:rsidRDefault="00CA3FBA" w:rsidP="000038F4">
      <w:pPr>
        <w:tabs>
          <w:tab w:val="left" w:pos="1027"/>
        </w:tabs>
        <w:rPr>
          <w:rFonts w:ascii="Arial" w:hAnsi="Arial" w:cs="Arial"/>
          <w:i/>
          <w:iCs/>
          <w:sz w:val="23"/>
          <w:szCs w:val="23"/>
        </w:rPr>
      </w:pPr>
    </w:p>
    <w:p w14:paraId="2CEBE918" w14:textId="7159F803" w:rsidR="00CA3FBA" w:rsidRDefault="00CA3FBA" w:rsidP="000038F4">
      <w:pPr>
        <w:tabs>
          <w:tab w:val="left" w:pos="1027"/>
        </w:tabs>
        <w:rPr>
          <w:rFonts w:ascii="Arial" w:hAnsi="Arial" w:cs="Arial"/>
          <w:i/>
          <w:iCs/>
          <w:sz w:val="23"/>
          <w:szCs w:val="23"/>
        </w:rPr>
      </w:pPr>
    </w:p>
    <w:p w14:paraId="238C7112" w14:textId="5DDA7B41" w:rsidR="00CA3FBA" w:rsidRDefault="00CA3FBA" w:rsidP="000038F4">
      <w:pPr>
        <w:tabs>
          <w:tab w:val="left" w:pos="1027"/>
        </w:tabs>
        <w:rPr>
          <w:rFonts w:ascii="Arial" w:hAnsi="Arial" w:cs="Arial"/>
          <w:i/>
          <w:iCs/>
          <w:sz w:val="23"/>
          <w:szCs w:val="23"/>
        </w:rPr>
      </w:pPr>
    </w:p>
    <w:p w14:paraId="21B763E7" w14:textId="13804EFE" w:rsidR="00CA3FBA" w:rsidRDefault="00CA3FBA" w:rsidP="000038F4">
      <w:pPr>
        <w:tabs>
          <w:tab w:val="left" w:pos="1027"/>
        </w:tabs>
        <w:rPr>
          <w:rFonts w:ascii="Arial" w:hAnsi="Arial" w:cs="Arial"/>
          <w:i/>
          <w:iCs/>
          <w:sz w:val="23"/>
          <w:szCs w:val="23"/>
        </w:rPr>
      </w:pPr>
    </w:p>
    <w:p w14:paraId="3C6310FC" w14:textId="3F8F5B8E" w:rsidR="00CA3FBA" w:rsidRDefault="00CA3FBA" w:rsidP="000038F4">
      <w:pPr>
        <w:tabs>
          <w:tab w:val="left" w:pos="1027"/>
        </w:tabs>
        <w:rPr>
          <w:rFonts w:ascii="Arial" w:hAnsi="Arial" w:cs="Arial"/>
          <w:i/>
          <w:iCs/>
          <w:sz w:val="23"/>
          <w:szCs w:val="23"/>
        </w:rPr>
      </w:pPr>
    </w:p>
    <w:p w14:paraId="79B81F6A" w14:textId="279A14A1" w:rsidR="00CA3FBA" w:rsidRDefault="00CA3FBA" w:rsidP="000038F4">
      <w:pPr>
        <w:tabs>
          <w:tab w:val="left" w:pos="1027"/>
        </w:tabs>
        <w:rPr>
          <w:rFonts w:ascii="Arial" w:hAnsi="Arial" w:cs="Arial"/>
          <w:i/>
          <w:iCs/>
          <w:sz w:val="23"/>
          <w:szCs w:val="23"/>
        </w:rPr>
      </w:pPr>
    </w:p>
    <w:p w14:paraId="5D162659" w14:textId="35CA1793" w:rsidR="00CA3FBA" w:rsidRDefault="00CA3FBA" w:rsidP="000038F4">
      <w:pPr>
        <w:tabs>
          <w:tab w:val="left" w:pos="1027"/>
        </w:tabs>
        <w:rPr>
          <w:rFonts w:ascii="Arial" w:hAnsi="Arial" w:cs="Arial"/>
          <w:i/>
          <w:iCs/>
          <w:sz w:val="23"/>
          <w:szCs w:val="23"/>
        </w:rPr>
      </w:pPr>
    </w:p>
    <w:p w14:paraId="24F723D1" w14:textId="3825D25B" w:rsidR="00CA3FBA" w:rsidRDefault="00CA3FBA" w:rsidP="000038F4">
      <w:pPr>
        <w:tabs>
          <w:tab w:val="left" w:pos="1027"/>
        </w:tabs>
        <w:rPr>
          <w:rFonts w:ascii="Arial" w:hAnsi="Arial" w:cs="Arial"/>
          <w:i/>
          <w:iCs/>
          <w:sz w:val="23"/>
          <w:szCs w:val="23"/>
        </w:rPr>
      </w:pPr>
    </w:p>
    <w:p w14:paraId="1E03C733" w14:textId="11FDB6B6" w:rsidR="00CA3FBA" w:rsidRDefault="00CA3FBA" w:rsidP="000038F4">
      <w:pPr>
        <w:tabs>
          <w:tab w:val="left" w:pos="1027"/>
        </w:tabs>
        <w:rPr>
          <w:rFonts w:ascii="Arial" w:hAnsi="Arial" w:cs="Arial"/>
          <w:i/>
          <w:iCs/>
          <w:sz w:val="23"/>
          <w:szCs w:val="23"/>
        </w:rPr>
      </w:pPr>
    </w:p>
    <w:p w14:paraId="4D572D06" w14:textId="24670EE8" w:rsidR="00CA3FBA" w:rsidRDefault="00CA3FBA" w:rsidP="000038F4">
      <w:pPr>
        <w:tabs>
          <w:tab w:val="left" w:pos="1027"/>
        </w:tabs>
        <w:rPr>
          <w:rFonts w:ascii="Arial" w:hAnsi="Arial" w:cs="Arial"/>
          <w:i/>
          <w:iCs/>
          <w:sz w:val="23"/>
          <w:szCs w:val="23"/>
        </w:rPr>
      </w:pPr>
    </w:p>
    <w:p w14:paraId="20B397F3" w14:textId="24D90B90" w:rsidR="00CA3FBA" w:rsidRDefault="00CA3FBA" w:rsidP="000038F4">
      <w:pPr>
        <w:tabs>
          <w:tab w:val="left" w:pos="1027"/>
        </w:tabs>
        <w:rPr>
          <w:rFonts w:ascii="Arial" w:hAnsi="Arial" w:cs="Arial"/>
          <w:i/>
          <w:iCs/>
          <w:sz w:val="23"/>
          <w:szCs w:val="23"/>
        </w:rPr>
      </w:pPr>
    </w:p>
    <w:p w14:paraId="359D5553" w14:textId="6FDF2BF6" w:rsidR="00CA3FBA" w:rsidRDefault="00CA3FBA" w:rsidP="000038F4">
      <w:pPr>
        <w:tabs>
          <w:tab w:val="left" w:pos="1027"/>
        </w:tabs>
        <w:rPr>
          <w:rFonts w:ascii="Arial" w:hAnsi="Arial" w:cs="Arial"/>
          <w:i/>
          <w:iCs/>
          <w:sz w:val="23"/>
          <w:szCs w:val="23"/>
        </w:rPr>
      </w:pPr>
    </w:p>
    <w:p w14:paraId="5FA68243" w14:textId="11E034F6" w:rsidR="00CA3FBA" w:rsidRDefault="00CA3FBA" w:rsidP="000038F4">
      <w:pPr>
        <w:tabs>
          <w:tab w:val="left" w:pos="1027"/>
        </w:tabs>
        <w:rPr>
          <w:rFonts w:ascii="Arial" w:hAnsi="Arial" w:cs="Arial"/>
          <w:i/>
          <w:iCs/>
          <w:sz w:val="23"/>
          <w:szCs w:val="23"/>
        </w:rPr>
      </w:pPr>
    </w:p>
    <w:p w14:paraId="615C7511" w14:textId="3303F3C1" w:rsidR="00CA3FBA" w:rsidRDefault="00CA3FBA" w:rsidP="000038F4">
      <w:pPr>
        <w:tabs>
          <w:tab w:val="left" w:pos="1027"/>
        </w:tabs>
        <w:rPr>
          <w:rFonts w:ascii="Arial" w:hAnsi="Arial" w:cs="Arial"/>
          <w:i/>
          <w:iCs/>
          <w:sz w:val="23"/>
          <w:szCs w:val="23"/>
        </w:rPr>
      </w:pPr>
    </w:p>
    <w:p w14:paraId="39AB0024" w14:textId="7031346D" w:rsidR="00CA3FBA" w:rsidRDefault="00CA3FBA" w:rsidP="000038F4">
      <w:pPr>
        <w:tabs>
          <w:tab w:val="left" w:pos="1027"/>
        </w:tabs>
        <w:rPr>
          <w:rFonts w:ascii="Arial" w:hAnsi="Arial" w:cs="Arial"/>
          <w:i/>
          <w:iCs/>
          <w:sz w:val="23"/>
          <w:szCs w:val="23"/>
        </w:rPr>
      </w:pPr>
    </w:p>
    <w:p w14:paraId="2AB52126" w14:textId="01C589D9" w:rsidR="00CA3FBA" w:rsidRDefault="00CA3FBA" w:rsidP="000038F4">
      <w:pPr>
        <w:tabs>
          <w:tab w:val="left" w:pos="1027"/>
        </w:tabs>
        <w:rPr>
          <w:rFonts w:ascii="Arial" w:hAnsi="Arial" w:cs="Arial"/>
          <w:i/>
          <w:iCs/>
          <w:sz w:val="23"/>
          <w:szCs w:val="23"/>
        </w:rPr>
      </w:pPr>
    </w:p>
    <w:p w14:paraId="1245F18C" w14:textId="205045AE" w:rsidR="00CA3FBA" w:rsidRDefault="00CA3FBA" w:rsidP="000038F4">
      <w:pPr>
        <w:tabs>
          <w:tab w:val="left" w:pos="1027"/>
        </w:tabs>
        <w:rPr>
          <w:rFonts w:ascii="Arial" w:hAnsi="Arial" w:cs="Arial"/>
          <w:i/>
          <w:iCs/>
          <w:sz w:val="23"/>
          <w:szCs w:val="23"/>
        </w:rPr>
      </w:pPr>
    </w:p>
    <w:p w14:paraId="428DE912" w14:textId="59332E9B" w:rsidR="00CA3FBA" w:rsidRDefault="00CA3FBA" w:rsidP="000038F4">
      <w:pPr>
        <w:tabs>
          <w:tab w:val="left" w:pos="1027"/>
        </w:tabs>
        <w:rPr>
          <w:rFonts w:ascii="Arial" w:hAnsi="Arial" w:cs="Arial"/>
          <w:i/>
          <w:iCs/>
          <w:sz w:val="23"/>
          <w:szCs w:val="23"/>
        </w:rPr>
      </w:pPr>
    </w:p>
    <w:p w14:paraId="1B8FCCB3" w14:textId="76ACA114" w:rsidR="00CA3FBA" w:rsidRDefault="00CA3FBA" w:rsidP="000038F4">
      <w:pPr>
        <w:tabs>
          <w:tab w:val="left" w:pos="1027"/>
        </w:tabs>
        <w:rPr>
          <w:rFonts w:ascii="Arial" w:hAnsi="Arial" w:cs="Arial"/>
          <w:i/>
          <w:iCs/>
          <w:sz w:val="23"/>
          <w:szCs w:val="23"/>
        </w:rPr>
      </w:pPr>
    </w:p>
    <w:p w14:paraId="5AE87B69" w14:textId="23D34B48" w:rsidR="00CA3FBA" w:rsidRDefault="00CA3FBA" w:rsidP="000038F4">
      <w:pPr>
        <w:tabs>
          <w:tab w:val="left" w:pos="1027"/>
        </w:tabs>
        <w:rPr>
          <w:rFonts w:ascii="Arial" w:hAnsi="Arial" w:cs="Arial"/>
          <w:i/>
          <w:iCs/>
          <w:sz w:val="23"/>
          <w:szCs w:val="23"/>
        </w:rPr>
      </w:pPr>
    </w:p>
    <w:p w14:paraId="7BFBBE5A" w14:textId="77777777" w:rsidR="00CA3FBA" w:rsidRPr="00555250" w:rsidRDefault="00CA3FBA" w:rsidP="000038F4">
      <w:pPr>
        <w:tabs>
          <w:tab w:val="left" w:pos="1027"/>
        </w:tabs>
        <w:rPr>
          <w:rFonts w:ascii="Arial" w:hAnsi="Arial" w:cs="Arial"/>
          <w:i/>
          <w:iCs/>
          <w:sz w:val="23"/>
          <w:szCs w:val="23"/>
        </w:rPr>
      </w:pPr>
    </w:p>
    <w:p w14:paraId="3D1F8F03" w14:textId="07B2C6FD" w:rsidR="00AC6461" w:rsidRDefault="00DA66C7" w:rsidP="00AC6461">
      <w:r>
        <w:rPr>
          <w:noProof/>
          <w:lang w:val="en-US"/>
        </w:rPr>
        <w:lastRenderedPageBreak/>
        <w:drawing>
          <wp:anchor distT="0" distB="0" distL="114300" distR="114300" simplePos="0" relativeHeight="251657216" behindDoc="0" locked="0" layoutInCell="1" allowOverlap="1" wp14:anchorId="5A7B4E0C" wp14:editId="476E051D">
            <wp:simplePos x="0" y="0"/>
            <wp:positionH relativeFrom="column">
              <wp:posOffset>1600200</wp:posOffset>
            </wp:positionH>
            <wp:positionV relativeFrom="paragraph">
              <wp:posOffset>-228600</wp:posOffset>
            </wp:positionV>
            <wp:extent cx="2379345" cy="922655"/>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934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461" w:rsidRPr="00BB3939">
        <w:t xml:space="preserve"> </w:t>
      </w:r>
    </w:p>
    <w:p w14:paraId="7EBE4BD7" w14:textId="77777777" w:rsidR="00AC6461" w:rsidRDefault="00DA66C7" w:rsidP="00AC6461">
      <w:pPr>
        <w:jc w:val="center"/>
      </w:pPr>
      <w:r>
        <w:rPr>
          <w:noProof/>
          <w:lang w:val="en-US"/>
        </w:rPr>
        <mc:AlternateContent>
          <mc:Choice Requires="wps">
            <w:drawing>
              <wp:anchor distT="4294967295" distB="4294967295" distL="114300" distR="114300" simplePos="0" relativeHeight="251659264" behindDoc="0" locked="0" layoutInCell="1" allowOverlap="1" wp14:anchorId="62C712CF" wp14:editId="0A2970E9">
                <wp:simplePos x="0" y="0"/>
                <wp:positionH relativeFrom="column">
                  <wp:posOffset>4114800</wp:posOffset>
                </wp:positionH>
                <wp:positionV relativeFrom="paragraph">
                  <wp:posOffset>53339</wp:posOffset>
                </wp:positionV>
                <wp:extent cx="25146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E86984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" strokecolor="#4f81bd" strokeweight="2pt">
                <v:shadow on="t" color="black" opacity="24903f" origin=",.5" offset="0,.55556mm"/>
                <o:lock v:ext="edit" shapetype="f"/>
              </v:line>
            </w:pict>
          </mc:Fallback>
        </mc:AlternateContent>
      </w:r>
      <w:r>
        <w:rPr>
          <w:noProof/>
          <w:lang w:val="en-US"/>
        </w:rPr>
        <mc:AlternateContent>
          <mc:Choice Requires="wps">
            <w:drawing>
              <wp:anchor distT="0" distB="0" distL="114300" distR="114300" simplePos="0" relativeHeight="251658240" behindDoc="0" locked="0" layoutInCell="1" allowOverlap="1" wp14:anchorId="72DD48B9" wp14:editId="2E3BD63F">
                <wp:simplePos x="0" y="0"/>
                <wp:positionH relativeFrom="column">
                  <wp:posOffset>-1143000</wp:posOffset>
                </wp:positionH>
                <wp:positionV relativeFrom="paragraph">
                  <wp:posOffset>53340</wp:posOffset>
                </wp:positionV>
                <wp:extent cx="2628900" cy="0"/>
                <wp:effectExtent l="76200" t="78740" r="88900" b="1117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44D00"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pt" to="11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" strokecolor="#4f81bd" strokeweight="2pt">
                <v:shadow on="t" color="black" opacity="24903f" origin=",.5" offset="0,.55556mm"/>
              </v:line>
            </w:pict>
          </mc:Fallback>
        </mc:AlternateContent>
      </w:r>
    </w:p>
    <w:p w14:paraId="16482B9C" w14:textId="77777777" w:rsidR="00227D97" w:rsidRDefault="00AC6461" w:rsidP="00AC6461">
      <w:pPr>
        <w:jc w:val="center"/>
      </w:pPr>
      <w:r>
        <w:tab/>
      </w:r>
      <w:r>
        <w:tab/>
      </w:r>
      <w:r>
        <w:tab/>
      </w:r>
      <w:r>
        <w:tab/>
      </w:r>
      <w:r>
        <w:tab/>
      </w:r>
      <w:r>
        <w:tab/>
      </w:r>
      <w:r>
        <w:tab/>
      </w:r>
      <w:r>
        <w:tab/>
      </w:r>
      <w:r>
        <w:tab/>
      </w:r>
      <w:r>
        <w:tab/>
      </w:r>
    </w:p>
    <w:p w14:paraId="65706A91" w14:textId="6028BF85" w:rsidR="00AC6461" w:rsidRDefault="00AC6461" w:rsidP="00AC6461">
      <w:pPr>
        <w:jc w:val="center"/>
      </w:pPr>
      <w:r>
        <w:tab/>
      </w:r>
      <w:r>
        <w:tab/>
      </w:r>
    </w:p>
    <w:p w14:paraId="55F67CE7" w14:textId="77777777" w:rsidR="00555250" w:rsidRDefault="00555250" w:rsidP="00227D97">
      <w:pPr>
        <w:pStyle w:val="NoSpacing"/>
        <w:tabs>
          <w:tab w:val="left" w:pos="6210"/>
        </w:tabs>
        <w:ind w:right="-720"/>
        <w:rPr>
          <w:b/>
          <w:sz w:val="17"/>
          <w:szCs w:val="17"/>
        </w:rPr>
      </w:pPr>
    </w:p>
    <w:p w14:paraId="5118BF11" w14:textId="1CBE45EF" w:rsidR="00227D97" w:rsidRDefault="00AC6461" w:rsidP="00227D97">
      <w:pPr>
        <w:pStyle w:val="NoSpacing"/>
        <w:tabs>
          <w:tab w:val="left" w:pos="6210"/>
        </w:tabs>
        <w:ind w:right="-720"/>
        <w:rPr>
          <w:b/>
          <w:sz w:val="17"/>
          <w:szCs w:val="17"/>
        </w:rPr>
      </w:pPr>
      <w:r w:rsidRPr="00882409">
        <w:rPr>
          <w:b/>
          <w:sz w:val="17"/>
          <w:szCs w:val="17"/>
        </w:rPr>
        <w:t>State Board of Education</w:t>
      </w:r>
      <w:r>
        <w:rPr>
          <w:b/>
          <w:sz w:val="17"/>
          <w:szCs w:val="17"/>
        </w:rPr>
        <w:t xml:space="preserve">                                                                                                            </w:t>
      </w:r>
      <w:r w:rsidR="00DA66C7">
        <w:rPr>
          <w:noProof/>
        </w:rPr>
        <mc:AlternateContent>
          <mc:Choice Requires="wps">
            <w:drawing>
              <wp:anchor distT="4294967295" distB="4294967295" distL="114300" distR="114300" simplePos="0" relativeHeight="251656192" behindDoc="0" locked="0" layoutInCell="1" allowOverlap="1" wp14:anchorId="4896FE3C" wp14:editId="63A42B59">
                <wp:simplePos x="0" y="0"/>
                <wp:positionH relativeFrom="column">
                  <wp:posOffset>-113665</wp:posOffset>
                </wp:positionH>
                <wp:positionV relativeFrom="paragraph">
                  <wp:posOffset>167639</wp:posOffset>
                </wp:positionV>
                <wp:extent cx="1371600" cy="0"/>
                <wp:effectExtent l="0" t="0" r="25400" b="254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lgn="ctr">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1D8BA6"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5pt,13.2pt" to="99.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"/>
            </w:pict>
          </mc:Fallback>
        </mc:AlternateContent>
      </w:r>
      <w:r>
        <w:rPr>
          <w:b/>
          <w:sz w:val="17"/>
          <w:szCs w:val="17"/>
        </w:rPr>
        <w:t xml:space="preserve">       </w:t>
      </w:r>
      <w:r>
        <w:rPr>
          <w:b/>
          <w:sz w:val="17"/>
          <w:szCs w:val="17"/>
        </w:rPr>
        <w:tab/>
        <w:t xml:space="preserve">             </w:t>
      </w:r>
      <w:r w:rsidR="00227D97">
        <w:rPr>
          <w:b/>
          <w:sz w:val="17"/>
          <w:szCs w:val="17"/>
        </w:rPr>
        <w:tab/>
      </w:r>
      <w:r w:rsidR="00FB3647">
        <w:rPr>
          <w:b/>
          <w:sz w:val="17"/>
          <w:szCs w:val="17"/>
        </w:rPr>
        <w:t>Richard Corcoran</w:t>
      </w:r>
      <w:r>
        <w:rPr>
          <w:b/>
          <w:sz w:val="17"/>
          <w:szCs w:val="17"/>
        </w:rPr>
        <w:tab/>
      </w:r>
      <w:r>
        <w:rPr>
          <w:b/>
          <w:sz w:val="17"/>
          <w:szCs w:val="17"/>
        </w:rPr>
        <w:tab/>
        <w:t xml:space="preserve">             </w:t>
      </w:r>
      <w:r w:rsidR="00227D97">
        <w:rPr>
          <w:b/>
          <w:sz w:val="17"/>
          <w:szCs w:val="17"/>
        </w:rPr>
        <w:tab/>
      </w:r>
      <w:r w:rsidR="00555250">
        <w:rPr>
          <w:b/>
          <w:sz w:val="17"/>
          <w:szCs w:val="17"/>
        </w:rPr>
        <w:tab/>
      </w:r>
      <w:r w:rsidR="00555250">
        <w:rPr>
          <w:b/>
          <w:sz w:val="17"/>
          <w:szCs w:val="17"/>
        </w:rPr>
        <w:tab/>
      </w:r>
      <w:r>
        <w:rPr>
          <w:b/>
          <w:sz w:val="17"/>
          <w:szCs w:val="17"/>
        </w:rPr>
        <w:t>Commissioner of Education</w:t>
      </w:r>
    </w:p>
    <w:p w14:paraId="57691B5C" w14:textId="3D1B0843" w:rsidR="00AC6461" w:rsidRPr="00512D6C" w:rsidRDefault="00AC6461" w:rsidP="00227D97">
      <w:pPr>
        <w:pStyle w:val="NoSpacing"/>
        <w:tabs>
          <w:tab w:val="left" w:pos="6210"/>
        </w:tabs>
        <w:ind w:right="-720"/>
        <w:rPr>
          <w:b/>
          <w:sz w:val="17"/>
          <w:szCs w:val="17"/>
        </w:rPr>
      </w:pPr>
      <w:r w:rsidRPr="00882409">
        <w:rPr>
          <w:sz w:val="17"/>
          <w:szCs w:val="17"/>
        </w:rPr>
        <w:t xml:space="preserve">Marva Johnson, </w:t>
      </w:r>
      <w:r w:rsidRPr="00882409">
        <w:rPr>
          <w:i/>
          <w:sz w:val="17"/>
          <w:szCs w:val="17"/>
        </w:rPr>
        <w:t>Chair</w:t>
      </w:r>
    </w:p>
    <w:p w14:paraId="764B6F8F" w14:textId="69149011" w:rsidR="00AC6461" w:rsidRPr="00882409" w:rsidRDefault="00FB3647" w:rsidP="00AC6461">
      <w:pPr>
        <w:pStyle w:val="NoSpacing"/>
        <w:rPr>
          <w:sz w:val="17"/>
          <w:szCs w:val="17"/>
        </w:rPr>
      </w:pPr>
      <w:r>
        <w:rPr>
          <w:sz w:val="17"/>
          <w:szCs w:val="17"/>
        </w:rPr>
        <w:t>Andy Tuck</w:t>
      </w:r>
      <w:r w:rsidR="00AC6461" w:rsidRPr="00882409">
        <w:rPr>
          <w:sz w:val="17"/>
          <w:szCs w:val="17"/>
        </w:rPr>
        <w:t xml:space="preserve">, </w:t>
      </w:r>
      <w:r w:rsidR="00AC6461" w:rsidRPr="00882409">
        <w:rPr>
          <w:i/>
          <w:sz w:val="17"/>
          <w:szCs w:val="17"/>
        </w:rPr>
        <w:t>Vice Chair</w:t>
      </w:r>
    </w:p>
    <w:p w14:paraId="4703CAAB" w14:textId="77777777" w:rsidR="00AC6461" w:rsidRPr="00882409" w:rsidRDefault="00AC6461" w:rsidP="00AC6461">
      <w:pPr>
        <w:pStyle w:val="NoSpacing"/>
        <w:rPr>
          <w:i/>
          <w:sz w:val="17"/>
          <w:szCs w:val="17"/>
        </w:rPr>
      </w:pPr>
      <w:r w:rsidRPr="00882409">
        <w:rPr>
          <w:i/>
          <w:sz w:val="17"/>
          <w:szCs w:val="17"/>
        </w:rPr>
        <w:t>Members</w:t>
      </w:r>
    </w:p>
    <w:p w14:paraId="7782D690" w14:textId="60ED2CC8" w:rsidR="00AC6461" w:rsidRDefault="00FB3647" w:rsidP="00AC6461">
      <w:pPr>
        <w:pStyle w:val="NoSpacing"/>
        <w:rPr>
          <w:sz w:val="17"/>
          <w:szCs w:val="17"/>
        </w:rPr>
      </w:pPr>
      <w:r>
        <w:rPr>
          <w:sz w:val="17"/>
          <w:szCs w:val="17"/>
        </w:rPr>
        <w:t>Ben Gibson</w:t>
      </w:r>
    </w:p>
    <w:p w14:paraId="2EB4170C" w14:textId="23EB15E6" w:rsidR="00AC6461" w:rsidRDefault="00FB3647" w:rsidP="00AC6461">
      <w:pPr>
        <w:pStyle w:val="NoSpacing"/>
        <w:rPr>
          <w:sz w:val="17"/>
          <w:szCs w:val="17"/>
        </w:rPr>
      </w:pPr>
      <w:r>
        <w:rPr>
          <w:sz w:val="17"/>
          <w:szCs w:val="17"/>
        </w:rPr>
        <w:t>Tom Grady</w:t>
      </w:r>
    </w:p>
    <w:p w14:paraId="4DE4E89F" w14:textId="77777777" w:rsidR="00AC6461" w:rsidRPr="00882409" w:rsidRDefault="00AC6461" w:rsidP="00AC6461">
      <w:pPr>
        <w:pStyle w:val="NoSpacing"/>
        <w:rPr>
          <w:sz w:val="17"/>
          <w:szCs w:val="17"/>
        </w:rPr>
      </w:pPr>
      <w:r>
        <w:rPr>
          <w:sz w:val="17"/>
          <w:szCs w:val="17"/>
        </w:rPr>
        <w:t>Michael Olenick</w:t>
      </w:r>
    </w:p>
    <w:p w14:paraId="61BCFD9E" w14:textId="0B49F408" w:rsidR="00AC6461" w:rsidRPr="00882409" w:rsidRDefault="00FB3647" w:rsidP="00AC6461">
      <w:pPr>
        <w:pStyle w:val="NoSpacing"/>
        <w:rPr>
          <w:sz w:val="17"/>
          <w:szCs w:val="17"/>
        </w:rPr>
      </w:pPr>
      <w:r>
        <w:rPr>
          <w:sz w:val="17"/>
          <w:szCs w:val="17"/>
        </w:rPr>
        <w:t>Joe York</w:t>
      </w:r>
    </w:p>
    <w:p w14:paraId="2A5A78C8" w14:textId="77777777" w:rsidR="00AC6461" w:rsidRDefault="00AC6461" w:rsidP="00AC6461">
      <w:pPr>
        <w:jc w:val="center"/>
      </w:pPr>
    </w:p>
    <w:p w14:paraId="6591DD4D" w14:textId="77777777" w:rsidR="00AC6461" w:rsidRDefault="00AC6461" w:rsidP="00FB3647"/>
    <w:p w14:paraId="27E3CBFC" w14:textId="77777777" w:rsidR="00AC6461" w:rsidRDefault="00AC6461" w:rsidP="00AC6461">
      <w:pPr>
        <w:jc w:val="center"/>
      </w:pPr>
    </w:p>
    <w:p w14:paraId="6915436F" w14:textId="74E84726" w:rsidR="00AC6461" w:rsidRPr="00555250" w:rsidRDefault="002F340A" w:rsidP="00AC6461">
      <w:pPr>
        <w:tabs>
          <w:tab w:val="left" w:pos="4680"/>
        </w:tabs>
        <w:jc w:val="center"/>
        <w:rPr>
          <w:rFonts w:ascii="Arial" w:hAnsi="Arial" w:cs="Arial"/>
          <w:b/>
          <w:sz w:val="23"/>
          <w:szCs w:val="23"/>
        </w:rPr>
      </w:pPr>
      <w:r w:rsidRPr="00555250">
        <w:rPr>
          <w:rFonts w:ascii="Arial" w:hAnsi="Arial" w:cs="Arial"/>
          <w:b/>
          <w:sz w:val="23"/>
          <w:szCs w:val="23"/>
        </w:rPr>
        <w:t>20</w:t>
      </w:r>
      <w:r w:rsidR="008B4BB1" w:rsidRPr="00555250">
        <w:rPr>
          <w:rFonts w:ascii="Arial" w:hAnsi="Arial" w:cs="Arial"/>
          <w:b/>
          <w:sz w:val="23"/>
          <w:szCs w:val="23"/>
        </w:rPr>
        <w:t>20</w:t>
      </w:r>
      <w:r w:rsidRPr="00555250">
        <w:rPr>
          <w:rFonts w:ascii="Arial" w:hAnsi="Arial" w:cs="Arial"/>
          <w:b/>
          <w:sz w:val="23"/>
          <w:szCs w:val="23"/>
        </w:rPr>
        <w:t>-20</w:t>
      </w:r>
      <w:r w:rsidR="00E060BA" w:rsidRPr="00555250">
        <w:rPr>
          <w:rFonts w:ascii="Arial" w:hAnsi="Arial" w:cs="Arial"/>
          <w:b/>
          <w:sz w:val="23"/>
          <w:szCs w:val="23"/>
        </w:rPr>
        <w:t>2</w:t>
      </w:r>
      <w:r w:rsidR="008B4BB1" w:rsidRPr="00555250">
        <w:rPr>
          <w:rFonts w:ascii="Arial" w:hAnsi="Arial" w:cs="Arial"/>
          <w:b/>
          <w:sz w:val="23"/>
          <w:szCs w:val="23"/>
        </w:rPr>
        <w:t>1</w:t>
      </w:r>
      <w:r w:rsidR="00730C75" w:rsidRPr="00555250">
        <w:rPr>
          <w:rFonts w:ascii="Arial" w:hAnsi="Arial" w:cs="Arial"/>
          <w:b/>
          <w:sz w:val="23"/>
          <w:szCs w:val="23"/>
        </w:rPr>
        <w:t xml:space="preserve"> LEA Parent and Family Engag</w:t>
      </w:r>
      <w:r w:rsidR="00AC6461" w:rsidRPr="00555250">
        <w:rPr>
          <w:rFonts w:ascii="Arial" w:hAnsi="Arial" w:cs="Arial"/>
          <w:b/>
          <w:sz w:val="23"/>
          <w:szCs w:val="23"/>
        </w:rPr>
        <w:t xml:space="preserve">ement </w:t>
      </w:r>
      <w:r w:rsidR="00730C75" w:rsidRPr="00555250">
        <w:rPr>
          <w:rFonts w:ascii="Arial" w:hAnsi="Arial" w:cs="Arial"/>
          <w:b/>
          <w:sz w:val="23"/>
          <w:szCs w:val="23"/>
        </w:rPr>
        <w:t xml:space="preserve">Plan </w:t>
      </w:r>
      <w:r w:rsidR="00AC6461" w:rsidRPr="00555250">
        <w:rPr>
          <w:rFonts w:ascii="Arial" w:hAnsi="Arial" w:cs="Arial"/>
          <w:b/>
          <w:sz w:val="23"/>
          <w:szCs w:val="23"/>
        </w:rPr>
        <w:t>Adoption Page</w:t>
      </w:r>
    </w:p>
    <w:p w14:paraId="6FC8DEB3" w14:textId="77777777" w:rsidR="00AC6461" w:rsidRPr="00555250" w:rsidRDefault="00AC6461" w:rsidP="005A4573">
      <w:pPr>
        <w:rPr>
          <w:rFonts w:ascii="Arial" w:hAnsi="Arial" w:cs="Arial"/>
          <w:sz w:val="23"/>
          <w:szCs w:val="23"/>
        </w:rPr>
      </w:pPr>
    </w:p>
    <w:p w14:paraId="08147004" w14:textId="77777777" w:rsidR="00AC6461" w:rsidRPr="00555250" w:rsidRDefault="00AC6461" w:rsidP="00AC6461">
      <w:pPr>
        <w:tabs>
          <w:tab w:val="left" w:pos="4680"/>
        </w:tabs>
        <w:rPr>
          <w:rFonts w:ascii="Arial" w:hAnsi="Arial" w:cs="Arial"/>
          <w:sz w:val="23"/>
          <w:szCs w:val="23"/>
        </w:rPr>
      </w:pPr>
      <w:r w:rsidRPr="00555250">
        <w:rPr>
          <w:rFonts w:ascii="Arial" w:hAnsi="Arial" w:cs="Arial"/>
          <w:sz w:val="23"/>
          <w:szCs w:val="23"/>
          <w:u w:val="single"/>
        </w:rPr>
        <w:t>The School Board of Broward County, Florida:</w:t>
      </w:r>
      <w:r w:rsidRPr="00555250">
        <w:rPr>
          <w:rFonts w:ascii="Arial" w:hAnsi="Arial" w:cs="Arial"/>
          <w:sz w:val="23"/>
          <w:szCs w:val="23"/>
        </w:rPr>
        <w:t xml:space="preserve">  </w:t>
      </w:r>
      <w:r w:rsidRPr="00555250">
        <w:rPr>
          <w:rFonts w:ascii="Arial" w:hAnsi="Arial" w:cs="Arial"/>
          <w:sz w:val="23"/>
          <w:szCs w:val="23"/>
        </w:rPr>
        <w:tab/>
      </w:r>
    </w:p>
    <w:p w14:paraId="131A0E04" w14:textId="77777777" w:rsidR="005A4573" w:rsidRPr="00555250" w:rsidRDefault="005A4573" w:rsidP="00AC6461">
      <w:pPr>
        <w:tabs>
          <w:tab w:val="left" w:pos="4680"/>
        </w:tabs>
        <w:rPr>
          <w:rFonts w:ascii="Arial" w:hAnsi="Arial" w:cs="Arial"/>
          <w:sz w:val="23"/>
          <w:szCs w:val="23"/>
        </w:rPr>
      </w:pPr>
    </w:p>
    <w:p w14:paraId="69986AA5" w14:textId="3B7C2784" w:rsidR="00AC6461" w:rsidRPr="00555250" w:rsidRDefault="00AC6461" w:rsidP="00AC6461">
      <w:pPr>
        <w:jc w:val="both"/>
        <w:rPr>
          <w:rFonts w:ascii="Arial" w:hAnsi="Arial" w:cs="Arial"/>
          <w:sz w:val="23"/>
          <w:szCs w:val="23"/>
        </w:rPr>
      </w:pPr>
      <w:r w:rsidRPr="00555250">
        <w:rPr>
          <w:rFonts w:ascii="Arial" w:hAnsi="Arial" w:cs="Arial"/>
          <w:sz w:val="23"/>
          <w:szCs w:val="23"/>
        </w:rPr>
        <w:t>This plan was adopted by the</w:t>
      </w:r>
      <w:r w:rsidRPr="00555250">
        <w:rPr>
          <w:rFonts w:ascii="Arial" w:hAnsi="Arial" w:cs="Arial"/>
          <w:color w:val="000000"/>
          <w:sz w:val="23"/>
          <w:szCs w:val="23"/>
        </w:rPr>
        <w:t xml:space="preserve"> </w:t>
      </w:r>
      <w:r w:rsidRPr="00555250">
        <w:rPr>
          <w:rFonts w:ascii="Arial" w:hAnsi="Arial" w:cs="Arial"/>
          <w:bCs/>
          <w:color w:val="000000"/>
          <w:sz w:val="23"/>
          <w:szCs w:val="23"/>
        </w:rPr>
        <w:t>LEA</w:t>
      </w:r>
      <w:r w:rsidRPr="00555250">
        <w:rPr>
          <w:rFonts w:ascii="Arial" w:hAnsi="Arial" w:cs="Arial"/>
          <w:bCs/>
          <w:color w:val="0000FF"/>
          <w:sz w:val="23"/>
          <w:szCs w:val="23"/>
        </w:rPr>
        <w:t xml:space="preserve"> </w:t>
      </w:r>
      <w:r w:rsidRPr="00555250">
        <w:rPr>
          <w:rFonts w:ascii="Arial" w:hAnsi="Arial" w:cs="Arial"/>
          <w:sz w:val="23"/>
          <w:szCs w:val="23"/>
        </w:rPr>
        <w:t xml:space="preserve">on </w:t>
      </w:r>
      <w:r w:rsidR="00100408" w:rsidRPr="00555250">
        <w:rPr>
          <w:rFonts w:ascii="Arial" w:hAnsi="Arial" w:cs="Arial"/>
          <w:bCs/>
          <w:color w:val="000000"/>
          <w:sz w:val="23"/>
          <w:szCs w:val="23"/>
          <w:u w:val="single"/>
        </w:rPr>
        <w:t xml:space="preserve"> </w:t>
      </w:r>
      <w:r w:rsidR="00E060BA" w:rsidRPr="00555250">
        <w:rPr>
          <w:rFonts w:ascii="Arial" w:hAnsi="Arial" w:cs="Arial"/>
          <w:bCs/>
          <w:color w:val="000000"/>
          <w:sz w:val="23"/>
          <w:szCs w:val="23"/>
          <w:u w:val="single"/>
        </w:rPr>
        <w:t>________</w:t>
      </w:r>
      <w:r w:rsidRPr="00555250">
        <w:rPr>
          <w:rFonts w:ascii="Arial" w:hAnsi="Arial" w:cs="Arial"/>
          <w:bCs/>
          <w:color w:val="000000"/>
          <w:sz w:val="23"/>
          <w:szCs w:val="23"/>
        </w:rPr>
        <w:t xml:space="preserve"> </w:t>
      </w:r>
      <w:r w:rsidRPr="00555250">
        <w:rPr>
          <w:rFonts w:ascii="Arial" w:hAnsi="Arial" w:cs="Arial"/>
          <w:sz w:val="23"/>
          <w:szCs w:val="23"/>
        </w:rPr>
        <w:t xml:space="preserve">and will be in effect for the period of one year through </w:t>
      </w:r>
      <w:r w:rsidR="00E060BA" w:rsidRPr="00555250">
        <w:rPr>
          <w:rFonts w:ascii="Arial" w:hAnsi="Arial" w:cs="Arial"/>
          <w:bCs/>
          <w:color w:val="000000"/>
          <w:sz w:val="23"/>
          <w:szCs w:val="23"/>
          <w:u w:val="single"/>
        </w:rPr>
        <w:t>__________</w:t>
      </w:r>
      <w:r w:rsidRPr="00555250">
        <w:rPr>
          <w:rFonts w:ascii="Arial" w:hAnsi="Arial" w:cs="Arial"/>
          <w:sz w:val="23"/>
          <w:szCs w:val="23"/>
        </w:rPr>
        <w:t>.  The Local Educational Agency will distribute this plan and make it accessible in a variety of ways (Title I website, Title I Executive Parent Advisory Council meeting, Title I Liaison Technical Assistance meetings, schools</w:t>
      </w:r>
      <w:r w:rsidR="00227D97" w:rsidRPr="00555250">
        <w:rPr>
          <w:rFonts w:ascii="Arial" w:hAnsi="Arial" w:cs="Arial"/>
          <w:sz w:val="23"/>
          <w:szCs w:val="23"/>
        </w:rPr>
        <w:t xml:space="preserve">’ </w:t>
      </w:r>
      <w:r w:rsidRPr="00555250">
        <w:rPr>
          <w:rFonts w:ascii="Arial" w:hAnsi="Arial" w:cs="Arial"/>
          <w:sz w:val="23"/>
          <w:szCs w:val="23"/>
        </w:rPr>
        <w:t>websites and front offic</w:t>
      </w:r>
      <w:r w:rsidR="00BF0B7F" w:rsidRPr="00555250">
        <w:rPr>
          <w:rFonts w:ascii="Arial" w:hAnsi="Arial" w:cs="Arial"/>
          <w:sz w:val="23"/>
          <w:szCs w:val="23"/>
        </w:rPr>
        <w:t xml:space="preserve">e lobbies, The Family and Community </w:t>
      </w:r>
      <w:r w:rsidRPr="00555250">
        <w:rPr>
          <w:rFonts w:ascii="Arial" w:hAnsi="Arial" w:cs="Arial"/>
          <w:sz w:val="23"/>
          <w:szCs w:val="23"/>
        </w:rPr>
        <w:t>Engagement</w:t>
      </w:r>
      <w:r w:rsidR="00BF0B7F" w:rsidRPr="00555250">
        <w:rPr>
          <w:rFonts w:ascii="Arial" w:hAnsi="Arial" w:cs="Arial"/>
          <w:sz w:val="23"/>
          <w:szCs w:val="23"/>
        </w:rPr>
        <w:t xml:space="preserve"> Office</w:t>
      </w:r>
      <w:r w:rsidRPr="00555250">
        <w:rPr>
          <w:rFonts w:ascii="Arial" w:hAnsi="Arial" w:cs="Arial"/>
          <w:sz w:val="23"/>
          <w:szCs w:val="23"/>
        </w:rPr>
        <w:t xml:space="preserve">, School Advisory Council meetings, Title I </w:t>
      </w:r>
      <w:r w:rsidR="00DF228A" w:rsidRPr="00555250">
        <w:rPr>
          <w:rFonts w:ascii="Arial" w:hAnsi="Arial" w:cs="Arial"/>
          <w:sz w:val="23"/>
          <w:szCs w:val="23"/>
        </w:rPr>
        <w:t>PTA/</w:t>
      </w:r>
      <w:r w:rsidRPr="00555250">
        <w:rPr>
          <w:rFonts w:ascii="Arial" w:hAnsi="Arial" w:cs="Arial"/>
          <w:sz w:val="23"/>
          <w:szCs w:val="23"/>
        </w:rPr>
        <w:t>PTSA/SAF/PTO meetings, Family Literacy workshops, and Par</w:t>
      </w:r>
      <w:r w:rsidR="00BF0B7F" w:rsidRPr="00555250">
        <w:rPr>
          <w:rFonts w:ascii="Arial" w:hAnsi="Arial" w:cs="Arial"/>
          <w:sz w:val="23"/>
          <w:szCs w:val="23"/>
        </w:rPr>
        <w:t xml:space="preserve">ent </w:t>
      </w:r>
      <w:r w:rsidR="00CA3FBA">
        <w:rPr>
          <w:rFonts w:ascii="Arial" w:hAnsi="Arial" w:cs="Arial"/>
          <w:sz w:val="23"/>
          <w:szCs w:val="23"/>
        </w:rPr>
        <w:t xml:space="preserve">and Family </w:t>
      </w:r>
      <w:r w:rsidR="00BF0B7F" w:rsidRPr="00555250">
        <w:rPr>
          <w:rFonts w:ascii="Arial" w:hAnsi="Arial" w:cs="Arial"/>
          <w:sz w:val="23"/>
          <w:szCs w:val="23"/>
        </w:rPr>
        <w:t>Engag</w:t>
      </w:r>
      <w:r w:rsidRPr="00555250">
        <w:rPr>
          <w:rFonts w:ascii="Arial" w:hAnsi="Arial" w:cs="Arial"/>
          <w:sz w:val="23"/>
          <w:szCs w:val="23"/>
        </w:rPr>
        <w:t xml:space="preserve">ement Resource Centers) to all parents of participating Title I, Part A children on or before </w:t>
      </w:r>
      <w:r w:rsidR="00E060BA" w:rsidRPr="00555250">
        <w:rPr>
          <w:rFonts w:ascii="Arial" w:hAnsi="Arial" w:cs="Arial"/>
          <w:bCs/>
          <w:color w:val="000000"/>
          <w:sz w:val="23"/>
          <w:szCs w:val="23"/>
          <w:u w:val="single"/>
        </w:rPr>
        <w:t>____________</w:t>
      </w:r>
      <w:r w:rsidRPr="00555250">
        <w:rPr>
          <w:rFonts w:ascii="Arial" w:hAnsi="Arial" w:cs="Arial"/>
          <w:sz w:val="23"/>
          <w:szCs w:val="23"/>
        </w:rPr>
        <w:t>.</w:t>
      </w:r>
    </w:p>
    <w:p w14:paraId="174028D1" w14:textId="77777777" w:rsidR="00AC6461" w:rsidRPr="00555250" w:rsidRDefault="00AC6461" w:rsidP="00AC6461">
      <w:pPr>
        <w:rPr>
          <w:rFonts w:ascii="Arial" w:hAnsi="Arial" w:cs="Arial"/>
          <w:sz w:val="23"/>
          <w:szCs w:val="23"/>
        </w:rPr>
      </w:pPr>
    </w:p>
    <w:p w14:paraId="136A8A7B" w14:textId="00C07184" w:rsidR="00AC6461" w:rsidRPr="00555250" w:rsidRDefault="00AC6461" w:rsidP="00AC6461">
      <w:pPr>
        <w:pStyle w:val="CM7"/>
        <w:spacing w:after="0"/>
        <w:rPr>
          <w:rFonts w:ascii="Arial" w:hAnsi="Arial" w:cs="Arial"/>
          <w:color w:val="000000"/>
          <w:sz w:val="23"/>
          <w:szCs w:val="23"/>
        </w:rPr>
      </w:pPr>
      <w:r w:rsidRPr="00555250">
        <w:rPr>
          <w:rFonts w:ascii="Arial" w:hAnsi="Arial" w:cs="Arial"/>
          <w:color w:val="000000"/>
          <w:sz w:val="23"/>
          <w:szCs w:val="23"/>
        </w:rPr>
        <w:t>______________________________</w:t>
      </w:r>
      <w:r w:rsidRPr="00555250">
        <w:rPr>
          <w:rFonts w:ascii="Arial" w:hAnsi="Arial" w:cs="Arial"/>
          <w:sz w:val="23"/>
          <w:szCs w:val="23"/>
        </w:rPr>
        <w:t>_____________          ___________________</w:t>
      </w:r>
    </w:p>
    <w:p w14:paraId="794F5F21" w14:textId="734864A2" w:rsidR="00AC6461" w:rsidRPr="00555250" w:rsidRDefault="00AC6461" w:rsidP="00AC6461">
      <w:pPr>
        <w:pStyle w:val="CM6"/>
        <w:spacing w:after="0"/>
        <w:rPr>
          <w:rFonts w:ascii="Arial" w:hAnsi="Arial" w:cs="Arial"/>
          <w:sz w:val="23"/>
          <w:szCs w:val="23"/>
        </w:rPr>
      </w:pPr>
      <w:r w:rsidRPr="00555250">
        <w:rPr>
          <w:rFonts w:ascii="Arial" w:hAnsi="Arial" w:cs="Arial"/>
          <w:sz w:val="23"/>
          <w:szCs w:val="23"/>
        </w:rPr>
        <w:t xml:space="preserve">(Signature of Title I Authorized Representative) </w:t>
      </w:r>
      <w:r w:rsidRPr="00555250">
        <w:rPr>
          <w:rFonts w:ascii="Arial" w:hAnsi="Arial" w:cs="Arial"/>
          <w:sz w:val="23"/>
          <w:szCs w:val="23"/>
        </w:rPr>
        <w:tab/>
        <w:t xml:space="preserve">           </w:t>
      </w:r>
      <w:r w:rsidR="00E060BA" w:rsidRPr="00555250">
        <w:rPr>
          <w:rFonts w:ascii="Arial" w:hAnsi="Arial" w:cs="Arial"/>
          <w:sz w:val="23"/>
          <w:szCs w:val="23"/>
        </w:rPr>
        <w:t xml:space="preserve"> </w:t>
      </w:r>
      <w:r w:rsidR="00555250" w:rsidRPr="00555250">
        <w:rPr>
          <w:rFonts w:ascii="Arial" w:hAnsi="Arial" w:cs="Arial"/>
          <w:sz w:val="23"/>
          <w:szCs w:val="23"/>
        </w:rPr>
        <w:t xml:space="preserve"> </w:t>
      </w:r>
      <w:r w:rsidR="00555250">
        <w:rPr>
          <w:rFonts w:ascii="Arial" w:hAnsi="Arial" w:cs="Arial"/>
          <w:sz w:val="23"/>
          <w:szCs w:val="23"/>
        </w:rPr>
        <w:t xml:space="preserve">    </w:t>
      </w:r>
      <w:r w:rsidR="00555250" w:rsidRPr="00555250">
        <w:rPr>
          <w:rFonts w:ascii="Arial" w:hAnsi="Arial" w:cs="Arial"/>
          <w:sz w:val="23"/>
          <w:szCs w:val="23"/>
        </w:rPr>
        <w:t xml:space="preserve"> </w:t>
      </w:r>
      <w:r w:rsidRPr="00555250">
        <w:rPr>
          <w:rFonts w:ascii="Arial" w:hAnsi="Arial" w:cs="Arial"/>
          <w:sz w:val="23"/>
          <w:szCs w:val="23"/>
        </w:rPr>
        <w:t xml:space="preserve">(Date) </w:t>
      </w:r>
    </w:p>
    <w:p w14:paraId="75017C02" w14:textId="77777777" w:rsidR="00AC6461" w:rsidRPr="00555250" w:rsidRDefault="00AC6461" w:rsidP="00AC6461">
      <w:pPr>
        <w:rPr>
          <w:rFonts w:ascii="Arial" w:hAnsi="Arial" w:cs="Arial"/>
          <w:sz w:val="23"/>
          <w:szCs w:val="23"/>
        </w:rPr>
      </w:pPr>
    </w:p>
    <w:p w14:paraId="54FF3EDA" w14:textId="77777777" w:rsidR="00882226" w:rsidRPr="00555250" w:rsidRDefault="00882226" w:rsidP="00AC6461">
      <w:pPr>
        <w:rPr>
          <w:rFonts w:ascii="Arial" w:hAnsi="Arial" w:cs="Arial"/>
          <w:sz w:val="23"/>
          <w:szCs w:val="23"/>
        </w:rPr>
      </w:pPr>
    </w:p>
    <w:p w14:paraId="2ED603AA" w14:textId="77777777" w:rsidR="00AC6461" w:rsidRPr="00555250" w:rsidRDefault="00AC6461" w:rsidP="00AC6461">
      <w:pPr>
        <w:jc w:val="both"/>
        <w:rPr>
          <w:rFonts w:ascii="Arial" w:hAnsi="Arial" w:cs="Arial"/>
          <w:i/>
          <w:sz w:val="23"/>
          <w:szCs w:val="23"/>
        </w:rPr>
      </w:pPr>
    </w:p>
    <w:p w14:paraId="63574B93" w14:textId="2CB342AC" w:rsidR="00AC6461" w:rsidRPr="00555250" w:rsidRDefault="00AC6461" w:rsidP="00AC6461">
      <w:pPr>
        <w:jc w:val="both"/>
        <w:rPr>
          <w:rFonts w:ascii="Arial" w:hAnsi="Arial" w:cs="Arial"/>
          <w:i/>
          <w:sz w:val="23"/>
          <w:szCs w:val="23"/>
        </w:rPr>
      </w:pPr>
      <w:r w:rsidRPr="00555250">
        <w:rPr>
          <w:rFonts w:ascii="Arial" w:hAnsi="Arial" w:cs="Arial"/>
          <w:i/>
          <w:sz w:val="23"/>
          <w:szCs w:val="23"/>
        </w:rPr>
        <w:t>A copy of the Title I Executive Parent Advisory Council Me</w:t>
      </w:r>
      <w:r w:rsidR="00730C75" w:rsidRPr="00555250">
        <w:rPr>
          <w:rFonts w:ascii="Arial" w:hAnsi="Arial" w:cs="Arial"/>
          <w:i/>
          <w:sz w:val="23"/>
          <w:szCs w:val="23"/>
        </w:rPr>
        <w:t xml:space="preserve">eting minutes dated </w:t>
      </w:r>
      <w:r w:rsidR="00E060BA" w:rsidRPr="00555250">
        <w:rPr>
          <w:rFonts w:ascii="Arial" w:hAnsi="Arial" w:cs="Arial"/>
          <w:i/>
          <w:sz w:val="23"/>
          <w:szCs w:val="23"/>
        </w:rPr>
        <w:t>Month/Day/Year</w:t>
      </w:r>
      <w:r w:rsidRPr="00555250">
        <w:rPr>
          <w:rFonts w:ascii="Arial" w:hAnsi="Arial" w:cs="Arial"/>
          <w:i/>
          <w:sz w:val="23"/>
          <w:szCs w:val="23"/>
        </w:rPr>
        <w:t xml:space="preserve"> have been included within the plan evidence of parent</w:t>
      </w:r>
      <w:r w:rsidR="00E060BA" w:rsidRPr="00555250">
        <w:rPr>
          <w:rFonts w:ascii="Arial" w:hAnsi="Arial" w:cs="Arial"/>
          <w:i/>
          <w:sz w:val="23"/>
          <w:szCs w:val="23"/>
        </w:rPr>
        <w:t xml:space="preserve"> and </w:t>
      </w:r>
      <w:r w:rsidR="00FB3647" w:rsidRPr="00555250">
        <w:rPr>
          <w:rFonts w:ascii="Arial" w:hAnsi="Arial" w:cs="Arial"/>
          <w:i/>
          <w:sz w:val="23"/>
          <w:szCs w:val="23"/>
        </w:rPr>
        <w:t>family</w:t>
      </w:r>
      <w:r w:rsidRPr="00555250">
        <w:rPr>
          <w:rFonts w:ascii="Arial" w:hAnsi="Arial" w:cs="Arial"/>
          <w:i/>
          <w:sz w:val="23"/>
          <w:szCs w:val="23"/>
        </w:rPr>
        <w:t xml:space="preserve"> input in the development and revision of the Br</w:t>
      </w:r>
      <w:r w:rsidR="00730C75" w:rsidRPr="00555250">
        <w:rPr>
          <w:rFonts w:ascii="Arial" w:hAnsi="Arial" w:cs="Arial"/>
          <w:i/>
          <w:sz w:val="23"/>
          <w:szCs w:val="23"/>
        </w:rPr>
        <w:t>oward County LEA Parent and Family Engag</w:t>
      </w:r>
      <w:r w:rsidRPr="00555250">
        <w:rPr>
          <w:rFonts w:ascii="Arial" w:hAnsi="Arial" w:cs="Arial"/>
          <w:i/>
          <w:sz w:val="23"/>
          <w:szCs w:val="23"/>
        </w:rPr>
        <w:t>ement Plan.</w:t>
      </w:r>
    </w:p>
    <w:p w14:paraId="26FB36CC" w14:textId="77777777" w:rsidR="00AC6461" w:rsidRPr="00555250" w:rsidRDefault="00AC6461" w:rsidP="00AC6461">
      <w:pPr>
        <w:jc w:val="both"/>
        <w:rPr>
          <w:rFonts w:ascii="Arial" w:hAnsi="Arial" w:cs="Arial"/>
          <w:i/>
          <w:sz w:val="22"/>
          <w:szCs w:val="22"/>
        </w:rPr>
      </w:pPr>
    </w:p>
    <w:p w14:paraId="0E71F546" w14:textId="77777777" w:rsidR="00AC6461" w:rsidRPr="00555250" w:rsidRDefault="00AC6461" w:rsidP="00AC6461">
      <w:pPr>
        <w:tabs>
          <w:tab w:val="left" w:pos="4680"/>
        </w:tabs>
        <w:rPr>
          <w:rFonts w:ascii="Arial" w:hAnsi="Arial" w:cs="Arial"/>
          <w:sz w:val="22"/>
          <w:szCs w:val="22"/>
        </w:rPr>
      </w:pPr>
      <w:r w:rsidRPr="00555250">
        <w:rPr>
          <w:rFonts w:ascii="Arial" w:hAnsi="Arial" w:cs="Arial"/>
          <w:sz w:val="22"/>
          <w:szCs w:val="22"/>
        </w:rPr>
        <w:tab/>
      </w:r>
      <w:r w:rsidRPr="00555250">
        <w:rPr>
          <w:rFonts w:ascii="Arial" w:hAnsi="Arial" w:cs="Arial"/>
          <w:sz w:val="22"/>
          <w:szCs w:val="22"/>
        </w:rPr>
        <w:tab/>
      </w:r>
      <w:r w:rsidRPr="00555250">
        <w:rPr>
          <w:rFonts w:ascii="Arial" w:hAnsi="Arial" w:cs="Arial"/>
          <w:sz w:val="22"/>
          <w:szCs w:val="22"/>
        </w:rPr>
        <w:tab/>
      </w:r>
    </w:p>
    <w:p w14:paraId="44DB24A5" w14:textId="77777777" w:rsidR="00AC6461" w:rsidRPr="00555250" w:rsidRDefault="00AC6461" w:rsidP="00AC6461">
      <w:pPr>
        <w:jc w:val="center"/>
        <w:rPr>
          <w:rFonts w:ascii="Arial" w:hAnsi="Arial" w:cs="Arial"/>
          <w:sz w:val="22"/>
          <w:szCs w:val="22"/>
        </w:rPr>
      </w:pPr>
    </w:p>
    <w:p w14:paraId="261999D8" w14:textId="77777777" w:rsidR="00227C82" w:rsidRPr="00555250" w:rsidRDefault="00227C82" w:rsidP="00286FBC">
      <w:pPr>
        <w:tabs>
          <w:tab w:val="left" w:pos="1027"/>
        </w:tabs>
        <w:rPr>
          <w:rFonts w:ascii="Arial" w:hAnsi="Arial" w:cs="Arial"/>
          <w:sz w:val="22"/>
          <w:szCs w:val="22"/>
        </w:rPr>
      </w:pPr>
    </w:p>
    <w:p w14:paraId="3F2FCD62" w14:textId="77777777" w:rsidR="00227C82" w:rsidRPr="00555250" w:rsidRDefault="00227C82" w:rsidP="00286FBC">
      <w:pPr>
        <w:tabs>
          <w:tab w:val="left" w:pos="1027"/>
        </w:tabs>
        <w:rPr>
          <w:rFonts w:ascii="Arial" w:hAnsi="Arial" w:cs="Arial"/>
          <w:sz w:val="22"/>
          <w:szCs w:val="22"/>
        </w:rPr>
      </w:pPr>
    </w:p>
    <w:p w14:paraId="27E7013E" w14:textId="77777777" w:rsidR="00BA4E82" w:rsidRPr="00555250" w:rsidRDefault="00BA4E82" w:rsidP="00F728E2">
      <w:pPr>
        <w:tabs>
          <w:tab w:val="left" w:pos="1027"/>
        </w:tabs>
        <w:rPr>
          <w:rFonts w:ascii="Arial" w:hAnsi="Arial" w:cs="Arial"/>
          <w:i/>
          <w:iCs/>
          <w:sz w:val="22"/>
          <w:szCs w:val="22"/>
        </w:rPr>
      </w:pPr>
    </w:p>
    <w:p w14:paraId="64277CCA" w14:textId="77777777" w:rsidR="002E0B4C" w:rsidRPr="00555250" w:rsidRDefault="002E0B4C" w:rsidP="00E72BDB">
      <w:pPr>
        <w:rPr>
          <w:rFonts w:ascii="Arial" w:hAnsi="Arial" w:cs="Arial"/>
          <w:sz w:val="22"/>
          <w:szCs w:val="22"/>
        </w:rPr>
      </w:pPr>
    </w:p>
    <w:sectPr w:rsidR="002E0B4C" w:rsidRPr="00555250" w:rsidSect="00DB1467">
      <w:headerReference w:type="even" r:id="rId26"/>
      <w:headerReference w:type="default" r:id="rId27"/>
      <w:footerReference w:type="even" r:id="rId28"/>
      <w:footerReference w:type="default" r:id="rId29"/>
      <w:headerReference w:type="firs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6D0B" w14:textId="77777777" w:rsidR="00184E24" w:rsidRDefault="00184E24">
      <w:r>
        <w:separator/>
      </w:r>
    </w:p>
  </w:endnote>
  <w:endnote w:type="continuationSeparator" w:id="0">
    <w:p w14:paraId="3E31433F" w14:textId="77777777" w:rsidR="00184E24" w:rsidRDefault="0018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7AB4" w14:textId="04EC0372" w:rsidR="00F31418" w:rsidRDefault="00F31418" w:rsidP="00DB1467">
    <w:pPr>
      <w:pStyle w:val="Footer"/>
      <w:jc w:val="right"/>
      <w:rPr>
        <w:sz w:val="16"/>
        <w:szCs w:val="16"/>
      </w:rPr>
    </w:pPr>
    <w:r>
      <w:rPr>
        <w:sz w:val="16"/>
        <w:szCs w:val="16"/>
      </w:rPr>
      <w:tab/>
      <w:t>8/10/20 BCPS PEFP</w:t>
    </w:r>
  </w:p>
  <w:p w14:paraId="10AB3E09" w14:textId="77777777" w:rsidR="00F31418" w:rsidRPr="00BE7465" w:rsidRDefault="00F31418" w:rsidP="00DB1467">
    <w:pPr>
      <w:pStyle w:val="Footer"/>
      <w:jc w:val="right"/>
      <w:rPr>
        <w:sz w:val="16"/>
        <w:szCs w:val="16"/>
      </w:rPr>
    </w:pPr>
    <w:r w:rsidRPr="00BE7465">
      <w:rPr>
        <w:sz w:val="16"/>
        <w:szCs w:val="16"/>
      </w:rPr>
      <w:t xml:space="preserve">Page </w:t>
    </w:r>
    <w:r w:rsidRPr="00BE7465">
      <w:rPr>
        <w:sz w:val="16"/>
        <w:szCs w:val="16"/>
      </w:rPr>
      <w:fldChar w:fldCharType="begin"/>
    </w:r>
    <w:r w:rsidRPr="00BE7465">
      <w:rPr>
        <w:sz w:val="16"/>
        <w:szCs w:val="16"/>
      </w:rPr>
      <w:instrText xml:space="preserve"> PAGE </w:instrText>
    </w:r>
    <w:r w:rsidRPr="00BE7465">
      <w:rPr>
        <w:sz w:val="16"/>
        <w:szCs w:val="16"/>
      </w:rPr>
      <w:fldChar w:fldCharType="separate"/>
    </w:r>
    <w:r>
      <w:rPr>
        <w:noProof/>
        <w:sz w:val="16"/>
        <w:szCs w:val="16"/>
      </w:rPr>
      <w:t>3</w:t>
    </w:r>
    <w:r w:rsidRPr="00BE7465">
      <w:rPr>
        <w:sz w:val="16"/>
        <w:szCs w:val="16"/>
      </w:rPr>
      <w:fldChar w:fldCharType="end"/>
    </w:r>
    <w:r w:rsidRPr="00BE7465">
      <w:rPr>
        <w:sz w:val="16"/>
        <w:szCs w:val="16"/>
      </w:rPr>
      <w:t xml:space="preserve"> of </w:t>
    </w:r>
    <w:r w:rsidRPr="00BE7465">
      <w:rPr>
        <w:sz w:val="16"/>
        <w:szCs w:val="16"/>
      </w:rPr>
      <w:fldChar w:fldCharType="begin"/>
    </w:r>
    <w:r w:rsidRPr="00BE7465">
      <w:rPr>
        <w:sz w:val="16"/>
        <w:szCs w:val="16"/>
      </w:rPr>
      <w:instrText xml:space="preserve"> NUMPAGES </w:instrText>
    </w:r>
    <w:r w:rsidRPr="00BE7465">
      <w:rPr>
        <w:sz w:val="16"/>
        <w:szCs w:val="16"/>
      </w:rPr>
      <w:fldChar w:fldCharType="separate"/>
    </w:r>
    <w:r>
      <w:rPr>
        <w:noProof/>
        <w:sz w:val="16"/>
        <w:szCs w:val="16"/>
      </w:rPr>
      <w:t>30</w:t>
    </w:r>
    <w:r w:rsidRPr="00BE746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7D71" w14:textId="77777777" w:rsidR="00F31418" w:rsidRDefault="00F31418" w:rsidP="00DB1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E0CE0" w14:textId="77777777" w:rsidR="00F31418" w:rsidRDefault="00F31418" w:rsidP="00DB14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B6E7" w14:textId="77777777" w:rsidR="00F31418" w:rsidRDefault="00F31418" w:rsidP="00DB1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E9790E3" w14:textId="77777777" w:rsidR="00F31418" w:rsidRPr="006C3F01" w:rsidRDefault="00F31418" w:rsidP="002E0B4C">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6CD61" w14:textId="77777777" w:rsidR="00184E24" w:rsidRDefault="00184E24">
      <w:r>
        <w:separator/>
      </w:r>
    </w:p>
  </w:footnote>
  <w:footnote w:type="continuationSeparator" w:id="0">
    <w:p w14:paraId="0E400CA9" w14:textId="77777777" w:rsidR="00184E24" w:rsidRDefault="00184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42CA" w14:textId="77777777" w:rsidR="00F31418" w:rsidRDefault="00184E24">
    <w:pPr>
      <w:pStyle w:val="Header"/>
    </w:pPr>
    <w:r>
      <w:rPr>
        <w:noProof/>
      </w:rPr>
      <w:pict w14:anchorId="13B29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1504" w14:textId="77777777" w:rsidR="00F31418" w:rsidRDefault="00184E24" w:rsidP="00652E9B">
    <w:pPr>
      <w:pStyle w:val="Header"/>
      <w:tabs>
        <w:tab w:val="clear" w:pos="4320"/>
        <w:tab w:val="clear" w:pos="8640"/>
        <w:tab w:val="left" w:pos="6360"/>
        <w:tab w:val="left" w:pos="6773"/>
      </w:tabs>
    </w:pPr>
    <w:r>
      <w:rPr>
        <w:noProof/>
      </w:rPr>
      <w:pict w14:anchorId="44C19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r w:rsidR="00F31418">
      <w:rPr>
        <w:noProof/>
        <w:lang w:val="en-US"/>
      </w:rPr>
      <w:t xml:space="preserve"> </w:t>
    </w:r>
    <w:r w:rsidR="00F31418">
      <w:tab/>
    </w:r>
    <w:r w:rsidR="00F3141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4102" w14:textId="77777777" w:rsidR="00F31418" w:rsidRDefault="00184E24">
    <w:pPr>
      <w:pStyle w:val="Header"/>
    </w:pPr>
    <w:r>
      <w:rPr>
        <w:noProof/>
      </w:rPr>
      <w:pict w14:anchorId="51FC6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0E35" w14:textId="77777777" w:rsidR="00F31418" w:rsidRDefault="00184E24">
    <w:pPr>
      <w:pStyle w:val="Header"/>
    </w:pPr>
    <w:r>
      <w:rPr>
        <w:noProof/>
      </w:rPr>
      <w:pict w14:anchorId="5AC5A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56.8pt;height:152.25pt;rotation:315;z-index:-251649024;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7F80" w14:textId="77777777" w:rsidR="00F31418" w:rsidRDefault="00184E24">
    <w:pPr>
      <w:pStyle w:val="Header"/>
    </w:pPr>
    <w:r>
      <w:rPr>
        <w:noProof/>
      </w:rPr>
      <w:pict w14:anchorId="6C265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56.8pt;height:152.25pt;rotation:315;z-index:-251651072;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794D" w14:textId="77777777" w:rsidR="00F31418" w:rsidRDefault="00184E24">
    <w:pPr>
      <w:pStyle w:val="Header"/>
    </w:pPr>
    <w:r>
      <w:rPr>
        <w:noProof/>
      </w:rPr>
      <w:pict w14:anchorId="1542B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56.8pt;height:152.25pt;rotation:315;z-index:-251646976;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B6E6E1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B1EA0DE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9593F42"/>
    <w:multiLevelType w:val="hybridMultilevel"/>
    <w:tmpl w:val="EF1C9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02608"/>
    <w:multiLevelType w:val="hybridMultilevel"/>
    <w:tmpl w:val="4BD4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1F7"/>
    <w:multiLevelType w:val="hybridMultilevel"/>
    <w:tmpl w:val="F66C1A78"/>
    <w:lvl w:ilvl="0" w:tplc="ACB08F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31E75"/>
    <w:multiLevelType w:val="hybridMultilevel"/>
    <w:tmpl w:val="3BBA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B331E"/>
    <w:multiLevelType w:val="hybridMultilevel"/>
    <w:tmpl w:val="D6CE41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C3703B"/>
    <w:multiLevelType w:val="hybridMultilevel"/>
    <w:tmpl w:val="4EB8543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15:restartNumberingAfterBreak="0">
    <w:nsid w:val="5F04549A"/>
    <w:multiLevelType w:val="hybridMultilevel"/>
    <w:tmpl w:val="AD700CD6"/>
    <w:lvl w:ilvl="0" w:tplc="0409000D">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9E70DD"/>
    <w:multiLevelType w:val="hybridMultilevel"/>
    <w:tmpl w:val="0F00C4B6"/>
    <w:lvl w:ilvl="0" w:tplc="3B4AEF1E">
      <w:start w:val="1"/>
      <w:numFmt w:val="decimal"/>
      <w:lvlText w:val="%1."/>
      <w:lvlJc w:val="left"/>
      <w:pPr>
        <w:tabs>
          <w:tab w:val="num" w:pos="420"/>
        </w:tabs>
        <w:ind w:left="420" w:hanging="42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1E67BF8"/>
    <w:multiLevelType w:val="hybridMultilevel"/>
    <w:tmpl w:val="722EEC90"/>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374C27"/>
    <w:multiLevelType w:val="hybridMultilevel"/>
    <w:tmpl w:val="ABF20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E24C1"/>
    <w:multiLevelType w:val="hybridMultilevel"/>
    <w:tmpl w:val="745EB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5B42C4"/>
    <w:multiLevelType w:val="hybridMultilevel"/>
    <w:tmpl w:val="46C8BE6C"/>
    <w:lvl w:ilvl="0" w:tplc="1910F3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6"/>
  </w:num>
  <w:num w:numId="3">
    <w:abstractNumId w:val="8"/>
  </w:num>
  <w:num w:numId="4">
    <w:abstractNumId w:val="2"/>
  </w:num>
  <w:num w:numId="5">
    <w:abstractNumId w:val="10"/>
  </w:num>
  <w:num w:numId="6">
    <w:abstractNumId w:val="5"/>
  </w:num>
  <w:num w:numId="7">
    <w:abstractNumId w:val="3"/>
  </w:num>
  <w:num w:numId="8">
    <w:abstractNumId w:val="12"/>
  </w:num>
  <w:num w:numId="9">
    <w:abstractNumId w:val="1"/>
  </w:num>
  <w:num w:numId="10">
    <w:abstractNumId w:val="0"/>
  </w:num>
  <w:num w:numId="11">
    <w:abstractNumId w:val="13"/>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BC"/>
    <w:rsid w:val="000038F4"/>
    <w:rsid w:val="00010269"/>
    <w:rsid w:val="000111ED"/>
    <w:rsid w:val="00020E3D"/>
    <w:rsid w:val="00022627"/>
    <w:rsid w:val="000244B2"/>
    <w:rsid w:val="00035F9E"/>
    <w:rsid w:val="00050483"/>
    <w:rsid w:val="000529A7"/>
    <w:rsid w:val="0005612B"/>
    <w:rsid w:val="00057A25"/>
    <w:rsid w:val="00070D30"/>
    <w:rsid w:val="00074D3A"/>
    <w:rsid w:val="0007697E"/>
    <w:rsid w:val="00093C5E"/>
    <w:rsid w:val="00093D62"/>
    <w:rsid w:val="000A199E"/>
    <w:rsid w:val="000A3554"/>
    <w:rsid w:val="000C74C7"/>
    <w:rsid w:val="000D1429"/>
    <w:rsid w:val="000D3102"/>
    <w:rsid w:val="000D37B2"/>
    <w:rsid w:val="000D4157"/>
    <w:rsid w:val="000F1E5A"/>
    <w:rsid w:val="00100408"/>
    <w:rsid w:val="001128AE"/>
    <w:rsid w:val="00112DA5"/>
    <w:rsid w:val="00114BC3"/>
    <w:rsid w:val="00125553"/>
    <w:rsid w:val="0013498C"/>
    <w:rsid w:val="0014262B"/>
    <w:rsid w:val="00146807"/>
    <w:rsid w:val="00162C06"/>
    <w:rsid w:val="00165444"/>
    <w:rsid w:val="00175865"/>
    <w:rsid w:val="00181612"/>
    <w:rsid w:val="00184DCA"/>
    <w:rsid w:val="00184E24"/>
    <w:rsid w:val="0019167F"/>
    <w:rsid w:val="001979A0"/>
    <w:rsid w:val="001A1B91"/>
    <w:rsid w:val="001B1BB6"/>
    <w:rsid w:val="001B40C2"/>
    <w:rsid w:val="001B4F8E"/>
    <w:rsid w:val="001B665D"/>
    <w:rsid w:val="001D4279"/>
    <w:rsid w:val="001E3C1C"/>
    <w:rsid w:val="001E5A83"/>
    <w:rsid w:val="001E7B0D"/>
    <w:rsid w:val="001F05E2"/>
    <w:rsid w:val="001F22ED"/>
    <w:rsid w:val="0020248D"/>
    <w:rsid w:val="002067E6"/>
    <w:rsid w:val="00213D57"/>
    <w:rsid w:val="00214CB6"/>
    <w:rsid w:val="00227C82"/>
    <w:rsid w:val="00227D97"/>
    <w:rsid w:val="002303B8"/>
    <w:rsid w:val="0024304B"/>
    <w:rsid w:val="00257176"/>
    <w:rsid w:val="00264F38"/>
    <w:rsid w:val="00267CF8"/>
    <w:rsid w:val="0027656C"/>
    <w:rsid w:val="00276F5E"/>
    <w:rsid w:val="0028651D"/>
    <w:rsid w:val="00286FBC"/>
    <w:rsid w:val="00295979"/>
    <w:rsid w:val="002B195E"/>
    <w:rsid w:val="002B5874"/>
    <w:rsid w:val="002C3FB0"/>
    <w:rsid w:val="002C786B"/>
    <w:rsid w:val="002D1CF5"/>
    <w:rsid w:val="002E0B4C"/>
    <w:rsid w:val="002E3F7C"/>
    <w:rsid w:val="002E7D54"/>
    <w:rsid w:val="002F340A"/>
    <w:rsid w:val="00300C8E"/>
    <w:rsid w:val="0030205C"/>
    <w:rsid w:val="00314EEE"/>
    <w:rsid w:val="003318D6"/>
    <w:rsid w:val="00332760"/>
    <w:rsid w:val="00333293"/>
    <w:rsid w:val="00352C94"/>
    <w:rsid w:val="003539A4"/>
    <w:rsid w:val="00355B3A"/>
    <w:rsid w:val="00360C88"/>
    <w:rsid w:val="003648AD"/>
    <w:rsid w:val="00366D38"/>
    <w:rsid w:val="00382545"/>
    <w:rsid w:val="00392F62"/>
    <w:rsid w:val="003A20F3"/>
    <w:rsid w:val="0040099E"/>
    <w:rsid w:val="00413C77"/>
    <w:rsid w:val="00416186"/>
    <w:rsid w:val="00441F37"/>
    <w:rsid w:val="004513E4"/>
    <w:rsid w:val="00455D5B"/>
    <w:rsid w:val="0046421C"/>
    <w:rsid w:val="00466D45"/>
    <w:rsid w:val="00475BEE"/>
    <w:rsid w:val="004825FA"/>
    <w:rsid w:val="00486A43"/>
    <w:rsid w:val="004966FE"/>
    <w:rsid w:val="004B7781"/>
    <w:rsid w:val="004D283C"/>
    <w:rsid w:val="004D3D17"/>
    <w:rsid w:val="004D5D48"/>
    <w:rsid w:val="004D6C1E"/>
    <w:rsid w:val="004E39EA"/>
    <w:rsid w:val="004E54D1"/>
    <w:rsid w:val="004E6058"/>
    <w:rsid w:val="004E7B1C"/>
    <w:rsid w:val="00510082"/>
    <w:rsid w:val="00512D6C"/>
    <w:rsid w:val="00526A3E"/>
    <w:rsid w:val="005305AB"/>
    <w:rsid w:val="0053198F"/>
    <w:rsid w:val="005420B9"/>
    <w:rsid w:val="0054503C"/>
    <w:rsid w:val="0055455F"/>
    <w:rsid w:val="00555250"/>
    <w:rsid w:val="005819CD"/>
    <w:rsid w:val="00585783"/>
    <w:rsid w:val="00585D61"/>
    <w:rsid w:val="005902AC"/>
    <w:rsid w:val="0059326A"/>
    <w:rsid w:val="005A3D82"/>
    <w:rsid w:val="005A4573"/>
    <w:rsid w:val="005A48B6"/>
    <w:rsid w:val="005A71CE"/>
    <w:rsid w:val="005A7FC6"/>
    <w:rsid w:val="005B010E"/>
    <w:rsid w:val="005B2DBE"/>
    <w:rsid w:val="005C2904"/>
    <w:rsid w:val="005C779F"/>
    <w:rsid w:val="005D0CDA"/>
    <w:rsid w:val="005F6779"/>
    <w:rsid w:val="006014AE"/>
    <w:rsid w:val="00603DD5"/>
    <w:rsid w:val="00606A09"/>
    <w:rsid w:val="00611B50"/>
    <w:rsid w:val="0063152B"/>
    <w:rsid w:val="00637941"/>
    <w:rsid w:val="00645E1D"/>
    <w:rsid w:val="00652E9B"/>
    <w:rsid w:val="00660342"/>
    <w:rsid w:val="00665C29"/>
    <w:rsid w:val="006668C5"/>
    <w:rsid w:val="00680231"/>
    <w:rsid w:val="0068122B"/>
    <w:rsid w:val="006A0490"/>
    <w:rsid w:val="006A1DD5"/>
    <w:rsid w:val="006A5317"/>
    <w:rsid w:val="006C496C"/>
    <w:rsid w:val="006C6BD3"/>
    <w:rsid w:val="006E00B6"/>
    <w:rsid w:val="006E65F2"/>
    <w:rsid w:val="006E6CAB"/>
    <w:rsid w:val="006F0744"/>
    <w:rsid w:val="006F2001"/>
    <w:rsid w:val="00706E45"/>
    <w:rsid w:val="00713B93"/>
    <w:rsid w:val="00722657"/>
    <w:rsid w:val="00726E90"/>
    <w:rsid w:val="00730C75"/>
    <w:rsid w:val="00740498"/>
    <w:rsid w:val="00744389"/>
    <w:rsid w:val="00745567"/>
    <w:rsid w:val="007467D7"/>
    <w:rsid w:val="00746C02"/>
    <w:rsid w:val="0075249D"/>
    <w:rsid w:val="00755CA9"/>
    <w:rsid w:val="007613E4"/>
    <w:rsid w:val="0076371A"/>
    <w:rsid w:val="0077243C"/>
    <w:rsid w:val="007745D2"/>
    <w:rsid w:val="007827C5"/>
    <w:rsid w:val="00784A28"/>
    <w:rsid w:val="007856FD"/>
    <w:rsid w:val="00791D15"/>
    <w:rsid w:val="007A28DF"/>
    <w:rsid w:val="007A5207"/>
    <w:rsid w:val="007A596C"/>
    <w:rsid w:val="007A7011"/>
    <w:rsid w:val="007B1054"/>
    <w:rsid w:val="007B2200"/>
    <w:rsid w:val="007D05D9"/>
    <w:rsid w:val="007D3956"/>
    <w:rsid w:val="007F3896"/>
    <w:rsid w:val="007F51CA"/>
    <w:rsid w:val="007F6EBE"/>
    <w:rsid w:val="00803EB8"/>
    <w:rsid w:val="00806B35"/>
    <w:rsid w:val="00816390"/>
    <w:rsid w:val="00817DA9"/>
    <w:rsid w:val="008224D9"/>
    <w:rsid w:val="00824E08"/>
    <w:rsid w:val="00842F45"/>
    <w:rsid w:val="00844A5B"/>
    <w:rsid w:val="00851B05"/>
    <w:rsid w:val="00851B4B"/>
    <w:rsid w:val="0085512E"/>
    <w:rsid w:val="008635E0"/>
    <w:rsid w:val="00881B38"/>
    <w:rsid w:val="00882226"/>
    <w:rsid w:val="008924B9"/>
    <w:rsid w:val="0089309D"/>
    <w:rsid w:val="0089392A"/>
    <w:rsid w:val="008A6389"/>
    <w:rsid w:val="008A6809"/>
    <w:rsid w:val="008B271A"/>
    <w:rsid w:val="008B4BB1"/>
    <w:rsid w:val="008C18C2"/>
    <w:rsid w:val="008C3657"/>
    <w:rsid w:val="008C7D94"/>
    <w:rsid w:val="008E2A38"/>
    <w:rsid w:val="008F14AC"/>
    <w:rsid w:val="008F2C07"/>
    <w:rsid w:val="00901787"/>
    <w:rsid w:val="0092207A"/>
    <w:rsid w:val="009308A9"/>
    <w:rsid w:val="009351BE"/>
    <w:rsid w:val="00936116"/>
    <w:rsid w:val="00947419"/>
    <w:rsid w:val="00950E09"/>
    <w:rsid w:val="00954D05"/>
    <w:rsid w:val="00961584"/>
    <w:rsid w:val="00961C13"/>
    <w:rsid w:val="00961EA9"/>
    <w:rsid w:val="00962C0B"/>
    <w:rsid w:val="009635FB"/>
    <w:rsid w:val="00995EE0"/>
    <w:rsid w:val="009A1D29"/>
    <w:rsid w:val="009B7392"/>
    <w:rsid w:val="009C179F"/>
    <w:rsid w:val="009D7058"/>
    <w:rsid w:val="00A07CDC"/>
    <w:rsid w:val="00A10D00"/>
    <w:rsid w:val="00A21882"/>
    <w:rsid w:val="00A221E4"/>
    <w:rsid w:val="00A25C65"/>
    <w:rsid w:val="00A52669"/>
    <w:rsid w:val="00A53214"/>
    <w:rsid w:val="00A549F4"/>
    <w:rsid w:val="00A846F9"/>
    <w:rsid w:val="00A876AB"/>
    <w:rsid w:val="00A945DB"/>
    <w:rsid w:val="00A9700D"/>
    <w:rsid w:val="00A97507"/>
    <w:rsid w:val="00A9796E"/>
    <w:rsid w:val="00AA09A1"/>
    <w:rsid w:val="00AA6091"/>
    <w:rsid w:val="00AB1304"/>
    <w:rsid w:val="00AC366A"/>
    <w:rsid w:val="00AC6461"/>
    <w:rsid w:val="00AD6376"/>
    <w:rsid w:val="00AF4BED"/>
    <w:rsid w:val="00B0156B"/>
    <w:rsid w:val="00B0201F"/>
    <w:rsid w:val="00B04461"/>
    <w:rsid w:val="00B123D4"/>
    <w:rsid w:val="00B23675"/>
    <w:rsid w:val="00B254EC"/>
    <w:rsid w:val="00B3001C"/>
    <w:rsid w:val="00B30A5C"/>
    <w:rsid w:val="00B329B9"/>
    <w:rsid w:val="00B33D55"/>
    <w:rsid w:val="00B348C4"/>
    <w:rsid w:val="00B4206F"/>
    <w:rsid w:val="00B46582"/>
    <w:rsid w:val="00B51224"/>
    <w:rsid w:val="00B578B1"/>
    <w:rsid w:val="00B71197"/>
    <w:rsid w:val="00B83F8C"/>
    <w:rsid w:val="00B853CF"/>
    <w:rsid w:val="00B85601"/>
    <w:rsid w:val="00B900D3"/>
    <w:rsid w:val="00B92A64"/>
    <w:rsid w:val="00B97C4E"/>
    <w:rsid w:val="00BA1B1B"/>
    <w:rsid w:val="00BA2EEF"/>
    <w:rsid w:val="00BA4E82"/>
    <w:rsid w:val="00BA7646"/>
    <w:rsid w:val="00BB0398"/>
    <w:rsid w:val="00BB3939"/>
    <w:rsid w:val="00BB6AE6"/>
    <w:rsid w:val="00BB748C"/>
    <w:rsid w:val="00BC0D5B"/>
    <w:rsid w:val="00BC15F7"/>
    <w:rsid w:val="00BC224A"/>
    <w:rsid w:val="00BC2AEF"/>
    <w:rsid w:val="00BD1C72"/>
    <w:rsid w:val="00BD7099"/>
    <w:rsid w:val="00BE2F7C"/>
    <w:rsid w:val="00BF0B7F"/>
    <w:rsid w:val="00BF148D"/>
    <w:rsid w:val="00BF48B0"/>
    <w:rsid w:val="00BF5E78"/>
    <w:rsid w:val="00C02D61"/>
    <w:rsid w:val="00C06505"/>
    <w:rsid w:val="00C13145"/>
    <w:rsid w:val="00C16E02"/>
    <w:rsid w:val="00C53196"/>
    <w:rsid w:val="00C60A94"/>
    <w:rsid w:val="00C6584A"/>
    <w:rsid w:val="00C73D35"/>
    <w:rsid w:val="00C80289"/>
    <w:rsid w:val="00C81059"/>
    <w:rsid w:val="00C8682C"/>
    <w:rsid w:val="00C87CBE"/>
    <w:rsid w:val="00CA3FBA"/>
    <w:rsid w:val="00CB56A2"/>
    <w:rsid w:val="00CC0164"/>
    <w:rsid w:val="00CD1607"/>
    <w:rsid w:val="00CD1E1F"/>
    <w:rsid w:val="00CD7D8B"/>
    <w:rsid w:val="00CE1430"/>
    <w:rsid w:val="00CF245C"/>
    <w:rsid w:val="00CF77B6"/>
    <w:rsid w:val="00D02F3F"/>
    <w:rsid w:val="00D10B0B"/>
    <w:rsid w:val="00D24D29"/>
    <w:rsid w:val="00D312D8"/>
    <w:rsid w:val="00D57343"/>
    <w:rsid w:val="00D60397"/>
    <w:rsid w:val="00D61038"/>
    <w:rsid w:val="00D6376A"/>
    <w:rsid w:val="00D805FE"/>
    <w:rsid w:val="00D81BF6"/>
    <w:rsid w:val="00D82569"/>
    <w:rsid w:val="00D83FD4"/>
    <w:rsid w:val="00D842D7"/>
    <w:rsid w:val="00D9165C"/>
    <w:rsid w:val="00D91B6A"/>
    <w:rsid w:val="00DA56C6"/>
    <w:rsid w:val="00DA66C7"/>
    <w:rsid w:val="00DA68C5"/>
    <w:rsid w:val="00DB1467"/>
    <w:rsid w:val="00DB1B36"/>
    <w:rsid w:val="00DB42E3"/>
    <w:rsid w:val="00DC40D1"/>
    <w:rsid w:val="00DD5557"/>
    <w:rsid w:val="00DE18A5"/>
    <w:rsid w:val="00DE6E6F"/>
    <w:rsid w:val="00DF228A"/>
    <w:rsid w:val="00E03E40"/>
    <w:rsid w:val="00E05E00"/>
    <w:rsid w:val="00E060BA"/>
    <w:rsid w:val="00E116C8"/>
    <w:rsid w:val="00E16779"/>
    <w:rsid w:val="00E17762"/>
    <w:rsid w:val="00E261F1"/>
    <w:rsid w:val="00E324FD"/>
    <w:rsid w:val="00E33844"/>
    <w:rsid w:val="00E4136C"/>
    <w:rsid w:val="00E44A73"/>
    <w:rsid w:val="00E44E40"/>
    <w:rsid w:val="00E50F75"/>
    <w:rsid w:val="00E511A5"/>
    <w:rsid w:val="00E524D2"/>
    <w:rsid w:val="00E72BDB"/>
    <w:rsid w:val="00E757A3"/>
    <w:rsid w:val="00EA2277"/>
    <w:rsid w:val="00EB3BB5"/>
    <w:rsid w:val="00EC2414"/>
    <w:rsid w:val="00EC584A"/>
    <w:rsid w:val="00EE1F85"/>
    <w:rsid w:val="00EE7F04"/>
    <w:rsid w:val="00EF36B2"/>
    <w:rsid w:val="00F03312"/>
    <w:rsid w:val="00F31418"/>
    <w:rsid w:val="00F32377"/>
    <w:rsid w:val="00F32A3F"/>
    <w:rsid w:val="00F3712A"/>
    <w:rsid w:val="00F428A8"/>
    <w:rsid w:val="00F463BC"/>
    <w:rsid w:val="00F65FB0"/>
    <w:rsid w:val="00F728E2"/>
    <w:rsid w:val="00F742E2"/>
    <w:rsid w:val="00F74339"/>
    <w:rsid w:val="00F85BE6"/>
    <w:rsid w:val="00F96DC0"/>
    <w:rsid w:val="00FA0444"/>
    <w:rsid w:val="00FB038B"/>
    <w:rsid w:val="00FB1097"/>
    <w:rsid w:val="00FB17B5"/>
    <w:rsid w:val="00FB3647"/>
    <w:rsid w:val="00FE451C"/>
    <w:rsid w:val="00FE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B2E8DAB"/>
  <w15:docId w15:val="{9932B7E2-BDEE-42D3-9E16-844C7C3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BC"/>
    <w:rPr>
      <w:rFonts w:ascii="Times New Roman" w:eastAsia="Times New Roman" w:hAnsi="Times New Roman"/>
      <w:lang w:val="es-MX"/>
    </w:rPr>
  </w:style>
  <w:style w:type="paragraph" w:styleId="Heading1">
    <w:name w:val="heading 1"/>
    <w:basedOn w:val="Normal"/>
    <w:link w:val="Heading1Char"/>
    <w:qFormat/>
    <w:rsid w:val="00286FBC"/>
    <w:pPr>
      <w:spacing w:before="100" w:beforeAutospacing="1" w:after="100" w:afterAutospacing="1"/>
      <w:outlineLvl w:val="0"/>
    </w:pPr>
    <w:rPr>
      <w:b/>
      <w:bCs/>
      <w:kern w:val="36"/>
      <w:sz w:val="38"/>
      <w:szCs w:val="38"/>
    </w:rPr>
  </w:style>
  <w:style w:type="paragraph" w:styleId="Heading4">
    <w:name w:val="heading 4"/>
    <w:basedOn w:val="Normal"/>
    <w:next w:val="Normal"/>
    <w:link w:val="Heading4Char"/>
    <w:uiPriority w:val="9"/>
    <w:unhideWhenUsed/>
    <w:qFormat/>
    <w:rsid w:val="00512D6C"/>
    <w:pPr>
      <w:keepNext/>
      <w:keepLines/>
      <w:spacing w:before="200"/>
      <w:outlineLvl w:val="3"/>
    </w:pPr>
    <w:rPr>
      <w:rFonts w:ascii="Calibri Light" w:eastAsia="MS Gothic" w:hAnsi="Calibri Light"/>
      <w:b/>
      <w:bCs/>
      <w:i/>
      <w:iCs/>
      <w:color w:val="5B9BD5"/>
    </w:rPr>
  </w:style>
  <w:style w:type="paragraph" w:styleId="Heading5">
    <w:name w:val="heading 5"/>
    <w:basedOn w:val="Normal"/>
    <w:next w:val="Normal"/>
    <w:link w:val="Heading5Char"/>
    <w:uiPriority w:val="9"/>
    <w:unhideWhenUsed/>
    <w:qFormat/>
    <w:rsid w:val="00806B35"/>
    <w:pPr>
      <w:keepNext/>
      <w:keepLines/>
      <w:spacing w:before="200"/>
      <w:outlineLvl w:val="4"/>
    </w:pPr>
    <w:rPr>
      <w:rFonts w:ascii="Calibri Light" w:eastAsia="MS Gothic" w:hAnsi="Calibri Light"/>
      <w:color w:val="1F4D78"/>
    </w:rPr>
  </w:style>
  <w:style w:type="paragraph" w:styleId="Heading6">
    <w:name w:val="heading 6"/>
    <w:basedOn w:val="Normal"/>
    <w:next w:val="Normal"/>
    <w:link w:val="Heading6Char"/>
    <w:uiPriority w:val="9"/>
    <w:unhideWhenUsed/>
    <w:qFormat/>
    <w:rsid w:val="00512D6C"/>
    <w:pPr>
      <w:keepNext/>
      <w:keepLines/>
      <w:spacing w:before="200"/>
      <w:outlineLvl w:val="5"/>
    </w:pPr>
    <w:rPr>
      <w:rFonts w:ascii="Calibri Light" w:eastAsia="MS Gothic" w:hAnsi="Calibri Light"/>
      <w:i/>
      <w:iCs/>
      <w:color w:val="1F4D78"/>
    </w:rPr>
  </w:style>
  <w:style w:type="paragraph" w:styleId="Heading7">
    <w:name w:val="heading 7"/>
    <w:basedOn w:val="Normal"/>
    <w:next w:val="Normal"/>
    <w:link w:val="Heading7Char"/>
    <w:uiPriority w:val="9"/>
    <w:unhideWhenUsed/>
    <w:qFormat/>
    <w:rsid w:val="00512D6C"/>
    <w:pPr>
      <w:keepNext/>
      <w:keepLines/>
      <w:spacing w:before="200"/>
      <w:outlineLvl w:val="6"/>
    </w:pPr>
    <w:rPr>
      <w:rFonts w:ascii="Calibri Light" w:eastAsia="MS Gothic" w:hAnsi="Calibri Light"/>
      <w:i/>
      <w:iCs/>
      <w:color w:val="404040"/>
    </w:rPr>
  </w:style>
  <w:style w:type="paragraph" w:styleId="Heading8">
    <w:name w:val="heading 8"/>
    <w:basedOn w:val="Normal"/>
    <w:next w:val="Normal"/>
    <w:link w:val="Heading8Char"/>
    <w:uiPriority w:val="9"/>
    <w:unhideWhenUsed/>
    <w:qFormat/>
    <w:rsid w:val="00806B35"/>
    <w:pPr>
      <w:keepNext/>
      <w:keepLines/>
      <w:spacing w:before="200"/>
      <w:outlineLvl w:val="7"/>
    </w:pPr>
    <w:rPr>
      <w:rFonts w:ascii="Calibri Light" w:eastAsia="MS Gothic" w:hAnsi="Calibri Light"/>
      <w:color w:val="404040"/>
      <w:sz w:val="20"/>
      <w:szCs w:val="20"/>
    </w:rPr>
  </w:style>
  <w:style w:type="paragraph" w:styleId="Heading9">
    <w:name w:val="heading 9"/>
    <w:basedOn w:val="Normal"/>
    <w:next w:val="Normal"/>
    <w:link w:val="Heading9Char"/>
    <w:uiPriority w:val="9"/>
    <w:unhideWhenUsed/>
    <w:qFormat/>
    <w:rsid w:val="00806B35"/>
    <w:pPr>
      <w:keepNext/>
      <w:keepLines/>
      <w:spacing w:before="200"/>
      <w:outlineLvl w:val="8"/>
    </w:pPr>
    <w:rPr>
      <w:rFonts w:ascii="Calibri Light" w:eastAsia="MS Gothic"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6FBC"/>
    <w:rPr>
      <w:rFonts w:ascii="Times New Roman" w:eastAsia="Times New Roman" w:hAnsi="Times New Roman" w:cs="Times New Roman"/>
      <w:b/>
      <w:bCs/>
      <w:kern w:val="36"/>
      <w:sz w:val="38"/>
      <w:szCs w:val="38"/>
      <w:lang w:val="es-MX"/>
    </w:rPr>
  </w:style>
  <w:style w:type="paragraph" w:customStyle="1" w:styleId="Default">
    <w:name w:val="Default"/>
    <w:rsid w:val="00286FBC"/>
    <w:pPr>
      <w:autoSpaceDE w:val="0"/>
      <w:autoSpaceDN w:val="0"/>
      <w:adjustRightInd w:val="0"/>
    </w:pPr>
    <w:rPr>
      <w:rFonts w:ascii="Times New Roman" w:eastAsia="Times New Roman" w:hAnsi="Times New Roman"/>
      <w:color w:val="000000"/>
    </w:rPr>
  </w:style>
  <w:style w:type="character" w:styleId="Hyperlink">
    <w:name w:val="Hyperlink"/>
    <w:uiPriority w:val="99"/>
    <w:rsid w:val="00286FBC"/>
    <w:rPr>
      <w:color w:val="0000FF"/>
      <w:u w:val="single"/>
    </w:rPr>
  </w:style>
  <w:style w:type="paragraph" w:styleId="Footer">
    <w:name w:val="footer"/>
    <w:basedOn w:val="Normal"/>
    <w:link w:val="FooterChar"/>
    <w:rsid w:val="00286FBC"/>
    <w:pPr>
      <w:tabs>
        <w:tab w:val="center" w:pos="4320"/>
        <w:tab w:val="right" w:pos="8640"/>
      </w:tabs>
    </w:pPr>
  </w:style>
  <w:style w:type="character" w:customStyle="1" w:styleId="FooterChar">
    <w:name w:val="Footer Char"/>
    <w:link w:val="Footer"/>
    <w:rsid w:val="00286FBC"/>
    <w:rPr>
      <w:rFonts w:ascii="Times New Roman" w:eastAsia="Times New Roman" w:hAnsi="Times New Roman" w:cs="Times New Roman"/>
      <w:sz w:val="24"/>
      <w:szCs w:val="24"/>
      <w:lang w:val="es-MX"/>
    </w:rPr>
  </w:style>
  <w:style w:type="character" w:styleId="PageNumber">
    <w:name w:val="page number"/>
    <w:basedOn w:val="DefaultParagraphFont"/>
    <w:rsid w:val="00286FBC"/>
  </w:style>
  <w:style w:type="paragraph" w:styleId="BalloonText">
    <w:name w:val="Balloon Text"/>
    <w:basedOn w:val="Normal"/>
    <w:link w:val="BalloonTextChar"/>
    <w:uiPriority w:val="99"/>
    <w:semiHidden/>
    <w:unhideWhenUsed/>
    <w:rsid w:val="00DB1467"/>
    <w:rPr>
      <w:rFonts w:ascii="Lucida Grande" w:hAnsi="Lucida Grande"/>
      <w:sz w:val="18"/>
      <w:szCs w:val="18"/>
    </w:rPr>
  </w:style>
  <w:style w:type="character" w:customStyle="1" w:styleId="BalloonTextChar">
    <w:name w:val="Balloon Text Char"/>
    <w:link w:val="BalloonText"/>
    <w:uiPriority w:val="99"/>
    <w:semiHidden/>
    <w:rsid w:val="00DB1467"/>
    <w:rPr>
      <w:rFonts w:ascii="Lucida Grande" w:eastAsia="Times New Roman" w:hAnsi="Lucida Grande" w:cs="Times New Roman"/>
      <w:sz w:val="18"/>
      <w:szCs w:val="18"/>
      <w:lang w:val="es-MX"/>
    </w:rPr>
  </w:style>
  <w:style w:type="paragraph" w:styleId="Header">
    <w:name w:val="header"/>
    <w:basedOn w:val="Normal"/>
    <w:link w:val="HeaderChar"/>
    <w:uiPriority w:val="99"/>
    <w:unhideWhenUsed/>
    <w:rsid w:val="004E6058"/>
    <w:pPr>
      <w:tabs>
        <w:tab w:val="center" w:pos="4320"/>
        <w:tab w:val="right" w:pos="8640"/>
      </w:tabs>
    </w:pPr>
  </w:style>
  <w:style w:type="character" w:customStyle="1" w:styleId="HeaderChar">
    <w:name w:val="Header Char"/>
    <w:link w:val="Header"/>
    <w:uiPriority w:val="99"/>
    <w:rsid w:val="004E6058"/>
    <w:rPr>
      <w:rFonts w:ascii="Times New Roman" w:eastAsia="Times New Roman" w:hAnsi="Times New Roman" w:cs="Times New Roman"/>
      <w:sz w:val="24"/>
      <w:szCs w:val="24"/>
      <w:lang w:val="es-MX"/>
    </w:rPr>
  </w:style>
  <w:style w:type="paragraph" w:styleId="Title">
    <w:name w:val="Title"/>
    <w:basedOn w:val="Normal"/>
    <w:next w:val="Normal"/>
    <w:link w:val="TitleChar"/>
    <w:unhideWhenUsed/>
    <w:qFormat/>
    <w:rsid w:val="00F728E2"/>
    <w:pPr>
      <w:spacing w:after="200" w:line="276" w:lineRule="auto"/>
    </w:pPr>
    <w:rPr>
      <w:rFonts w:ascii="Calibri" w:hAnsi="Calibri"/>
      <w:sz w:val="22"/>
      <w:lang w:val="en-US"/>
    </w:rPr>
  </w:style>
  <w:style w:type="character" w:customStyle="1" w:styleId="TitleChar">
    <w:name w:val="Title Char"/>
    <w:link w:val="Title"/>
    <w:rsid w:val="00F728E2"/>
    <w:rPr>
      <w:rFonts w:eastAsia="Times New Roman" w:cs="Times New Roman"/>
      <w:szCs w:val="24"/>
    </w:rPr>
  </w:style>
  <w:style w:type="paragraph" w:customStyle="1" w:styleId="Name">
    <w:name w:val="Name"/>
    <w:basedOn w:val="Normal"/>
    <w:qFormat/>
    <w:rsid w:val="00F728E2"/>
    <w:pPr>
      <w:spacing w:line="276" w:lineRule="auto"/>
    </w:pPr>
    <w:rPr>
      <w:rFonts w:ascii="Calibri" w:hAnsi="Calibri"/>
      <w:b/>
      <w:bCs/>
      <w:sz w:val="22"/>
      <w:szCs w:val="20"/>
      <w:lang w:val="en-US"/>
    </w:rPr>
  </w:style>
  <w:style w:type="table" w:styleId="TableGrid">
    <w:name w:val="Table Grid"/>
    <w:basedOn w:val="TableNormal"/>
    <w:rsid w:val="00F728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0B4C"/>
    <w:rPr>
      <w:szCs w:val="22"/>
    </w:rPr>
  </w:style>
  <w:style w:type="paragraph" w:customStyle="1" w:styleId="CM6">
    <w:name w:val="CM6"/>
    <w:basedOn w:val="Normal"/>
    <w:next w:val="Normal"/>
    <w:rsid w:val="002E0B4C"/>
    <w:pPr>
      <w:widowControl w:val="0"/>
      <w:autoSpaceDE w:val="0"/>
      <w:autoSpaceDN w:val="0"/>
      <w:adjustRightInd w:val="0"/>
      <w:spacing w:after="278"/>
    </w:pPr>
    <w:rPr>
      <w:rFonts w:ascii="Times-New-Roman" w:hAnsi="Times-New-Roman"/>
      <w:lang w:val="en-US"/>
    </w:rPr>
  </w:style>
  <w:style w:type="paragraph" w:customStyle="1" w:styleId="CM7">
    <w:name w:val="CM7"/>
    <w:basedOn w:val="Normal"/>
    <w:next w:val="Normal"/>
    <w:rsid w:val="002E0B4C"/>
    <w:pPr>
      <w:widowControl w:val="0"/>
      <w:autoSpaceDE w:val="0"/>
      <w:autoSpaceDN w:val="0"/>
      <w:adjustRightInd w:val="0"/>
      <w:spacing w:after="553"/>
    </w:pPr>
    <w:rPr>
      <w:rFonts w:ascii="Times-New-Roman" w:hAnsi="Times-New-Roman"/>
      <w:lang w:val="en-US"/>
    </w:rPr>
  </w:style>
  <w:style w:type="character" w:customStyle="1" w:styleId="Heading4Char">
    <w:name w:val="Heading 4 Char"/>
    <w:link w:val="Heading4"/>
    <w:uiPriority w:val="9"/>
    <w:rsid w:val="00512D6C"/>
    <w:rPr>
      <w:rFonts w:ascii="Calibri Light" w:eastAsia="MS Gothic" w:hAnsi="Calibri Light" w:cs="Times New Roman"/>
      <w:b/>
      <w:bCs/>
      <w:i/>
      <w:iCs/>
      <w:color w:val="5B9BD5"/>
      <w:sz w:val="24"/>
      <w:szCs w:val="24"/>
      <w:lang w:val="es-MX"/>
    </w:rPr>
  </w:style>
  <w:style w:type="character" w:customStyle="1" w:styleId="Heading6Char">
    <w:name w:val="Heading 6 Char"/>
    <w:link w:val="Heading6"/>
    <w:uiPriority w:val="9"/>
    <w:rsid w:val="00512D6C"/>
    <w:rPr>
      <w:rFonts w:ascii="Calibri Light" w:eastAsia="MS Gothic" w:hAnsi="Calibri Light" w:cs="Times New Roman"/>
      <w:i/>
      <w:iCs/>
      <w:color w:val="1F4D78"/>
      <w:sz w:val="24"/>
      <w:szCs w:val="24"/>
      <w:lang w:val="es-MX"/>
    </w:rPr>
  </w:style>
  <w:style w:type="character" w:customStyle="1" w:styleId="Heading7Char">
    <w:name w:val="Heading 7 Char"/>
    <w:link w:val="Heading7"/>
    <w:uiPriority w:val="9"/>
    <w:rsid w:val="00512D6C"/>
    <w:rPr>
      <w:rFonts w:ascii="Calibri Light" w:eastAsia="MS Gothic" w:hAnsi="Calibri Light" w:cs="Times New Roman"/>
      <w:i/>
      <w:iCs/>
      <w:color w:val="404040"/>
      <w:sz w:val="24"/>
      <w:szCs w:val="24"/>
      <w:lang w:val="es-MX"/>
    </w:rPr>
  </w:style>
  <w:style w:type="paragraph" w:styleId="List">
    <w:name w:val="List"/>
    <w:basedOn w:val="Normal"/>
    <w:uiPriority w:val="99"/>
    <w:unhideWhenUsed/>
    <w:rsid w:val="00512D6C"/>
    <w:pPr>
      <w:ind w:left="360" w:hanging="360"/>
      <w:contextualSpacing/>
    </w:pPr>
  </w:style>
  <w:style w:type="paragraph" w:styleId="List2">
    <w:name w:val="List 2"/>
    <w:basedOn w:val="Normal"/>
    <w:uiPriority w:val="99"/>
    <w:unhideWhenUsed/>
    <w:rsid w:val="00512D6C"/>
    <w:pPr>
      <w:ind w:left="720" w:hanging="360"/>
      <w:contextualSpacing/>
    </w:pPr>
  </w:style>
  <w:style w:type="paragraph" w:styleId="List3">
    <w:name w:val="List 3"/>
    <w:basedOn w:val="Normal"/>
    <w:uiPriority w:val="99"/>
    <w:unhideWhenUsed/>
    <w:rsid w:val="00512D6C"/>
    <w:pPr>
      <w:ind w:left="1080" w:hanging="360"/>
      <w:contextualSpacing/>
    </w:pPr>
  </w:style>
  <w:style w:type="paragraph" w:styleId="Date">
    <w:name w:val="Date"/>
    <w:basedOn w:val="Normal"/>
    <w:next w:val="Normal"/>
    <w:link w:val="DateChar"/>
    <w:uiPriority w:val="99"/>
    <w:unhideWhenUsed/>
    <w:rsid w:val="00512D6C"/>
  </w:style>
  <w:style w:type="character" w:customStyle="1" w:styleId="DateChar">
    <w:name w:val="Date Char"/>
    <w:link w:val="Date"/>
    <w:uiPriority w:val="99"/>
    <w:rsid w:val="00512D6C"/>
    <w:rPr>
      <w:rFonts w:ascii="Times New Roman" w:eastAsia="Times New Roman" w:hAnsi="Times New Roman" w:cs="Times New Roman"/>
      <w:sz w:val="24"/>
      <w:szCs w:val="24"/>
      <w:lang w:val="es-MX"/>
    </w:rPr>
  </w:style>
  <w:style w:type="paragraph" w:styleId="ListBullet2">
    <w:name w:val="List Bullet 2"/>
    <w:basedOn w:val="Normal"/>
    <w:uiPriority w:val="99"/>
    <w:unhideWhenUsed/>
    <w:rsid w:val="00512D6C"/>
    <w:pPr>
      <w:numPr>
        <w:numId w:val="9"/>
      </w:numPr>
      <w:contextualSpacing/>
    </w:pPr>
  </w:style>
  <w:style w:type="paragraph" w:styleId="ListBullet3">
    <w:name w:val="List Bullet 3"/>
    <w:basedOn w:val="Normal"/>
    <w:uiPriority w:val="99"/>
    <w:unhideWhenUsed/>
    <w:rsid w:val="00512D6C"/>
    <w:pPr>
      <w:numPr>
        <w:numId w:val="10"/>
      </w:numPr>
      <w:contextualSpacing/>
    </w:pPr>
  </w:style>
  <w:style w:type="paragraph" w:styleId="BodyText">
    <w:name w:val="Body Text"/>
    <w:basedOn w:val="Normal"/>
    <w:link w:val="BodyTextChar"/>
    <w:uiPriority w:val="99"/>
    <w:unhideWhenUsed/>
    <w:rsid w:val="00512D6C"/>
    <w:pPr>
      <w:spacing w:after="120"/>
    </w:pPr>
  </w:style>
  <w:style w:type="character" w:customStyle="1" w:styleId="BodyTextChar">
    <w:name w:val="Body Text Char"/>
    <w:link w:val="BodyText"/>
    <w:uiPriority w:val="99"/>
    <w:rsid w:val="00512D6C"/>
    <w:rPr>
      <w:rFonts w:ascii="Times New Roman" w:eastAsia="Times New Roman" w:hAnsi="Times New Roman" w:cs="Times New Roman"/>
      <w:sz w:val="24"/>
      <w:szCs w:val="24"/>
      <w:lang w:val="es-MX"/>
    </w:rPr>
  </w:style>
  <w:style w:type="paragraph" w:styleId="BodyTextIndent">
    <w:name w:val="Body Text Indent"/>
    <w:basedOn w:val="Normal"/>
    <w:link w:val="BodyTextIndentChar"/>
    <w:uiPriority w:val="99"/>
    <w:semiHidden/>
    <w:unhideWhenUsed/>
    <w:rsid w:val="00512D6C"/>
    <w:pPr>
      <w:spacing w:after="120"/>
      <w:ind w:left="360"/>
    </w:pPr>
  </w:style>
  <w:style w:type="character" w:customStyle="1" w:styleId="BodyTextIndentChar">
    <w:name w:val="Body Text Indent Char"/>
    <w:link w:val="BodyTextIndent"/>
    <w:uiPriority w:val="99"/>
    <w:semiHidden/>
    <w:rsid w:val="00512D6C"/>
    <w:rPr>
      <w:rFonts w:ascii="Times New Roman" w:eastAsia="Times New Roman" w:hAnsi="Times New Roman" w:cs="Times New Roman"/>
      <w:sz w:val="24"/>
      <w:szCs w:val="24"/>
      <w:lang w:val="es-MX"/>
    </w:rPr>
  </w:style>
  <w:style w:type="paragraph" w:styleId="BodyTextFirstIndent2">
    <w:name w:val="Body Text First Indent 2"/>
    <w:basedOn w:val="BodyTextIndent"/>
    <w:link w:val="BodyTextFirstIndent2Char"/>
    <w:uiPriority w:val="99"/>
    <w:unhideWhenUsed/>
    <w:rsid w:val="00512D6C"/>
    <w:pPr>
      <w:spacing w:after="0"/>
      <w:ind w:firstLine="360"/>
    </w:pPr>
  </w:style>
  <w:style w:type="character" w:customStyle="1" w:styleId="BodyTextFirstIndent2Char">
    <w:name w:val="Body Text First Indent 2 Char"/>
    <w:link w:val="BodyTextFirstIndent2"/>
    <w:uiPriority w:val="99"/>
    <w:rsid w:val="00512D6C"/>
    <w:rPr>
      <w:rFonts w:ascii="Times New Roman" w:eastAsia="Times New Roman" w:hAnsi="Times New Roman" w:cs="Times New Roman"/>
      <w:sz w:val="24"/>
      <w:szCs w:val="24"/>
      <w:lang w:val="es-MX"/>
    </w:rPr>
  </w:style>
  <w:style w:type="character" w:customStyle="1" w:styleId="Heading5Char">
    <w:name w:val="Heading 5 Char"/>
    <w:link w:val="Heading5"/>
    <w:uiPriority w:val="9"/>
    <w:rsid w:val="00806B35"/>
    <w:rPr>
      <w:rFonts w:ascii="Calibri Light" w:eastAsia="MS Gothic" w:hAnsi="Calibri Light" w:cs="Times New Roman"/>
      <w:color w:val="1F4D78"/>
      <w:sz w:val="24"/>
      <w:szCs w:val="24"/>
      <w:lang w:val="es-MX"/>
    </w:rPr>
  </w:style>
  <w:style w:type="character" w:customStyle="1" w:styleId="Heading8Char">
    <w:name w:val="Heading 8 Char"/>
    <w:link w:val="Heading8"/>
    <w:uiPriority w:val="9"/>
    <w:rsid w:val="00806B35"/>
    <w:rPr>
      <w:rFonts w:ascii="Calibri Light" w:eastAsia="MS Gothic" w:hAnsi="Calibri Light" w:cs="Times New Roman"/>
      <w:color w:val="404040"/>
      <w:sz w:val="20"/>
      <w:szCs w:val="20"/>
      <w:lang w:val="es-MX"/>
    </w:rPr>
  </w:style>
  <w:style w:type="character" w:customStyle="1" w:styleId="Heading9Char">
    <w:name w:val="Heading 9 Char"/>
    <w:link w:val="Heading9"/>
    <w:uiPriority w:val="9"/>
    <w:rsid w:val="00806B35"/>
    <w:rPr>
      <w:rFonts w:ascii="Calibri Light" w:eastAsia="MS Gothic" w:hAnsi="Calibri Light" w:cs="Times New Roman"/>
      <w:i/>
      <w:iCs/>
      <w:color w:val="404040"/>
      <w:sz w:val="20"/>
      <w:szCs w:val="20"/>
      <w:lang w:val="es-MX"/>
    </w:rPr>
  </w:style>
  <w:style w:type="character" w:customStyle="1" w:styleId="apple-converted-space">
    <w:name w:val="apple-converted-space"/>
    <w:rsid w:val="00184DCA"/>
  </w:style>
  <w:style w:type="paragraph" w:styleId="ListParagraph">
    <w:name w:val="List Paragraph"/>
    <w:basedOn w:val="Normal"/>
    <w:uiPriority w:val="34"/>
    <w:qFormat/>
    <w:rsid w:val="00165444"/>
    <w:pPr>
      <w:ind w:left="720"/>
      <w:contextualSpacing/>
    </w:pPr>
  </w:style>
  <w:style w:type="character" w:styleId="FollowedHyperlink">
    <w:name w:val="FollowedHyperlink"/>
    <w:basedOn w:val="DefaultParagraphFont"/>
    <w:uiPriority w:val="99"/>
    <w:semiHidden/>
    <w:unhideWhenUsed/>
    <w:rsid w:val="006E00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lss590fall2011.pbworks.com/w/file/fetch/45022608/Family%20involvement.pdf" TargetMode="External"/><Relationship Id="rId18" Type="http://schemas.openxmlformats.org/officeDocument/2006/relationships/hyperlink" Target="https://production-carnegie.s3.amazonaws.com/filer_public/f8/78/f8784565-4bd6-4aa3-bd80-2b98fd43380e/parent-engagement-2018.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ecf.org/m/resourcedoc/AECF-EngagingParentsDevelopingLeaders-2016.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hildtrends.org/wp-content/uploads/2014/10/2014-44BCultureCountsFullReport.pdf"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wasa-oly.org/WASA/images/WASA/1.0%20Who%20We%20Are/1.4.1.6%20SIRS/Download_Files/LI%202018/Best%20Practices%20in%20Family%20and%20Community%20Engagement%202-1-18.pdf" TargetMode="External"/><Relationship Id="rId20" Type="http://schemas.openxmlformats.org/officeDocument/2006/relationships/hyperlink" Target="https://www2.ed.gov/about/inits/ed/earlylearning/files/policy-statement-on-family-engagement.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a-strengthening-families.org/wp-content/uploads/sites/25/2017/12/Strong-Families-Brochure_AD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hoolsalliance.com/wp-content/uploads/2018/08/Authentic-and-Proven-Family-Engagement-Strategies-Southeast-Wisconsin-Schools-Alliance.pdf" TargetMode="External"/><Relationship Id="rId23" Type="http://schemas.openxmlformats.org/officeDocument/2006/relationships/hyperlink" Target="http://www.aecf.org/m/resourcedoc/AECF-EngagingParentsDevelopingLeaders-2016.pdf" TargetMode="External"/><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s://www2.ed.gov/about/inits/ed/earlylearning/files/policy-statement-on-family-engagement.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tacfl.net/uploads/2/2/1/6/22162720/promoting_family_literacy_through_the_five_pillacrs_of_face.pdf" TargetMode="External"/><Relationship Id="rId22" Type="http://schemas.openxmlformats.org/officeDocument/2006/relationships/hyperlink" Target="http://familieslearning.org/blog/wp-content/uploads/2010/08/nelp-report.pdf"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0BB9-186E-4C78-B308-D7E5D0C2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7100</Words>
  <Characters>40473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47479</CharactersWithSpaces>
  <SharedDoc>false</SharedDoc>
  <HLinks>
    <vt:vector size="12" baseType="variant">
      <vt:variant>
        <vt:i4>6422649</vt:i4>
      </vt:variant>
      <vt:variant>
        <vt:i4>3</vt:i4>
      </vt:variant>
      <vt:variant>
        <vt:i4>0</vt:i4>
      </vt:variant>
      <vt:variant>
        <vt:i4>5</vt:i4>
      </vt:variant>
      <vt:variant>
        <vt:lpwstr>http://www.browardschools.com/Parents-Students/Parents</vt:lpwstr>
      </vt:variant>
      <vt:variant>
        <vt:lpwstr/>
      </vt:variant>
      <vt:variant>
        <vt:i4>4915252</vt:i4>
      </vt:variant>
      <vt:variant>
        <vt:i4>0</vt:i4>
      </vt:variant>
      <vt:variant>
        <vt:i4>0</vt:i4>
      </vt:variant>
      <vt:variant>
        <vt:i4>5</vt:i4>
      </vt:variant>
      <vt:variant>
        <vt:lpwstr>http://www.browardschools.com/departments/title-I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 Howard</dc:creator>
  <cp:keywords/>
  <dc:description/>
  <cp:lastModifiedBy>Luwando L. Wright</cp:lastModifiedBy>
  <cp:revision>2</cp:revision>
  <cp:lastPrinted>2018-08-07T13:41:00Z</cp:lastPrinted>
  <dcterms:created xsi:type="dcterms:W3CDTF">2020-09-23T19:40:00Z</dcterms:created>
  <dcterms:modified xsi:type="dcterms:W3CDTF">2020-09-23T19:40:00Z</dcterms:modified>
</cp:coreProperties>
</file>