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A8" w:rsidRPr="00B673FA" w:rsidRDefault="000701A8" w:rsidP="00B673FA">
      <w:pPr>
        <w:pStyle w:val="Series"/>
        <w:tabs>
          <w:tab w:val="left" w:pos="2160"/>
        </w:tabs>
        <w:ind w:left="0" w:firstLine="0"/>
        <w:jc w:val="both"/>
      </w:pPr>
      <w:bookmarkStart w:id="0" w:name="_GoBack"/>
      <w:bookmarkEnd w:id="0"/>
      <w:r w:rsidRPr="00B673FA">
        <w:rPr>
          <w:rStyle w:val="SeriesBoldChar"/>
        </w:rPr>
        <w:t>Series</w:t>
      </w:r>
      <w:r w:rsidR="00132EF0" w:rsidRPr="00B673FA">
        <w:rPr>
          <w:rStyle w:val="SeriesBoldChar"/>
        </w:rPr>
        <w:t>:</w:t>
      </w:r>
      <w:r w:rsidR="00132EF0" w:rsidRPr="00B673FA">
        <w:rPr>
          <w:rStyle w:val="SeriesBoldChar"/>
        </w:rPr>
        <w:tab/>
      </w:r>
      <w:r w:rsidR="00372DCC">
        <w:rPr>
          <w:rStyle w:val="SeriesBoldChar"/>
        </w:rPr>
        <w:t>Education</w:t>
      </w:r>
    </w:p>
    <w:p w:rsidR="00B673FA" w:rsidRPr="00B673FA" w:rsidRDefault="00B673FA" w:rsidP="00B673FA">
      <w:pPr>
        <w:tabs>
          <w:tab w:val="left" w:pos="2160"/>
        </w:tabs>
        <w:autoSpaceDE w:val="0"/>
        <w:autoSpaceDN w:val="0"/>
        <w:adjustRightInd w:val="0"/>
        <w:rPr>
          <w:rStyle w:val="SeriesBoldChar"/>
        </w:rPr>
      </w:pPr>
    </w:p>
    <w:p w:rsidR="00992B2C" w:rsidRPr="00B673FA" w:rsidRDefault="000701A8" w:rsidP="00B673FA">
      <w:pPr>
        <w:tabs>
          <w:tab w:val="left" w:pos="2160"/>
        </w:tabs>
        <w:autoSpaceDE w:val="0"/>
        <w:autoSpaceDN w:val="0"/>
        <w:adjustRightInd w:val="0"/>
        <w:rPr>
          <w:b/>
          <w:bCs/>
        </w:rPr>
      </w:pPr>
      <w:r w:rsidRPr="00B673FA">
        <w:rPr>
          <w:rStyle w:val="SeriesBoldChar"/>
        </w:rPr>
        <w:t>Policy Name</w:t>
      </w:r>
      <w:r w:rsidR="00132EF0" w:rsidRPr="00B673FA">
        <w:rPr>
          <w:rStyle w:val="SeriesBoldChar"/>
        </w:rPr>
        <w:t>:</w:t>
      </w:r>
      <w:r w:rsidR="006513C6" w:rsidRPr="00B673FA">
        <w:rPr>
          <w:rStyle w:val="SeriesBoldChar"/>
        </w:rPr>
        <w:tab/>
      </w:r>
      <w:r w:rsidR="0087089F">
        <w:rPr>
          <w:b/>
          <w:bCs/>
        </w:rPr>
        <w:t>ESSA Determination Staffing</w:t>
      </w:r>
    </w:p>
    <w:p w:rsidR="00B673FA" w:rsidRPr="00B673FA" w:rsidRDefault="00B673FA" w:rsidP="00B673FA">
      <w:pPr>
        <w:pStyle w:val="Series"/>
        <w:tabs>
          <w:tab w:val="left" w:pos="2160"/>
        </w:tabs>
        <w:ind w:left="0" w:firstLine="0"/>
        <w:jc w:val="both"/>
        <w:rPr>
          <w:rStyle w:val="SeriesBoldChar"/>
        </w:rPr>
      </w:pPr>
    </w:p>
    <w:p w:rsidR="000701A8" w:rsidRPr="00B673FA" w:rsidRDefault="000701A8" w:rsidP="00B673FA">
      <w:pPr>
        <w:pStyle w:val="Series"/>
        <w:tabs>
          <w:tab w:val="left" w:pos="2160"/>
        </w:tabs>
        <w:ind w:left="0" w:firstLine="0"/>
        <w:jc w:val="both"/>
      </w:pPr>
      <w:r w:rsidRPr="00B673FA">
        <w:rPr>
          <w:rStyle w:val="SeriesBoldChar"/>
        </w:rPr>
        <w:t>Policy Number</w:t>
      </w:r>
      <w:r w:rsidR="00132EF0" w:rsidRPr="00B673FA">
        <w:rPr>
          <w:rStyle w:val="SeriesBoldChar"/>
        </w:rPr>
        <w:t>:</w:t>
      </w:r>
      <w:r w:rsidR="00953FD6">
        <w:rPr>
          <w:rStyle w:val="SeriesBoldChar"/>
        </w:rPr>
        <w:tab/>
      </w:r>
      <w:r w:rsidR="00FA741E">
        <w:rPr>
          <w:rStyle w:val="SeriesBoldChar"/>
        </w:rPr>
        <w:t>1506</w:t>
      </w:r>
      <w:r w:rsidR="006B7736" w:rsidRPr="00B673FA">
        <w:rPr>
          <w:rStyle w:val="SeriesBoldChar"/>
        </w:rPr>
        <w:tab/>
      </w:r>
      <w:r w:rsidRPr="00B673FA">
        <w:tab/>
      </w:r>
    </w:p>
    <w:p w:rsidR="00B673FA" w:rsidRPr="00B673FA" w:rsidRDefault="00B673FA" w:rsidP="00B673FA">
      <w:pPr>
        <w:pStyle w:val="SeriesBold"/>
        <w:tabs>
          <w:tab w:val="left" w:pos="2160"/>
        </w:tabs>
        <w:ind w:left="0" w:firstLine="0"/>
        <w:jc w:val="both"/>
      </w:pPr>
    </w:p>
    <w:p w:rsidR="000701A8" w:rsidRPr="00B673FA" w:rsidRDefault="000701A8" w:rsidP="00B673FA">
      <w:pPr>
        <w:pStyle w:val="SeriesBold"/>
        <w:tabs>
          <w:tab w:val="left" w:pos="2160"/>
        </w:tabs>
        <w:ind w:left="0" w:firstLine="0"/>
        <w:jc w:val="both"/>
      </w:pPr>
      <w:r w:rsidRPr="00B673FA">
        <w:t>Origination Date</w:t>
      </w:r>
      <w:r w:rsidR="00132EF0" w:rsidRPr="00B673FA">
        <w:t>:</w:t>
      </w:r>
      <w:r w:rsidRPr="00B673FA">
        <w:tab/>
      </w:r>
      <w:r w:rsidR="00680F80">
        <w:t>11/16/16</w:t>
      </w:r>
      <w:r w:rsidR="005A2C42" w:rsidRPr="00B673FA">
        <w:tab/>
      </w:r>
      <w:r w:rsidRPr="00B673FA">
        <w:t>Revision Date</w:t>
      </w:r>
      <w:r w:rsidR="00132EF0" w:rsidRPr="00B673FA">
        <w:t>:</w:t>
      </w:r>
      <w:r w:rsidR="002C0478">
        <w:t xml:space="preserve"> </w:t>
      </w:r>
    </w:p>
    <w:p w:rsidR="00B673FA" w:rsidRPr="00B673FA" w:rsidRDefault="00B673FA" w:rsidP="00B673FA">
      <w:pPr>
        <w:autoSpaceDE w:val="0"/>
        <w:autoSpaceDN w:val="0"/>
        <w:adjustRightInd w:val="0"/>
      </w:pPr>
    </w:p>
    <w:p w:rsidR="00EB1594" w:rsidRDefault="00EB1594" w:rsidP="00EB1594">
      <w:pPr>
        <w:autoSpaceDE w:val="0"/>
        <w:autoSpaceDN w:val="0"/>
        <w:adjustRightInd w:val="0"/>
        <w:rPr>
          <w:rStyle w:val="SeriesBoldChar"/>
        </w:rPr>
      </w:pPr>
      <w:r>
        <w:rPr>
          <w:rStyle w:val="SeriesBoldChar"/>
        </w:rPr>
        <w:t>Authority</w:t>
      </w:r>
      <w:r w:rsidRPr="00441850">
        <w:rPr>
          <w:rStyle w:val="SeriesBoldChar"/>
        </w:rPr>
        <w:t>:</w:t>
      </w:r>
      <w:r w:rsidRPr="00441850">
        <w:rPr>
          <w:rStyle w:val="SeriesBoldChar"/>
        </w:rPr>
        <w:tab/>
      </w:r>
      <w:r w:rsidRPr="00441850">
        <w:rPr>
          <w:rStyle w:val="SeriesBoldChar"/>
        </w:rPr>
        <w:tab/>
      </w:r>
      <w:r w:rsidRPr="00EB1594">
        <w:t>Fostering Connections to Success and Increasing Adoptions Act (2008);</w:t>
      </w:r>
      <w:r w:rsidR="00B070E6">
        <w:t xml:space="preserve"> </w:t>
      </w:r>
      <w:r w:rsidR="00742F0B">
        <w:t xml:space="preserve">Every Student </w:t>
      </w:r>
      <w:r w:rsidR="00680F80">
        <w:t>Succeeds</w:t>
      </w:r>
      <w:r w:rsidR="00742F0B">
        <w:t xml:space="preserve"> Act (2015) </w:t>
      </w:r>
    </w:p>
    <w:p w:rsidR="00372DCC" w:rsidRPr="00B673FA" w:rsidRDefault="00372DCC" w:rsidP="00B673FA">
      <w:pPr>
        <w:autoSpaceDE w:val="0"/>
        <w:autoSpaceDN w:val="0"/>
        <w:adjustRightInd w:val="0"/>
      </w:pPr>
    </w:p>
    <w:p w:rsidR="000701A8" w:rsidRPr="00B673FA" w:rsidRDefault="000701A8" w:rsidP="00B673FA">
      <w:pPr>
        <w:pStyle w:val="SeriesLine"/>
        <w:ind w:left="0" w:firstLine="0"/>
        <w:jc w:val="both"/>
        <w:rPr>
          <w:sz w:val="22"/>
          <w:szCs w:val="22"/>
        </w:rPr>
      </w:pPr>
    </w:p>
    <w:p w:rsidR="007E3B68" w:rsidRPr="00FB1C1D" w:rsidRDefault="007E3B68" w:rsidP="00B673FA">
      <w:pPr>
        <w:jc w:val="both"/>
        <w:rPr>
          <w:rFonts w:ascii="Times New Roman" w:hAnsi="Times New Roman" w:cs="Times New Roman"/>
          <w:sz w:val="24"/>
          <w:szCs w:val="24"/>
        </w:rPr>
      </w:pPr>
    </w:p>
    <w:p w:rsidR="00427C5B" w:rsidRPr="009E3F42" w:rsidRDefault="000A0FD4" w:rsidP="002A1E3A">
      <w:pPr>
        <w:autoSpaceDE w:val="0"/>
        <w:autoSpaceDN w:val="0"/>
        <w:adjustRightInd w:val="0"/>
        <w:rPr>
          <w:rFonts w:ascii="Times New Roman" w:hAnsi="Times New Roman" w:cs="Times New Roman"/>
          <w:b/>
        </w:rPr>
      </w:pPr>
      <w:r>
        <w:rPr>
          <w:rFonts w:ascii="Times New Roman" w:hAnsi="Times New Roman" w:cs="Times New Roman"/>
          <w:b/>
        </w:rPr>
        <w:t>Procedure</w:t>
      </w:r>
    </w:p>
    <w:p w:rsidR="009D487B" w:rsidRPr="001F176D" w:rsidRDefault="009D487B" w:rsidP="009D487B">
      <w:pPr>
        <w:pStyle w:val="Default"/>
      </w:pPr>
    </w:p>
    <w:p w:rsidR="00FB067C" w:rsidRPr="001F176D" w:rsidRDefault="009D487B" w:rsidP="009D487B">
      <w:pPr>
        <w:autoSpaceDE w:val="0"/>
        <w:autoSpaceDN w:val="0"/>
        <w:adjustRightInd w:val="0"/>
        <w:rPr>
          <w:rFonts w:ascii="Times New Roman" w:hAnsi="Times New Roman" w:cs="Times New Roman"/>
          <w:sz w:val="24"/>
          <w:szCs w:val="24"/>
        </w:rPr>
      </w:pPr>
      <w:r w:rsidRPr="001F176D">
        <w:rPr>
          <w:rFonts w:ascii="Times New Roman" w:hAnsi="Times New Roman" w:cs="Times New Roman"/>
          <w:sz w:val="24"/>
          <w:szCs w:val="24"/>
        </w:rPr>
        <w:t>To make school stability a reality for children in out of home care, some children will need transportation to the school they are attending when they are moved to a placement in a new school district or attendance area</w:t>
      </w:r>
      <w:r w:rsidR="006E7AEC">
        <w:rPr>
          <w:rFonts w:ascii="Times New Roman" w:hAnsi="Times New Roman" w:cs="Times New Roman"/>
          <w:sz w:val="24"/>
          <w:szCs w:val="24"/>
        </w:rPr>
        <w:t>, unless it is not in the child’</w:t>
      </w:r>
      <w:r w:rsidR="0099200C">
        <w:rPr>
          <w:rFonts w:ascii="Times New Roman" w:hAnsi="Times New Roman" w:cs="Times New Roman"/>
          <w:sz w:val="24"/>
          <w:szCs w:val="24"/>
        </w:rPr>
        <w:t>s</w:t>
      </w:r>
      <w:r w:rsidR="006E7AEC">
        <w:rPr>
          <w:rFonts w:ascii="Times New Roman" w:hAnsi="Times New Roman" w:cs="Times New Roman"/>
          <w:sz w:val="24"/>
          <w:szCs w:val="24"/>
        </w:rPr>
        <w:t xml:space="preserve"> best interest to do so</w:t>
      </w:r>
      <w:r w:rsidRPr="001F176D">
        <w:rPr>
          <w:rFonts w:ascii="Times New Roman" w:hAnsi="Times New Roman" w:cs="Times New Roman"/>
          <w:sz w:val="24"/>
          <w:szCs w:val="24"/>
        </w:rPr>
        <w:t xml:space="preserve">. </w:t>
      </w:r>
      <w:r w:rsidR="000850A4" w:rsidRPr="001F176D">
        <w:rPr>
          <w:rFonts w:ascii="Times New Roman" w:hAnsi="Times New Roman" w:cs="Times New Roman"/>
          <w:sz w:val="24"/>
          <w:szCs w:val="24"/>
        </w:rPr>
        <w:t xml:space="preserve">It is the procedure of Kids Central to ensure </w:t>
      </w:r>
      <w:r w:rsidR="00882254" w:rsidRPr="001F176D">
        <w:rPr>
          <w:rFonts w:ascii="Times New Roman" w:hAnsi="Times New Roman" w:cs="Times New Roman"/>
          <w:sz w:val="24"/>
          <w:szCs w:val="24"/>
        </w:rPr>
        <w:t>Kids Central,</w:t>
      </w:r>
      <w:r w:rsidR="000850A4" w:rsidRPr="001F176D">
        <w:rPr>
          <w:rFonts w:ascii="Times New Roman" w:hAnsi="Times New Roman" w:cs="Times New Roman"/>
          <w:sz w:val="24"/>
          <w:szCs w:val="24"/>
        </w:rPr>
        <w:t xml:space="preserve"> </w:t>
      </w:r>
      <w:r w:rsidR="0099200C">
        <w:rPr>
          <w:rFonts w:ascii="Times New Roman" w:hAnsi="Times New Roman" w:cs="Times New Roman"/>
          <w:sz w:val="24"/>
          <w:szCs w:val="24"/>
        </w:rPr>
        <w:t xml:space="preserve">the Department of Children and Families, </w:t>
      </w:r>
      <w:r w:rsidR="000850A4" w:rsidRPr="001F176D">
        <w:rPr>
          <w:rFonts w:ascii="Times New Roman" w:hAnsi="Times New Roman" w:cs="Times New Roman"/>
          <w:sz w:val="24"/>
          <w:szCs w:val="24"/>
        </w:rPr>
        <w:t>local public school system</w:t>
      </w:r>
      <w:r w:rsidR="00882254" w:rsidRPr="001F176D">
        <w:rPr>
          <w:rFonts w:ascii="Times New Roman" w:hAnsi="Times New Roman" w:cs="Times New Roman"/>
          <w:sz w:val="24"/>
          <w:szCs w:val="24"/>
        </w:rPr>
        <w:t>,</w:t>
      </w:r>
      <w:r w:rsidR="000850A4" w:rsidRPr="001F176D">
        <w:rPr>
          <w:rFonts w:ascii="Times New Roman" w:hAnsi="Times New Roman" w:cs="Times New Roman"/>
          <w:sz w:val="24"/>
          <w:szCs w:val="24"/>
        </w:rPr>
        <w:t xml:space="preserve"> and the case management </w:t>
      </w:r>
      <w:r w:rsidR="00882254" w:rsidRPr="001F176D">
        <w:rPr>
          <w:rFonts w:ascii="Times New Roman" w:hAnsi="Times New Roman" w:cs="Times New Roman"/>
          <w:sz w:val="24"/>
          <w:szCs w:val="24"/>
        </w:rPr>
        <w:t xml:space="preserve">agencies work collaboratively to ensure all children in out of home </w:t>
      </w:r>
      <w:r w:rsidR="001F176D" w:rsidRPr="001F176D">
        <w:rPr>
          <w:rFonts w:ascii="Times New Roman" w:hAnsi="Times New Roman" w:cs="Times New Roman"/>
          <w:sz w:val="24"/>
          <w:szCs w:val="24"/>
        </w:rPr>
        <w:t xml:space="preserve">care </w:t>
      </w:r>
      <w:r w:rsidR="00882254" w:rsidRPr="001F176D">
        <w:rPr>
          <w:rFonts w:ascii="Times New Roman" w:hAnsi="Times New Roman" w:cs="Times New Roman"/>
          <w:sz w:val="24"/>
          <w:szCs w:val="24"/>
        </w:rPr>
        <w:t xml:space="preserve">school transportation needs are met. </w:t>
      </w:r>
    </w:p>
    <w:p w:rsidR="006B6CC8" w:rsidRPr="001F176D" w:rsidRDefault="006B6CC8" w:rsidP="006B6CC8">
      <w:pPr>
        <w:pStyle w:val="NormalWeb"/>
        <w:spacing w:before="0" w:beforeAutospacing="0" w:after="0" w:afterAutospacing="0"/>
      </w:pPr>
    </w:p>
    <w:p w:rsidR="005B4BFA" w:rsidRPr="001F176D" w:rsidRDefault="005B4BFA" w:rsidP="005B4BFA">
      <w:pPr>
        <w:pStyle w:val="NormalWeb"/>
        <w:numPr>
          <w:ilvl w:val="0"/>
          <w:numId w:val="36"/>
        </w:numPr>
        <w:spacing w:before="0" w:beforeAutospacing="0" w:after="0" w:afterAutospacing="0"/>
        <w:rPr>
          <w:b/>
          <w:u w:val="single"/>
        </w:rPr>
      </w:pPr>
      <w:r w:rsidRPr="001F176D">
        <w:rPr>
          <w:b/>
          <w:u w:val="single"/>
        </w:rPr>
        <w:t>General Information:</w:t>
      </w:r>
    </w:p>
    <w:p w:rsidR="005B4BFA" w:rsidRPr="001F176D" w:rsidRDefault="005B4BFA" w:rsidP="005B4BFA">
      <w:pPr>
        <w:pStyle w:val="NormalWeb"/>
        <w:spacing w:before="0" w:beforeAutospacing="0" w:after="0" w:afterAutospacing="0"/>
      </w:pPr>
    </w:p>
    <w:p w:rsidR="001F176D" w:rsidRPr="001F176D" w:rsidRDefault="001F176D" w:rsidP="001F176D">
      <w:pPr>
        <w:rPr>
          <w:rFonts w:ascii="Times New Roman" w:hAnsi="Times New Roman" w:cs="Times New Roman"/>
          <w:b/>
          <w:sz w:val="24"/>
          <w:szCs w:val="24"/>
          <w:u w:val="single"/>
        </w:rPr>
      </w:pPr>
    </w:p>
    <w:p w:rsidR="001F176D" w:rsidRPr="001F176D" w:rsidRDefault="001F176D" w:rsidP="001F176D">
      <w:pPr>
        <w:pStyle w:val="ListParagraph"/>
        <w:numPr>
          <w:ilvl w:val="0"/>
          <w:numId w:val="51"/>
        </w:numPr>
        <w:rPr>
          <w:rFonts w:ascii="Times New Roman" w:hAnsi="Times New Roman" w:cs="Times New Roman"/>
          <w:b/>
          <w:sz w:val="24"/>
          <w:szCs w:val="24"/>
          <w:u w:val="single"/>
        </w:rPr>
      </w:pPr>
      <w:r w:rsidRPr="001F176D">
        <w:rPr>
          <w:rFonts w:ascii="Times New Roman" w:hAnsi="Times New Roman" w:cs="Times New Roman"/>
          <w:sz w:val="24"/>
          <w:szCs w:val="24"/>
        </w:rPr>
        <w:t xml:space="preserve">The </w:t>
      </w:r>
      <w:r w:rsidR="00742F0B">
        <w:rPr>
          <w:rFonts w:ascii="Times New Roman" w:hAnsi="Times New Roman" w:cs="Times New Roman"/>
          <w:sz w:val="24"/>
          <w:szCs w:val="24"/>
        </w:rPr>
        <w:t>Every Student Succeeds Act of 2015</w:t>
      </w:r>
      <w:r w:rsidRPr="001F176D">
        <w:rPr>
          <w:rFonts w:ascii="Times New Roman" w:hAnsi="Times New Roman" w:cs="Times New Roman"/>
          <w:sz w:val="24"/>
          <w:szCs w:val="24"/>
        </w:rPr>
        <w:t xml:space="preserve"> </w:t>
      </w:r>
      <w:r w:rsidR="00680F80">
        <w:rPr>
          <w:rFonts w:ascii="Times New Roman" w:hAnsi="Times New Roman" w:cs="Times New Roman"/>
          <w:sz w:val="24"/>
          <w:szCs w:val="24"/>
        </w:rPr>
        <w:t xml:space="preserve">defines </w:t>
      </w:r>
      <w:r w:rsidR="00742F0B">
        <w:rPr>
          <w:rFonts w:ascii="Times New Roman" w:hAnsi="Times New Roman" w:cs="Times New Roman"/>
          <w:sz w:val="24"/>
          <w:szCs w:val="24"/>
        </w:rPr>
        <w:t xml:space="preserve">foster care as “24 hour substitute care for children placed away from their parents or guardians for whom the child welfare agency has placement and care responsibility.” This includes children in foster family homes, shelter, relatives, non-relatives, group homes, and residential facilities.  </w:t>
      </w:r>
    </w:p>
    <w:p w:rsidR="006E7AEC" w:rsidRPr="006E7AEC" w:rsidRDefault="006E7AEC" w:rsidP="006E7AEC">
      <w:pPr>
        <w:rPr>
          <w:rFonts w:ascii="Times New Roman" w:hAnsi="Times New Roman" w:cs="Times New Roman"/>
          <w:sz w:val="24"/>
          <w:szCs w:val="24"/>
        </w:rPr>
      </w:pPr>
    </w:p>
    <w:p w:rsidR="00680F80" w:rsidRPr="00EC0442" w:rsidRDefault="00882254" w:rsidP="00680F80">
      <w:pPr>
        <w:pStyle w:val="ListParagraph"/>
        <w:numPr>
          <w:ilvl w:val="0"/>
          <w:numId w:val="51"/>
        </w:numPr>
        <w:rPr>
          <w:rFonts w:ascii="Times New Roman" w:hAnsi="Times New Roman" w:cs="Times New Roman"/>
          <w:b/>
          <w:sz w:val="24"/>
          <w:szCs w:val="24"/>
          <w:u w:val="single"/>
        </w:rPr>
      </w:pPr>
      <w:r w:rsidRPr="00680F80">
        <w:rPr>
          <w:rFonts w:ascii="Times New Roman" w:hAnsi="Times New Roman" w:cs="Times New Roman"/>
          <w:sz w:val="24"/>
          <w:szCs w:val="24"/>
        </w:rPr>
        <w:t xml:space="preserve">Children </w:t>
      </w:r>
      <w:r w:rsidR="00742F0B" w:rsidRPr="00680F80">
        <w:rPr>
          <w:rFonts w:ascii="Times New Roman" w:hAnsi="Times New Roman" w:cs="Times New Roman"/>
          <w:sz w:val="24"/>
          <w:szCs w:val="24"/>
        </w:rPr>
        <w:t xml:space="preserve">in foster care </w:t>
      </w:r>
      <w:r w:rsidR="00680F80">
        <w:rPr>
          <w:rFonts w:ascii="Times New Roman" w:hAnsi="Times New Roman" w:cs="Times New Roman"/>
          <w:sz w:val="24"/>
          <w:szCs w:val="24"/>
        </w:rPr>
        <w:t xml:space="preserve">should </w:t>
      </w:r>
      <w:r w:rsidRPr="00680F80">
        <w:rPr>
          <w:rFonts w:ascii="Times New Roman" w:hAnsi="Times New Roman" w:cs="Times New Roman"/>
          <w:sz w:val="24"/>
          <w:szCs w:val="24"/>
        </w:rPr>
        <w:t xml:space="preserve">remain in their schools of origin under </w:t>
      </w:r>
      <w:r w:rsidR="00742F0B" w:rsidRPr="00680F80">
        <w:rPr>
          <w:rFonts w:ascii="Times New Roman" w:hAnsi="Times New Roman" w:cs="Times New Roman"/>
          <w:sz w:val="24"/>
          <w:szCs w:val="24"/>
        </w:rPr>
        <w:t>Every Student Succeeds Act of 2015</w:t>
      </w:r>
      <w:r w:rsidR="00680F80">
        <w:rPr>
          <w:rFonts w:ascii="Times New Roman" w:hAnsi="Times New Roman" w:cs="Times New Roman"/>
          <w:sz w:val="24"/>
          <w:szCs w:val="24"/>
        </w:rPr>
        <w:t xml:space="preserve">, unless it is determine to not be in their best interest at the </w:t>
      </w:r>
      <w:r w:rsidR="00135AB0">
        <w:rPr>
          <w:rFonts w:ascii="Times New Roman" w:hAnsi="Times New Roman" w:cs="Times New Roman"/>
          <w:sz w:val="24"/>
          <w:szCs w:val="24"/>
        </w:rPr>
        <w:t>ESSA</w:t>
      </w:r>
      <w:r w:rsidR="00680F80">
        <w:rPr>
          <w:rFonts w:ascii="Times New Roman" w:hAnsi="Times New Roman" w:cs="Times New Roman"/>
          <w:sz w:val="24"/>
          <w:szCs w:val="24"/>
        </w:rPr>
        <w:t xml:space="preserve"> staffing or conference call</w:t>
      </w:r>
      <w:r w:rsidR="00742F0B" w:rsidRPr="00680F80">
        <w:rPr>
          <w:rFonts w:ascii="Times New Roman" w:hAnsi="Times New Roman" w:cs="Times New Roman"/>
          <w:sz w:val="24"/>
          <w:szCs w:val="24"/>
        </w:rPr>
        <w:t>.</w:t>
      </w:r>
      <w:r w:rsidR="00680F80">
        <w:rPr>
          <w:rFonts w:ascii="Times New Roman" w:hAnsi="Times New Roman" w:cs="Times New Roman"/>
          <w:sz w:val="24"/>
          <w:szCs w:val="24"/>
        </w:rPr>
        <w:t xml:space="preserve"> Until the </w:t>
      </w:r>
      <w:r w:rsidR="00135AB0">
        <w:rPr>
          <w:rFonts w:ascii="Times New Roman" w:hAnsi="Times New Roman" w:cs="Times New Roman"/>
          <w:sz w:val="24"/>
          <w:szCs w:val="24"/>
        </w:rPr>
        <w:t xml:space="preserve">ESSA </w:t>
      </w:r>
      <w:r w:rsidR="00680F80">
        <w:rPr>
          <w:rFonts w:ascii="Times New Roman" w:hAnsi="Times New Roman" w:cs="Times New Roman"/>
          <w:sz w:val="24"/>
          <w:szCs w:val="24"/>
        </w:rPr>
        <w:t>staffing or conference call is held, the child will continue to be transported to the school of origin</w:t>
      </w:r>
      <w:r w:rsidR="0099200C">
        <w:rPr>
          <w:rFonts w:ascii="Times New Roman" w:hAnsi="Times New Roman" w:cs="Times New Roman"/>
          <w:sz w:val="24"/>
          <w:szCs w:val="24"/>
        </w:rPr>
        <w:t xml:space="preserve"> by the case management agency, </w:t>
      </w:r>
      <w:r w:rsidR="00FC209D">
        <w:rPr>
          <w:rFonts w:ascii="Times New Roman" w:hAnsi="Times New Roman" w:cs="Times New Roman"/>
          <w:sz w:val="24"/>
          <w:szCs w:val="24"/>
        </w:rPr>
        <w:t>Department of Children and Families</w:t>
      </w:r>
      <w:r w:rsidR="0099200C">
        <w:rPr>
          <w:rFonts w:ascii="Times New Roman" w:hAnsi="Times New Roman" w:cs="Times New Roman"/>
          <w:sz w:val="24"/>
          <w:szCs w:val="24"/>
        </w:rPr>
        <w:t>,</w:t>
      </w:r>
      <w:r w:rsidR="00FC209D">
        <w:rPr>
          <w:rFonts w:ascii="Times New Roman" w:hAnsi="Times New Roman" w:cs="Times New Roman"/>
          <w:sz w:val="24"/>
          <w:szCs w:val="24"/>
        </w:rPr>
        <w:t xml:space="preserve"> GAL,</w:t>
      </w:r>
      <w:r w:rsidR="0099200C">
        <w:rPr>
          <w:rFonts w:ascii="Times New Roman" w:hAnsi="Times New Roman" w:cs="Times New Roman"/>
          <w:sz w:val="24"/>
          <w:szCs w:val="24"/>
        </w:rPr>
        <w:t xml:space="preserve"> or guardian.  </w:t>
      </w:r>
      <w:r w:rsidR="00680F80">
        <w:rPr>
          <w:rFonts w:ascii="Times New Roman" w:hAnsi="Times New Roman" w:cs="Times New Roman"/>
          <w:sz w:val="24"/>
          <w:szCs w:val="24"/>
        </w:rPr>
        <w:t xml:space="preserve">  </w:t>
      </w:r>
    </w:p>
    <w:p w:rsidR="00EC0442" w:rsidRPr="00EC0442" w:rsidRDefault="00EC0442" w:rsidP="00EC0442">
      <w:pPr>
        <w:pStyle w:val="ListParagraph"/>
        <w:rPr>
          <w:rFonts w:ascii="Times New Roman" w:hAnsi="Times New Roman" w:cs="Times New Roman"/>
          <w:b/>
          <w:sz w:val="24"/>
          <w:szCs w:val="24"/>
          <w:u w:val="single"/>
        </w:rPr>
      </w:pPr>
    </w:p>
    <w:p w:rsidR="00EC0442" w:rsidRPr="00EC0442" w:rsidRDefault="00EC0442" w:rsidP="00680F80">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Each Case M</w:t>
      </w:r>
      <w:r w:rsidRPr="00EC0442">
        <w:rPr>
          <w:rFonts w:ascii="Times New Roman" w:hAnsi="Times New Roman" w:cs="Times New Roman"/>
          <w:sz w:val="24"/>
          <w:szCs w:val="24"/>
        </w:rPr>
        <w:t>anagement agency and DCF</w:t>
      </w:r>
      <w:r>
        <w:rPr>
          <w:rFonts w:ascii="Times New Roman" w:hAnsi="Times New Roman" w:cs="Times New Roman"/>
          <w:sz w:val="24"/>
          <w:szCs w:val="24"/>
        </w:rPr>
        <w:t xml:space="preserve"> Child Protective Investigation County</w:t>
      </w:r>
      <w:r w:rsidRPr="00EC0442">
        <w:rPr>
          <w:rFonts w:ascii="Times New Roman" w:hAnsi="Times New Roman" w:cs="Times New Roman"/>
          <w:sz w:val="24"/>
          <w:szCs w:val="24"/>
        </w:rPr>
        <w:t xml:space="preserve"> will send a removal and placement tracking form</w:t>
      </w:r>
      <w:r w:rsidR="0087089F">
        <w:rPr>
          <w:rFonts w:ascii="Times New Roman" w:hAnsi="Times New Roman" w:cs="Times New Roman"/>
          <w:sz w:val="24"/>
          <w:szCs w:val="24"/>
        </w:rPr>
        <w:t xml:space="preserve"> </w:t>
      </w:r>
      <w:r w:rsidRPr="00EC0442">
        <w:rPr>
          <w:rFonts w:ascii="Times New Roman" w:hAnsi="Times New Roman" w:cs="Times New Roman"/>
          <w:sz w:val="24"/>
          <w:szCs w:val="24"/>
        </w:rPr>
        <w:t>to the</w:t>
      </w:r>
      <w:r>
        <w:rPr>
          <w:rFonts w:ascii="Times New Roman" w:hAnsi="Times New Roman" w:cs="Times New Roman"/>
          <w:sz w:val="24"/>
          <w:szCs w:val="24"/>
        </w:rPr>
        <w:t xml:space="preserve"> Kids Central Education Department via email at </w:t>
      </w:r>
      <w:hyperlink r:id="rId8" w:history="1">
        <w:r w:rsidRPr="000D6F5A">
          <w:rPr>
            <w:rStyle w:val="Hyperlink"/>
            <w:rFonts w:ascii="Times New Roman" w:hAnsi="Times New Roman" w:cs="Times New Roman"/>
            <w:sz w:val="24"/>
            <w:szCs w:val="24"/>
          </w:rPr>
          <w:t>Education@kidscentralinc.org</w:t>
        </w:r>
      </w:hyperlink>
      <w:r w:rsidR="00E00661">
        <w:rPr>
          <w:rFonts w:ascii="Times New Roman" w:hAnsi="Times New Roman" w:cs="Times New Roman"/>
          <w:sz w:val="24"/>
          <w:szCs w:val="24"/>
        </w:rPr>
        <w:t xml:space="preserve"> with</w:t>
      </w:r>
      <w:r w:rsidR="0087089F">
        <w:rPr>
          <w:rFonts w:ascii="Times New Roman" w:hAnsi="Times New Roman" w:cs="Times New Roman"/>
          <w:sz w:val="24"/>
          <w:szCs w:val="24"/>
        </w:rPr>
        <w:t>in</w:t>
      </w:r>
      <w:r w:rsidR="00E00661">
        <w:rPr>
          <w:rFonts w:ascii="Times New Roman" w:hAnsi="Times New Roman" w:cs="Times New Roman"/>
          <w:sz w:val="24"/>
          <w:szCs w:val="24"/>
        </w:rPr>
        <w:t xml:space="preserve"> 12 hours of a removal or placeme</w:t>
      </w:r>
      <w:r w:rsidR="0087089F">
        <w:rPr>
          <w:rFonts w:ascii="Times New Roman" w:hAnsi="Times New Roman" w:cs="Times New Roman"/>
          <w:sz w:val="24"/>
          <w:szCs w:val="24"/>
        </w:rPr>
        <w:t>nt move and no later than 4pm of a business day.</w:t>
      </w:r>
    </w:p>
    <w:p w:rsidR="00680F80" w:rsidRPr="00680F80" w:rsidRDefault="00680F80" w:rsidP="00680F80">
      <w:pPr>
        <w:pStyle w:val="ListParagraph"/>
        <w:rPr>
          <w:rFonts w:ascii="Times New Roman" w:hAnsi="Times New Roman" w:cs="Times New Roman"/>
          <w:sz w:val="24"/>
          <w:szCs w:val="24"/>
        </w:rPr>
      </w:pPr>
    </w:p>
    <w:p w:rsidR="00742F0B" w:rsidRPr="00680F80" w:rsidRDefault="00742F0B" w:rsidP="00680F80">
      <w:pPr>
        <w:pStyle w:val="ListParagraph"/>
        <w:numPr>
          <w:ilvl w:val="0"/>
          <w:numId w:val="51"/>
        </w:numPr>
        <w:rPr>
          <w:rFonts w:ascii="Times New Roman" w:hAnsi="Times New Roman" w:cs="Times New Roman"/>
          <w:b/>
          <w:sz w:val="24"/>
          <w:szCs w:val="24"/>
          <w:u w:val="single"/>
        </w:rPr>
      </w:pPr>
      <w:r w:rsidRPr="00680F80">
        <w:rPr>
          <w:rFonts w:ascii="Times New Roman" w:hAnsi="Times New Roman" w:cs="Times New Roman"/>
          <w:sz w:val="24"/>
          <w:szCs w:val="24"/>
        </w:rPr>
        <w:lastRenderedPageBreak/>
        <w:t xml:space="preserve"> A staffing or conference call will be facilitated by Kids Central Education </w:t>
      </w:r>
      <w:r w:rsidR="00680F80">
        <w:rPr>
          <w:rFonts w:ascii="Times New Roman" w:hAnsi="Times New Roman" w:cs="Times New Roman"/>
          <w:sz w:val="24"/>
          <w:szCs w:val="24"/>
        </w:rPr>
        <w:t xml:space="preserve">Program within 48 business hours being notified of a child’s removal into foster care </w:t>
      </w:r>
      <w:r w:rsidR="00D174B7">
        <w:rPr>
          <w:rFonts w:ascii="Times New Roman" w:hAnsi="Times New Roman" w:cs="Times New Roman"/>
          <w:sz w:val="24"/>
          <w:szCs w:val="24"/>
        </w:rPr>
        <w:t>or a change of placemen</w:t>
      </w:r>
      <w:r w:rsidR="00EC0442">
        <w:rPr>
          <w:rFonts w:ascii="Times New Roman" w:hAnsi="Times New Roman" w:cs="Times New Roman"/>
          <w:sz w:val="24"/>
          <w:szCs w:val="24"/>
        </w:rPr>
        <w:t>t</w:t>
      </w:r>
      <w:r w:rsidR="00D174B7">
        <w:rPr>
          <w:rFonts w:ascii="Times New Roman" w:hAnsi="Times New Roman" w:cs="Times New Roman"/>
          <w:sz w:val="24"/>
          <w:szCs w:val="24"/>
        </w:rPr>
        <w:t xml:space="preserve"> </w:t>
      </w:r>
      <w:r w:rsidR="00680F80">
        <w:rPr>
          <w:rFonts w:ascii="Times New Roman" w:hAnsi="Times New Roman" w:cs="Times New Roman"/>
          <w:sz w:val="24"/>
          <w:szCs w:val="24"/>
        </w:rPr>
        <w:t xml:space="preserve">to determine if it is in the child’s best interest to remain in the school of origin.  </w:t>
      </w:r>
      <w:r w:rsidR="00EC0442">
        <w:rPr>
          <w:rFonts w:ascii="Times New Roman" w:hAnsi="Times New Roman" w:cs="Times New Roman"/>
          <w:sz w:val="24"/>
          <w:szCs w:val="24"/>
        </w:rPr>
        <w:t xml:space="preserve">The following people have the opportunity to participate in </w:t>
      </w:r>
      <w:r w:rsidR="00135AB0">
        <w:rPr>
          <w:rFonts w:ascii="Times New Roman" w:hAnsi="Times New Roman" w:cs="Times New Roman"/>
          <w:sz w:val="24"/>
          <w:szCs w:val="24"/>
        </w:rPr>
        <w:t>ESSA Staffing: the</w:t>
      </w:r>
      <w:r w:rsidRPr="00680F80">
        <w:rPr>
          <w:rFonts w:ascii="Times New Roman" w:hAnsi="Times New Roman" w:cs="Times New Roman"/>
          <w:sz w:val="24"/>
          <w:szCs w:val="24"/>
        </w:rPr>
        <w:t xml:space="preserve"> child’s parents, GAL, school district point of contact, designee of school of origin, desig</w:t>
      </w:r>
      <w:r w:rsidR="00680F80" w:rsidRPr="00680F80">
        <w:rPr>
          <w:rFonts w:ascii="Times New Roman" w:hAnsi="Times New Roman" w:cs="Times New Roman"/>
          <w:sz w:val="24"/>
          <w:szCs w:val="24"/>
        </w:rPr>
        <w:t>nee of potentia</w:t>
      </w:r>
      <w:r w:rsidR="00135AB0">
        <w:rPr>
          <w:rFonts w:ascii="Times New Roman" w:hAnsi="Times New Roman" w:cs="Times New Roman"/>
          <w:sz w:val="24"/>
          <w:szCs w:val="24"/>
        </w:rPr>
        <w:t>l school change, Case Manager, Child P</w:t>
      </w:r>
      <w:r w:rsidR="00680F80" w:rsidRPr="00680F80">
        <w:rPr>
          <w:rFonts w:ascii="Times New Roman" w:hAnsi="Times New Roman" w:cs="Times New Roman"/>
          <w:sz w:val="24"/>
          <w:szCs w:val="24"/>
        </w:rPr>
        <w:t xml:space="preserve">rotective </w:t>
      </w:r>
      <w:r w:rsidR="00135AB0">
        <w:rPr>
          <w:rFonts w:ascii="Times New Roman" w:hAnsi="Times New Roman" w:cs="Times New Roman"/>
          <w:sz w:val="24"/>
          <w:szCs w:val="24"/>
        </w:rPr>
        <w:t>I</w:t>
      </w:r>
      <w:r w:rsidR="00680F80" w:rsidRPr="00680F80">
        <w:rPr>
          <w:rFonts w:ascii="Times New Roman" w:hAnsi="Times New Roman" w:cs="Times New Roman"/>
          <w:sz w:val="24"/>
          <w:szCs w:val="24"/>
        </w:rPr>
        <w:t xml:space="preserve">nvestigator, </w:t>
      </w:r>
      <w:r w:rsidR="00135AB0">
        <w:rPr>
          <w:rFonts w:ascii="Times New Roman" w:hAnsi="Times New Roman" w:cs="Times New Roman"/>
          <w:sz w:val="24"/>
          <w:szCs w:val="24"/>
        </w:rPr>
        <w:t xml:space="preserve">foster parent and or </w:t>
      </w:r>
      <w:r w:rsidR="00680F80" w:rsidRPr="00680F80">
        <w:rPr>
          <w:rFonts w:ascii="Times New Roman" w:hAnsi="Times New Roman" w:cs="Times New Roman"/>
          <w:sz w:val="24"/>
          <w:szCs w:val="24"/>
        </w:rPr>
        <w:t xml:space="preserve">guardian, and any other person deemed essential to the child’s team.  </w:t>
      </w:r>
    </w:p>
    <w:p w:rsidR="00742F0B" w:rsidRPr="00742F0B" w:rsidRDefault="00742F0B" w:rsidP="00742F0B">
      <w:pPr>
        <w:pStyle w:val="ListParagraph"/>
        <w:rPr>
          <w:rFonts w:ascii="Times New Roman" w:hAnsi="Times New Roman" w:cs="Times New Roman"/>
          <w:b/>
          <w:sz w:val="24"/>
          <w:szCs w:val="24"/>
          <w:u w:val="single"/>
        </w:rPr>
      </w:pPr>
    </w:p>
    <w:p w:rsidR="005634E2" w:rsidRPr="00135AB0" w:rsidRDefault="001F176D" w:rsidP="00BB24D5">
      <w:pPr>
        <w:pStyle w:val="ListParagraph"/>
        <w:numPr>
          <w:ilvl w:val="0"/>
          <w:numId w:val="51"/>
        </w:numPr>
        <w:rPr>
          <w:rFonts w:ascii="Times New Roman" w:hAnsi="Times New Roman" w:cs="Times New Roman"/>
          <w:b/>
          <w:sz w:val="24"/>
          <w:szCs w:val="24"/>
          <w:u w:val="single"/>
        </w:rPr>
      </w:pPr>
      <w:r w:rsidRPr="00135AB0">
        <w:rPr>
          <w:rFonts w:ascii="Times New Roman" w:hAnsi="Times New Roman" w:cs="Times New Roman"/>
          <w:sz w:val="24"/>
          <w:szCs w:val="24"/>
        </w:rPr>
        <w:t xml:space="preserve">If </w:t>
      </w:r>
      <w:r w:rsidR="00680F80" w:rsidRPr="00135AB0">
        <w:rPr>
          <w:rFonts w:ascii="Times New Roman" w:hAnsi="Times New Roman" w:cs="Times New Roman"/>
          <w:sz w:val="24"/>
          <w:szCs w:val="24"/>
        </w:rPr>
        <w:t>i</w:t>
      </w:r>
      <w:r w:rsidR="003408DF" w:rsidRPr="00135AB0">
        <w:rPr>
          <w:rFonts w:ascii="Times New Roman" w:hAnsi="Times New Roman" w:cs="Times New Roman"/>
          <w:sz w:val="24"/>
          <w:szCs w:val="24"/>
        </w:rPr>
        <w:t>t is determined t</w:t>
      </w:r>
      <w:r w:rsidR="00680F80" w:rsidRPr="00135AB0">
        <w:rPr>
          <w:rFonts w:ascii="Times New Roman" w:hAnsi="Times New Roman" w:cs="Times New Roman"/>
          <w:sz w:val="24"/>
          <w:szCs w:val="24"/>
        </w:rPr>
        <w:t>he child stays in the same school</w:t>
      </w:r>
      <w:r w:rsidR="003408DF" w:rsidRPr="00135AB0">
        <w:rPr>
          <w:rFonts w:ascii="Times New Roman" w:hAnsi="Times New Roman" w:cs="Times New Roman"/>
          <w:sz w:val="24"/>
          <w:szCs w:val="24"/>
        </w:rPr>
        <w:t xml:space="preserve"> or a new school</w:t>
      </w:r>
      <w:r w:rsidR="00680F80" w:rsidRPr="00135AB0">
        <w:rPr>
          <w:rFonts w:ascii="Times New Roman" w:hAnsi="Times New Roman" w:cs="Times New Roman"/>
          <w:sz w:val="24"/>
          <w:szCs w:val="24"/>
        </w:rPr>
        <w:t>,</w:t>
      </w:r>
      <w:r w:rsidRPr="00135AB0">
        <w:rPr>
          <w:rFonts w:ascii="Times New Roman" w:hAnsi="Times New Roman" w:cs="Times New Roman"/>
          <w:sz w:val="24"/>
          <w:szCs w:val="24"/>
        </w:rPr>
        <w:t xml:space="preserve"> transportation </w:t>
      </w:r>
      <w:r w:rsidR="00680F80" w:rsidRPr="00135AB0">
        <w:rPr>
          <w:rFonts w:ascii="Times New Roman" w:hAnsi="Times New Roman" w:cs="Times New Roman"/>
          <w:sz w:val="24"/>
          <w:szCs w:val="24"/>
        </w:rPr>
        <w:t xml:space="preserve">will be </w:t>
      </w:r>
      <w:r w:rsidR="00135AB0" w:rsidRPr="00135AB0">
        <w:rPr>
          <w:rFonts w:ascii="Times New Roman" w:hAnsi="Times New Roman" w:cs="Times New Roman"/>
          <w:sz w:val="24"/>
          <w:szCs w:val="24"/>
        </w:rPr>
        <w:t>established on the ESSA staffing</w:t>
      </w:r>
      <w:r w:rsidR="00680F80" w:rsidRPr="00135AB0">
        <w:rPr>
          <w:rFonts w:ascii="Times New Roman" w:hAnsi="Times New Roman" w:cs="Times New Roman"/>
          <w:sz w:val="24"/>
          <w:szCs w:val="24"/>
        </w:rPr>
        <w:t xml:space="preserve">.  </w:t>
      </w:r>
      <w:r w:rsidRPr="00135AB0">
        <w:rPr>
          <w:rFonts w:ascii="Times New Roman" w:hAnsi="Times New Roman" w:cs="Times New Roman"/>
          <w:sz w:val="24"/>
          <w:szCs w:val="24"/>
        </w:rPr>
        <w:t>The local school district will provide or arrange transportation for the</w:t>
      </w:r>
      <w:r w:rsidR="003408DF" w:rsidRPr="00135AB0">
        <w:rPr>
          <w:rFonts w:ascii="Times New Roman" w:hAnsi="Times New Roman" w:cs="Times New Roman"/>
          <w:sz w:val="24"/>
          <w:szCs w:val="24"/>
        </w:rPr>
        <w:t xml:space="preserve"> child to attend the school determined at the </w:t>
      </w:r>
      <w:r w:rsidR="00135AB0" w:rsidRPr="00135AB0">
        <w:rPr>
          <w:rFonts w:ascii="Times New Roman" w:hAnsi="Times New Roman" w:cs="Times New Roman"/>
          <w:sz w:val="24"/>
          <w:szCs w:val="24"/>
        </w:rPr>
        <w:t>ESSA</w:t>
      </w:r>
      <w:r w:rsidR="003408DF" w:rsidRPr="00135AB0">
        <w:rPr>
          <w:rFonts w:ascii="Times New Roman" w:hAnsi="Times New Roman" w:cs="Times New Roman"/>
          <w:sz w:val="24"/>
          <w:szCs w:val="24"/>
        </w:rPr>
        <w:t xml:space="preserve"> staffing or conference call. </w:t>
      </w:r>
      <w:r w:rsidR="00680F80" w:rsidRPr="00135AB0">
        <w:rPr>
          <w:rFonts w:ascii="Times New Roman" w:hAnsi="Times New Roman" w:cs="Times New Roman"/>
          <w:sz w:val="24"/>
          <w:szCs w:val="24"/>
        </w:rPr>
        <w:t xml:space="preserve"> Until transportation arrangements can be made, the </w:t>
      </w:r>
      <w:r w:rsidR="006E7AEC" w:rsidRPr="00135AB0">
        <w:rPr>
          <w:rFonts w:ascii="Times New Roman" w:hAnsi="Times New Roman" w:cs="Times New Roman"/>
          <w:sz w:val="24"/>
          <w:szCs w:val="24"/>
        </w:rPr>
        <w:t>case management agency</w:t>
      </w:r>
      <w:r w:rsidR="00135AB0" w:rsidRPr="00135AB0">
        <w:rPr>
          <w:rFonts w:ascii="Times New Roman" w:hAnsi="Times New Roman" w:cs="Times New Roman"/>
          <w:sz w:val="24"/>
          <w:szCs w:val="24"/>
        </w:rPr>
        <w:t>, DCF Child Protective Investigator,</w:t>
      </w:r>
      <w:r w:rsidR="006E7AEC" w:rsidRPr="00135AB0">
        <w:rPr>
          <w:rFonts w:ascii="Times New Roman" w:hAnsi="Times New Roman" w:cs="Times New Roman"/>
          <w:sz w:val="24"/>
          <w:szCs w:val="24"/>
        </w:rPr>
        <w:t xml:space="preserve"> </w:t>
      </w:r>
      <w:r w:rsidR="00680F80" w:rsidRPr="00135AB0">
        <w:rPr>
          <w:rFonts w:ascii="Times New Roman" w:hAnsi="Times New Roman" w:cs="Times New Roman"/>
          <w:sz w:val="24"/>
          <w:szCs w:val="24"/>
        </w:rPr>
        <w:t xml:space="preserve">or guardian </w:t>
      </w:r>
      <w:r w:rsidR="006E7AEC" w:rsidRPr="00135AB0">
        <w:rPr>
          <w:rFonts w:ascii="Times New Roman" w:hAnsi="Times New Roman" w:cs="Times New Roman"/>
          <w:sz w:val="24"/>
          <w:szCs w:val="24"/>
        </w:rPr>
        <w:t>will make transportation arrangements to ensure the child continues to attend the scho</w:t>
      </w:r>
      <w:r w:rsidR="00135AB0">
        <w:rPr>
          <w:rFonts w:ascii="Times New Roman" w:hAnsi="Times New Roman" w:cs="Times New Roman"/>
          <w:sz w:val="24"/>
          <w:szCs w:val="24"/>
        </w:rPr>
        <w:t xml:space="preserve">ol of origin at time of removal. </w:t>
      </w:r>
    </w:p>
    <w:p w:rsidR="00135AB0" w:rsidRPr="00135AB0" w:rsidRDefault="00135AB0" w:rsidP="00135AB0">
      <w:pPr>
        <w:rPr>
          <w:rFonts w:ascii="Times New Roman" w:hAnsi="Times New Roman" w:cs="Times New Roman"/>
          <w:b/>
          <w:sz w:val="24"/>
          <w:szCs w:val="24"/>
          <w:u w:val="single"/>
        </w:rPr>
      </w:pPr>
    </w:p>
    <w:p w:rsidR="005634E2" w:rsidRPr="00D174B7" w:rsidRDefault="0073047E" w:rsidP="00680F80">
      <w:pPr>
        <w:pStyle w:val="ListParagraph"/>
        <w:numPr>
          <w:ilvl w:val="0"/>
          <w:numId w:val="51"/>
        </w:numPr>
        <w:rPr>
          <w:rFonts w:ascii="Times New Roman" w:hAnsi="Times New Roman" w:cs="Times New Roman"/>
          <w:b/>
          <w:sz w:val="24"/>
          <w:szCs w:val="24"/>
          <w:u w:val="single"/>
        </w:rPr>
      </w:pPr>
      <w:r>
        <w:rPr>
          <w:rFonts w:ascii="Times New Roman" w:hAnsi="Times New Roman" w:cs="Times New Roman"/>
          <w:sz w:val="24"/>
          <w:szCs w:val="24"/>
        </w:rPr>
        <w:t>The responsibility of</w:t>
      </w:r>
      <w:r w:rsidR="003408DF">
        <w:rPr>
          <w:rFonts w:ascii="Times New Roman" w:hAnsi="Times New Roman" w:cs="Times New Roman"/>
          <w:sz w:val="24"/>
          <w:szCs w:val="24"/>
        </w:rPr>
        <w:t xml:space="preserve"> the cost of</w:t>
      </w:r>
      <w:r>
        <w:rPr>
          <w:rFonts w:ascii="Times New Roman" w:hAnsi="Times New Roman" w:cs="Times New Roman"/>
          <w:sz w:val="24"/>
          <w:szCs w:val="24"/>
        </w:rPr>
        <w:t xml:space="preserve"> transportation </w:t>
      </w:r>
      <w:r w:rsidR="003408DF">
        <w:rPr>
          <w:rFonts w:ascii="Times New Roman" w:hAnsi="Times New Roman" w:cs="Times New Roman"/>
          <w:sz w:val="24"/>
          <w:szCs w:val="24"/>
        </w:rPr>
        <w:t xml:space="preserve">to the child’s </w:t>
      </w:r>
      <w:r>
        <w:rPr>
          <w:rFonts w:ascii="Times New Roman" w:hAnsi="Times New Roman" w:cs="Times New Roman"/>
          <w:sz w:val="24"/>
          <w:szCs w:val="24"/>
        </w:rPr>
        <w:t xml:space="preserve">school will be determined on a case by case basis with input from the school districts.  </w:t>
      </w:r>
    </w:p>
    <w:p w:rsidR="00D174B7" w:rsidRPr="00D174B7" w:rsidRDefault="00D174B7" w:rsidP="00D174B7">
      <w:pPr>
        <w:rPr>
          <w:rFonts w:ascii="Times New Roman" w:hAnsi="Times New Roman" w:cs="Times New Roman"/>
          <w:sz w:val="24"/>
          <w:szCs w:val="24"/>
          <w:u w:val="single"/>
        </w:rPr>
      </w:pPr>
    </w:p>
    <w:p w:rsidR="000701A8" w:rsidRPr="00FB1C1D" w:rsidRDefault="000701A8" w:rsidP="002A1E3A">
      <w:pPr>
        <w:jc w:val="both"/>
        <w:rPr>
          <w:rFonts w:ascii="Times New Roman" w:hAnsi="Times New Roman" w:cs="Times New Roman"/>
          <w:b/>
          <w:sz w:val="24"/>
          <w:szCs w:val="24"/>
          <w:u w:val="single"/>
        </w:rPr>
      </w:pPr>
    </w:p>
    <w:p w:rsidR="000701A8" w:rsidRPr="00FB1C1D" w:rsidRDefault="000701A8" w:rsidP="002A1E3A">
      <w:pPr>
        <w:pStyle w:val="Paragraph"/>
        <w:jc w:val="both"/>
        <w:rPr>
          <w:rFonts w:ascii="Times New Roman" w:hAnsi="Times New Roman" w:cs="Times New Roman"/>
          <w:b/>
          <w:sz w:val="24"/>
          <w:szCs w:val="24"/>
        </w:rPr>
      </w:pPr>
      <w:r w:rsidRPr="00FB1C1D">
        <w:rPr>
          <w:rFonts w:ascii="Times New Roman" w:hAnsi="Times New Roman" w:cs="Times New Roman"/>
          <w:b/>
          <w:sz w:val="24"/>
          <w:szCs w:val="24"/>
        </w:rPr>
        <w:t>Approved By:</w:t>
      </w:r>
    </w:p>
    <w:p w:rsidR="000701A8" w:rsidRPr="00FB1C1D" w:rsidRDefault="000701A8" w:rsidP="002A1E3A">
      <w:pPr>
        <w:pStyle w:val="Paragraph"/>
        <w:jc w:val="both"/>
        <w:rPr>
          <w:rFonts w:ascii="Times New Roman" w:hAnsi="Times New Roman" w:cs="Times New Roman"/>
          <w:b/>
          <w:sz w:val="24"/>
          <w:szCs w:val="24"/>
        </w:rPr>
      </w:pPr>
    </w:p>
    <w:p w:rsidR="00204D67" w:rsidRPr="00FB1C1D" w:rsidRDefault="00204D67" w:rsidP="002A1E3A">
      <w:pPr>
        <w:pStyle w:val="Paragraph"/>
        <w:jc w:val="both"/>
        <w:rPr>
          <w:rFonts w:ascii="Times New Roman" w:hAnsi="Times New Roman" w:cs="Times New Roman"/>
          <w:b/>
          <w:sz w:val="24"/>
          <w:szCs w:val="24"/>
        </w:rPr>
      </w:pPr>
    </w:p>
    <w:p w:rsidR="00204D67" w:rsidRPr="00FB1C1D" w:rsidRDefault="00204D67" w:rsidP="002A1E3A">
      <w:pPr>
        <w:pStyle w:val="Paragraph"/>
        <w:jc w:val="both"/>
        <w:rPr>
          <w:rFonts w:ascii="Times New Roman" w:hAnsi="Times New Roman" w:cs="Times New Roman"/>
          <w:b/>
          <w:sz w:val="24"/>
          <w:szCs w:val="24"/>
        </w:rPr>
      </w:pPr>
    </w:p>
    <w:p w:rsidR="00204D67" w:rsidRPr="00FB1C1D" w:rsidRDefault="00204D67" w:rsidP="002A1E3A">
      <w:pPr>
        <w:pStyle w:val="Paragraph"/>
        <w:jc w:val="both"/>
        <w:rPr>
          <w:rFonts w:ascii="Times New Roman" w:hAnsi="Times New Roman" w:cs="Times New Roman"/>
          <w:sz w:val="24"/>
          <w:szCs w:val="24"/>
          <w:u w:val="single"/>
        </w:rPr>
      </w:pPr>
      <w:r w:rsidRPr="00FB1C1D">
        <w:rPr>
          <w:rFonts w:ascii="Times New Roman" w:hAnsi="Times New Roman" w:cs="Times New Roman"/>
          <w:b/>
          <w:sz w:val="24"/>
          <w:szCs w:val="24"/>
        </w:rPr>
        <w:t>___________________________________</w:t>
      </w:r>
      <w:r w:rsidRPr="00FB1C1D">
        <w:rPr>
          <w:rFonts w:ascii="Times New Roman" w:hAnsi="Times New Roman" w:cs="Times New Roman"/>
          <w:b/>
          <w:sz w:val="24"/>
          <w:szCs w:val="24"/>
        </w:rPr>
        <w:tab/>
      </w:r>
      <w:r w:rsidRPr="00FB1C1D">
        <w:rPr>
          <w:rFonts w:ascii="Times New Roman" w:hAnsi="Times New Roman" w:cs="Times New Roman"/>
          <w:b/>
          <w:sz w:val="24"/>
          <w:szCs w:val="24"/>
        </w:rPr>
        <w:tab/>
        <w:t>_______________</w:t>
      </w:r>
    </w:p>
    <w:p w:rsidR="000701A8" w:rsidRPr="00FB1C1D" w:rsidRDefault="00680F80" w:rsidP="002A1E3A">
      <w:pPr>
        <w:pStyle w:val="Series"/>
        <w:ind w:left="0" w:firstLine="0"/>
        <w:jc w:val="both"/>
        <w:rPr>
          <w:rFonts w:ascii="Times New Roman" w:hAnsi="Times New Roman" w:cs="Times New Roman"/>
          <w:sz w:val="24"/>
          <w:szCs w:val="24"/>
        </w:rPr>
      </w:pPr>
      <w:r>
        <w:rPr>
          <w:rFonts w:ascii="Times New Roman" w:hAnsi="Times New Roman" w:cs="Times New Roman"/>
          <w:sz w:val="24"/>
          <w:szCs w:val="24"/>
        </w:rPr>
        <w:t>John Cooper</w:t>
      </w:r>
      <w:r>
        <w:rPr>
          <w:rFonts w:ascii="Times New Roman" w:hAnsi="Times New Roman" w:cs="Times New Roman"/>
          <w:sz w:val="24"/>
          <w:szCs w:val="24"/>
        </w:rPr>
        <w:tab/>
      </w:r>
      <w:r w:rsidR="000701A8" w:rsidRPr="00FB1C1D">
        <w:rPr>
          <w:rFonts w:ascii="Times New Roman" w:hAnsi="Times New Roman" w:cs="Times New Roman"/>
          <w:sz w:val="24"/>
          <w:szCs w:val="24"/>
        </w:rPr>
        <w:tab/>
      </w:r>
      <w:r w:rsidR="000701A8" w:rsidRPr="00FB1C1D">
        <w:rPr>
          <w:rFonts w:ascii="Times New Roman" w:hAnsi="Times New Roman" w:cs="Times New Roman"/>
          <w:sz w:val="24"/>
          <w:szCs w:val="24"/>
        </w:rPr>
        <w:tab/>
        <w:t xml:space="preserve">Date </w:t>
      </w:r>
    </w:p>
    <w:sectPr w:rsidR="000701A8" w:rsidRPr="00FB1C1D" w:rsidSect="000701A8">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5EC" w:rsidRDefault="004645EC">
      <w:r>
        <w:separator/>
      </w:r>
    </w:p>
  </w:endnote>
  <w:endnote w:type="continuationSeparator" w:id="0">
    <w:p w:rsidR="004645EC" w:rsidRDefault="0046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00"/>
    <w:family w:val="auto"/>
    <w:notTrueType/>
    <w:pitch w:val="default"/>
    <w:sig w:usb0="00000003" w:usb1="08080000" w:usb2="00000010" w:usb3="00000000" w:csb0="001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7B" w:rsidRDefault="009D487B">
    <w:pPr>
      <w:pStyle w:val="Footer"/>
      <w:rPr>
        <w:u w:val="single"/>
      </w:rPr>
    </w:pPr>
    <w:r>
      <w:rPr>
        <w:u w:val="single"/>
      </w:rPr>
      <w:tab/>
    </w:r>
    <w:r>
      <w:rPr>
        <w:u w:val="single"/>
      </w:rPr>
      <w:tab/>
    </w:r>
  </w:p>
  <w:p w:rsidR="009D487B" w:rsidRPr="00F877BE" w:rsidRDefault="009D487B">
    <w:pPr>
      <w:pStyle w:val="Footer"/>
      <w:rPr>
        <w:u w:val="single"/>
      </w:rPr>
    </w:pPr>
    <w:r w:rsidRPr="000701A8">
      <w:rPr>
        <w:rStyle w:val="PageNumber"/>
      </w:rPr>
      <w:t xml:space="preserve">Page </w:t>
    </w:r>
    <w:r w:rsidR="007E2D32" w:rsidRPr="000701A8">
      <w:rPr>
        <w:rStyle w:val="PageNumber"/>
      </w:rPr>
      <w:fldChar w:fldCharType="begin"/>
    </w:r>
    <w:r w:rsidRPr="000701A8">
      <w:rPr>
        <w:rStyle w:val="PageNumber"/>
      </w:rPr>
      <w:instrText xml:space="preserve"> PAGE </w:instrText>
    </w:r>
    <w:r w:rsidR="007E2D32" w:rsidRPr="000701A8">
      <w:rPr>
        <w:rStyle w:val="PageNumber"/>
      </w:rPr>
      <w:fldChar w:fldCharType="separate"/>
    </w:r>
    <w:r w:rsidR="007E657F">
      <w:rPr>
        <w:rStyle w:val="PageNumber"/>
        <w:noProof/>
      </w:rPr>
      <w:t>1</w:t>
    </w:r>
    <w:r w:rsidR="007E2D32" w:rsidRPr="000701A8">
      <w:rPr>
        <w:rStyle w:val="PageNumber"/>
      </w:rPr>
      <w:fldChar w:fldCharType="end"/>
    </w:r>
    <w:r w:rsidRPr="000701A8">
      <w:rPr>
        <w:rStyle w:val="PageNumber"/>
      </w:rPr>
      <w:t xml:space="preserve"> of </w:t>
    </w:r>
    <w:r w:rsidR="007E2D32" w:rsidRPr="000701A8">
      <w:rPr>
        <w:rStyle w:val="PageNumber"/>
      </w:rPr>
      <w:fldChar w:fldCharType="begin"/>
    </w:r>
    <w:r w:rsidRPr="000701A8">
      <w:rPr>
        <w:rStyle w:val="PageNumber"/>
      </w:rPr>
      <w:instrText xml:space="preserve"> NUMPAGES </w:instrText>
    </w:r>
    <w:r w:rsidR="007E2D32" w:rsidRPr="000701A8">
      <w:rPr>
        <w:rStyle w:val="PageNumber"/>
      </w:rPr>
      <w:fldChar w:fldCharType="separate"/>
    </w:r>
    <w:r w:rsidR="007E657F">
      <w:rPr>
        <w:rStyle w:val="PageNumber"/>
        <w:noProof/>
      </w:rPr>
      <w:t>1</w:t>
    </w:r>
    <w:r w:rsidR="007E2D32" w:rsidRPr="000701A8">
      <w:rPr>
        <w:rStyle w:val="PageNumber"/>
      </w:rPr>
      <w:fldChar w:fldCharType="end"/>
    </w:r>
    <w:r>
      <w:tab/>
    </w:r>
    <w:r>
      <w:tab/>
    </w:r>
  </w:p>
  <w:p w:rsidR="009D487B" w:rsidRDefault="004645EC">
    <w:pPr>
      <w:pStyle w:val="Footer"/>
    </w:pPr>
    <w:r>
      <w:fldChar w:fldCharType="begin"/>
    </w:r>
    <w:r>
      <w:instrText xml:space="preserve"> FILENAME </w:instrText>
    </w:r>
    <w:r>
      <w:fldChar w:fldCharType="separate"/>
    </w:r>
    <w:r w:rsidR="009D487B">
      <w:rPr>
        <w:noProof/>
      </w:rPr>
      <w:t>Policy Development and Management</w:t>
    </w:r>
    <w:r>
      <w:rPr>
        <w:noProof/>
      </w:rPr>
      <w:fldChar w:fldCharType="end"/>
    </w:r>
  </w:p>
  <w:p w:rsidR="009D487B" w:rsidRDefault="00E84923">
    <w:pPr>
      <w:pStyle w:val="Footer"/>
    </w:pPr>
    <w:r>
      <w:t>ESSA Determination Staffing</w:t>
    </w:r>
    <w:r w:rsidR="00FA741E">
      <w:t>1506</w:t>
    </w:r>
  </w:p>
  <w:p w:rsidR="00FA741E" w:rsidRPr="007E3B68" w:rsidRDefault="00FA7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5EC" w:rsidRDefault="004645EC">
      <w:r>
        <w:separator/>
      </w:r>
    </w:p>
  </w:footnote>
  <w:footnote w:type="continuationSeparator" w:id="0">
    <w:p w:rsidR="004645EC" w:rsidRDefault="0046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C1" w:rsidRDefault="004645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737968"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7B" w:rsidRDefault="004645EC" w:rsidP="00ED1377">
    <w:pPr>
      <w:pStyle w:val="Header"/>
      <w:jc w:val="center"/>
      <w:rPr>
        <w:b/>
        <w:bCs/>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737969" o:spid="_x0000_s2051" type="#_x0000_t136" style="position:absolute;left:0;text-align:left;margin-left:0;margin-top:0;width:435.05pt;height:17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D487B" w:rsidRPr="00ED1377">
      <w:rPr>
        <w:b/>
        <w:bCs/>
        <w:sz w:val="36"/>
        <w:szCs w:val="36"/>
      </w:rPr>
      <w:t>Kids Central, Inc</w:t>
    </w:r>
    <w:r w:rsidR="009D487B">
      <w:rPr>
        <w:b/>
        <w:bCs/>
        <w:sz w:val="36"/>
        <w:szCs w:val="36"/>
      </w:rPr>
      <w:t>. System of Care</w:t>
    </w:r>
  </w:p>
  <w:p w:rsidR="009D487B" w:rsidRDefault="009D487B" w:rsidP="00ED1377">
    <w:pPr>
      <w:pStyle w:val="Header"/>
      <w:jc w:val="center"/>
      <w:rPr>
        <w:b/>
        <w:bCs/>
        <w:sz w:val="36"/>
        <w:szCs w:val="36"/>
      </w:rPr>
    </w:pPr>
    <w:r>
      <w:rPr>
        <w:b/>
        <w:bCs/>
        <w:sz w:val="36"/>
        <w:szCs w:val="36"/>
      </w:rPr>
      <w:t>Procedure Manual</w:t>
    </w:r>
  </w:p>
  <w:p w:rsidR="009D487B" w:rsidRDefault="009D487B" w:rsidP="00B673FA">
    <w:pPr>
      <w:pStyle w:val="Header"/>
      <w:pBdr>
        <w:bottom w:val="single" w:sz="4" w:space="1" w:color="auto"/>
      </w:pBdr>
      <w:jc w:val="center"/>
      <w:rPr>
        <w:b/>
        <w:bCs/>
      </w:rPr>
    </w:pPr>
  </w:p>
  <w:p w:rsidR="009D487B" w:rsidRPr="00B673FA" w:rsidRDefault="009D487B" w:rsidP="00ED1377">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C1" w:rsidRDefault="004645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737967"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72A"/>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595EEB"/>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705AA9"/>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E6138F"/>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0E7977"/>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89D681F"/>
    <w:multiLevelType w:val="multilevel"/>
    <w:tmpl w:val="5B38CACA"/>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A6C520B"/>
    <w:multiLevelType w:val="multilevel"/>
    <w:tmpl w:val="67CEA4D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F9E1E37"/>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1D52B55"/>
    <w:multiLevelType w:val="multilevel"/>
    <w:tmpl w:val="98E86CD4"/>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945FFB"/>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7346E2"/>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7EA6EC1"/>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A1532C0"/>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B7A3595"/>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C7D7D35"/>
    <w:multiLevelType w:val="multilevel"/>
    <w:tmpl w:val="6A3015E0"/>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D06010E"/>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EE67762"/>
    <w:multiLevelType w:val="hybridMultilevel"/>
    <w:tmpl w:val="F55430CA"/>
    <w:lvl w:ilvl="0" w:tplc="4CA85DD2">
      <w:start w:val="1"/>
      <w:numFmt w:val="decimal"/>
      <w:lvlText w:val="%1.)"/>
      <w:lvlJc w:val="left"/>
      <w:pPr>
        <w:ind w:left="720" w:hanging="360"/>
      </w:pPr>
      <w:rPr>
        <w:rFonts w:ascii="Arial" w:hAnsi="Arial" w:cs="Arial"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75E9B"/>
    <w:multiLevelType w:val="multilevel"/>
    <w:tmpl w:val="7780D94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45C7E22"/>
    <w:multiLevelType w:val="hybridMultilevel"/>
    <w:tmpl w:val="1332B44A"/>
    <w:lvl w:ilvl="0" w:tplc="074686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00E7D"/>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D35E6F"/>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D33033"/>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D5350F3"/>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E8A760F"/>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0412C43"/>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0803504"/>
    <w:multiLevelType w:val="multilevel"/>
    <w:tmpl w:val="1D8CD2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3EA1C2B"/>
    <w:multiLevelType w:val="multilevel"/>
    <w:tmpl w:val="B22E348A"/>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5591C83"/>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CBE5F9C"/>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1932C80"/>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1AC772A"/>
    <w:multiLevelType w:val="hybridMultilevel"/>
    <w:tmpl w:val="4EA0EA7A"/>
    <w:lvl w:ilvl="0" w:tplc="EF369C78">
      <w:start w:val="1"/>
      <w:numFmt w:val="decimal"/>
      <w:lvlText w:val="%1)"/>
      <w:lvlJc w:val="left"/>
      <w:pPr>
        <w:ind w:left="720" w:hanging="360"/>
      </w:pPr>
      <w:rPr>
        <w:rFonts w:ascii="SymbolMT" w:hAnsi="SymbolMT" w:cs="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B42DEC"/>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A443351"/>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ADE442B"/>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BCE2A81"/>
    <w:multiLevelType w:val="multilevel"/>
    <w:tmpl w:val="9C0E42B4"/>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F1445FF"/>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4C06DAF"/>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5A526FC"/>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5AA7DAA"/>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9907D27"/>
    <w:multiLevelType w:val="multilevel"/>
    <w:tmpl w:val="D3FE6F34"/>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B99282E"/>
    <w:multiLevelType w:val="hybridMultilevel"/>
    <w:tmpl w:val="66B47430"/>
    <w:lvl w:ilvl="0" w:tplc="94DE9C3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C51FE0"/>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E7C6C27"/>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EDD5421"/>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2D6461F"/>
    <w:multiLevelType w:val="multilevel"/>
    <w:tmpl w:val="8F701CD0"/>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300214B"/>
    <w:multiLevelType w:val="multilevel"/>
    <w:tmpl w:val="4006937C"/>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3AC574B"/>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5CB3322"/>
    <w:multiLevelType w:val="multilevel"/>
    <w:tmpl w:val="CD105CB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bullet"/>
      <w:lvlText w:val=""/>
      <w:lvlJc w:val="left"/>
      <w:pPr>
        <w:tabs>
          <w:tab w:val="num" w:pos="2520"/>
        </w:tabs>
        <w:ind w:left="2520" w:hanging="360"/>
      </w:pPr>
      <w:rPr>
        <w:rFonts w:ascii="Symbol" w:hAnsi="Symbol"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AC94100"/>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CF9264A"/>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EB35DC2"/>
    <w:multiLevelType w:val="multilevel"/>
    <w:tmpl w:val="87E6F9F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21"/>
  </w:num>
  <w:num w:numId="3">
    <w:abstractNumId w:val="35"/>
  </w:num>
  <w:num w:numId="4">
    <w:abstractNumId w:val="28"/>
  </w:num>
  <w:num w:numId="5">
    <w:abstractNumId w:val="48"/>
  </w:num>
  <w:num w:numId="6">
    <w:abstractNumId w:val="13"/>
  </w:num>
  <w:num w:numId="7">
    <w:abstractNumId w:val="1"/>
  </w:num>
  <w:num w:numId="8">
    <w:abstractNumId w:val="42"/>
  </w:num>
  <w:num w:numId="9">
    <w:abstractNumId w:val="31"/>
  </w:num>
  <w:num w:numId="10">
    <w:abstractNumId w:val="26"/>
  </w:num>
  <w:num w:numId="11">
    <w:abstractNumId w:val="44"/>
  </w:num>
  <w:num w:numId="12">
    <w:abstractNumId w:val="47"/>
  </w:num>
  <w:num w:numId="13">
    <w:abstractNumId w:val="34"/>
  </w:num>
  <w:num w:numId="14">
    <w:abstractNumId w:val="25"/>
  </w:num>
  <w:num w:numId="15">
    <w:abstractNumId w:val="8"/>
  </w:num>
  <w:num w:numId="16">
    <w:abstractNumId w:val="14"/>
  </w:num>
  <w:num w:numId="17">
    <w:abstractNumId w:val="45"/>
  </w:num>
  <w:num w:numId="18">
    <w:abstractNumId w:val="0"/>
  </w:num>
  <w:num w:numId="19">
    <w:abstractNumId w:val="6"/>
  </w:num>
  <w:num w:numId="20">
    <w:abstractNumId w:val="4"/>
  </w:num>
  <w:num w:numId="21">
    <w:abstractNumId w:val="3"/>
  </w:num>
  <w:num w:numId="22">
    <w:abstractNumId w:val="46"/>
  </w:num>
  <w:num w:numId="23">
    <w:abstractNumId w:val="15"/>
  </w:num>
  <w:num w:numId="24">
    <w:abstractNumId w:val="32"/>
  </w:num>
  <w:num w:numId="25">
    <w:abstractNumId w:val="36"/>
  </w:num>
  <w:num w:numId="26">
    <w:abstractNumId w:val="19"/>
  </w:num>
  <w:num w:numId="27">
    <w:abstractNumId w:val="50"/>
  </w:num>
  <w:num w:numId="28">
    <w:abstractNumId w:val="43"/>
  </w:num>
  <w:num w:numId="29">
    <w:abstractNumId w:val="7"/>
  </w:num>
  <w:num w:numId="30">
    <w:abstractNumId w:val="38"/>
  </w:num>
  <w:num w:numId="31">
    <w:abstractNumId w:val="2"/>
  </w:num>
  <w:num w:numId="32">
    <w:abstractNumId w:val="22"/>
  </w:num>
  <w:num w:numId="33">
    <w:abstractNumId w:val="33"/>
  </w:num>
  <w:num w:numId="34">
    <w:abstractNumId w:val="20"/>
  </w:num>
  <w:num w:numId="35">
    <w:abstractNumId w:val="41"/>
  </w:num>
  <w:num w:numId="36">
    <w:abstractNumId w:val="5"/>
  </w:num>
  <w:num w:numId="37">
    <w:abstractNumId w:val="10"/>
  </w:num>
  <w:num w:numId="38">
    <w:abstractNumId w:val="37"/>
  </w:num>
  <w:num w:numId="39">
    <w:abstractNumId w:val="29"/>
  </w:num>
  <w:num w:numId="40">
    <w:abstractNumId w:val="23"/>
  </w:num>
  <w:num w:numId="41">
    <w:abstractNumId w:val="24"/>
  </w:num>
  <w:num w:numId="42">
    <w:abstractNumId w:val="27"/>
  </w:num>
  <w:num w:numId="43">
    <w:abstractNumId w:val="12"/>
  </w:num>
  <w:num w:numId="44">
    <w:abstractNumId w:val="49"/>
  </w:num>
  <w:num w:numId="45">
    <w:abstractNumId w:val="11"/>
  </w:num>
  <w:num w:numId="46">
    <w:abstractNumId w:val="17"/>
  </w:num>
  <w:num w:numId="47">
    <w:abstractNumId w:val="39"/>
  </w:num>
  <w:num w:numId="48">
    <w:abstractNumId w:val="40"/>
  </w:num>
  <w:num w:numId="49">
    <w:abstractNumId w:val="18"/>
  </w:num>
  <w:num w:numId="50">
    <w:abstractNumId w:val="30"/>
  </w:num>
  <w:num w:numId="51">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ED"/>
    <w:rsid w:val="0001472E"/>
    <w:rsid w:val="0002566C"/>
    <w:rsid w:val="00030BDD"/>
    <w:rsid w:val="00046E72"/>
    <w:rsid w:val="00047F49"/>
    <w:rsid w:val="00053B15"/>
    <w:rsid w:val="000665C4"/>
    <w:rsid w:val="000701A8"/>
    <w:rsid w:val="000850A4"/>
    <w:rsid w:val="000A0FD4"/>
    <w:rsid w:val="000A7585"/>
    <w:rsid w:val="000B1138"/>
    <w:rsid w:val="000B45FB"/>
    <w:rsid w:val="000B6C6E"/>
    <w:rsid w:val="000C24D6"/>
    <w:rsid w:val="000C7052"/>
    <w:rsid w:val="000D23B7"/>
    <w:rsid w:val="000E1461"/>
    <w:rsid w:val="000F4412"/>
    <w:rsid w:val="000F7322"/>
    <w:rsid w:val="00101B4F"/>
    <w:rsid w:val="00112C4C"/>
    <w:rsid w:val="00116254"/>
    <w:rsid w:val="00126952"/>
    <w:rsid w:val="00132EF0"/>
    <w:rsid w:val="00133FFF"/>
    <w:rsid w:val="0013409D"/>
    <w:rsid w:val="00134A3B"/>
    <w:rsid w:val="00135AB0"/>
    <w:rsid w:val="001410E5"/>
    <w:rsid w:val="00142805"/>
    <w:rsid w:val="00152771"/>
    <w:rsid w:val="00164F45"/>
    <w:rsid w:val="0016539C"/>
    <w:rsid w:val="001707E9"/>
    <w:rsid w:val="001721A2"/>
    <w:rsid w:val="001728E1"/>
    <w:rsid w:val="00174F71"/>
    <w:rsid w:val="0017581D"/>
    <w:rsid w:val="00182848"/>
    <w:rsid w:val="00194BD4"/>
    <w:rsid w:val="00196FC4"/>
    <w:rsid w:val="001A0EFA"/>
    <w:rsid w:val="001A47D5"/>
    <w:rsid w:val="001B494F"/>
    <w:rsid w:val="001B61FD"/>
    <w:rsid w:val="001C6ACE"/>
    <w:rsid w:val="001D595C"/>
    <w:rsid w:val="001E3CA1"/>
    <w:rsid w:val="001E43A9"/>
    <w:rsid w:val="001E64AB"/>
    <w:rsid w:val="001F0616"/>
    <w:rsid w:val="001F176D"/>
    <w:rsid w:val="001F2014"/>
    <w:rsid w:val="002046E4"/>
    <w:rsid w:val="00204D67"/>
    <w:rsid w:val="00205415"/>
    <w:rsid w:val="0021036F"/>
    <w:rsid w:val="00211272"/>
    <w:rsid w:val="0021128B"/>
    <w:rsid w:val="00212E5F"/>
    <w:rsid w:val="00216D40"/>
    <w:rsid w:val="002320F8"/>
    <w:rsid w:val="00232C30"/>
    <w:rsid w:val="002536E6"/>
    <w:rsid w:val="0026044D"/>
    <w:rsid w:val="00284124"/>
    <w:rsid w:val="00291285"/>
    <w:rsid w:val="00291C9E"/>
    <w:rsid w:val="002967DD"/>
    <w:rsid w:val="002A0344"/>
    <w:rsid w:val="002A1707"/>
    <w:rsid w:val="002A1E3A"/>
    <w:rsid w:val="002B194A"/>
    <w:rsid w:val="002B3860"/>
    <w:rsid w:val="002C0478"/>
    <w:rsid w:val="002C0FD6"/>
    <w:rsid w:val="002D489A"/>
    <w:rsid w:val="002E2C6E"/>
    <w:rsid w:val="002F03AB"/>
    <w:rsid w:val="002F4F33"/>
    <w:rsid w:val="002F7A26"/>
    <w:rsid w:val="003036EC"/>
    <w:rsid w:val="00311A69"/>
    <w:rsid w:val="0031601B"/>
    <w:rsid w:val="00324B36"/>
    <w:rsid w:val="00326869"/>
    <w:rsid w:val="00334A66"/>
    <w:rsid w:val="00337400"/>
    <w:rsid w:val="00337D91"/>
    <w:rsid w:val="003408DF"/>
    <w:rsid w:val="00351E10"/>
    <w:rsid w:val="00353DCF"/>
    <w:rsid w:val="00361231"/>
    <w:rsid w:val="00365C3B"/>
    <w:rsid w:val="00372DCC"/>
    <w:rsid w:val="0037341D"/>
    <w:rsid w:val="0037435E"/>
    <w:rsid w:val="003A26E6"/>
    <w:rsid w:val="003A7861"/>
    <w:rsid w:val="003A7CDA"/>
    <w:rsid w:val="003D095B"/>
    <w:rsid w:val="003D1982"/>
    <w:rsid w:val="003E235E"/>
    <w:rsid w:val="003E479B"/>
    <w:rsid w:val="003E4975"/>
    <w:rsid w:val="003F4EC6"/>
    <w:rsid w:val="003F549E"/>
    <w:rsid w:val="00405BF8"/>
    <w:rsid w:val="00407CFF"/>
    <w:rsid w:val="0041645A"/>
    <w:rsid w:val="00417263"/>
    <w:rsid w:val="00427C5B"/>
    <w:rsid w:val="004326C2"/>
    <w:rsid w:val="00447D66"/>
    <w:rsid w:val="004560A3"/>
    <w:rsid w:val="00456702"/>
    <w:rsid w:val="00462A95"/>
    <w:rsid w:val="004645EC"/>
    <w:rsid w:val="004651C0"/>
    <w:rsid w:val="00471327"/>
    <w:rsid w:val="00475BAF"/>
    <w:rsid w:val="00480A45"/>
    <w:rsid w:val="004849C9"/>
    <w:rsid w:val="004878FA"/>
    <w:rsid w:val="004B0D51"/>
    <w:rsid w:val="004B13E5"/>
    <w:rsid w:val="004B1CFA"/>
    <w:rsid w:val="004C1C90"/>
    <w:rsid w:val="004C21E1"/>
    <w:rsid w:val="004C38A4"/>
    <w:rsid w:val="004C47A8"/>
    <w:rsid w:val="004D42EA"/>
    <w:rsid w:val="004D4809"/>
    <w:rsid w:val="004D5ED2"/>
    <w:rsid w:val="004E700A"/>
    <w:rsid w:val="004E75BF"/>
    <w:rsid w:val="004F0EB7"/>
    <w:rsid w:val="004F2322"/>
    <w:rsid w:val="00503627"/>
    <w:rsid w:val="00506265"/>
    <w:rsid w:val="005078D5"/>
    <w:rsid w:val="005143B9"/>
    <w:rsid w:val="00515AAD"/>
    <w:rsid w:val="0053357D"/>
    <w:rsid w:val="00540EAF"/>
    <w:rsid w:val="005421C2"/>
    <w:rsid w:val="00547FA9"/>
    <w:rsid w:val="00551702"/>
    <w:rsid w:val="005634E2"/>
    <w:rsid w:val="00570DB7"/>
    <w:rsid w:val="005754CB"/>
    <w:rsid w:val="00575A68"/>
    <w:rsid w:val="00581525"/>
    <w:rsid w:val="00585211"/>
    <w:rsid w:val="005A2708"/>
    <w:rsid w:val="005A2C42"/>
    <w:rsid w:val="005A641F"/>
    <w:rsid w:val="005B4BFA"/>
    <w:rsid w:val="005C4A0D"/>
    <w:rsid w:val="005C4F17"/>
    <w:rsid w:val="005E0B3A"/>
    <w:rsid w:val="005E1FB3"/>
    <w:rsid w:val="005E7F98"/>
    <w:rsid w:val="00600396"/>
    <w:rsid w:val="006008E8"/>
    <w:rsid w:val="00600999"/>
    <w:rsid w:val="0060501A"/>
    <w:rsid w:val="006079BA"/>
    <w:rsid w:val="00614B02"/>
    <w:rsid w:val="00617B70"/>
    <w:rsid w:val="00624114"/>
    <w:rsid w:val="00642932"/>
    <w:rsid w:val="00643B38"/>
    <w:rsid w:val="006513C6"/>
    <w:rsid w:val="0065334E"/>
    <w:rsid w:val="006566F0"/>
    <w:rsid w:val="00665329"/>
    <w:rsid w:val="00674A67"/>
    <w:rsid w:val="00680F80"/>
    <w:rsid w:val="006821A4"/>
    <w:rsid w:val="006839A1"/>
    <w:rsid w:val="00686B39"/>
    <w:rsid w:val="006958C1"/>
    <w:rsid w:val="006A56FF"/>
    <w:rsid w:val="006A6AEF"/>
    <w:rsid w:val="006B34DA"/>
    <w:rsid w:val="006B5ACA"/>
    <w:rsid w:val="006B6C51"/>
    <w:rsid w:val="006B6CC8"/>
    <w:rsid w:val="006B7736"/>
    <w:rsid w:val="006C16C1"/>
    <w:rsid w:val="006C4D72"/>
    <w:rsid w:val="006C57C0"/>
    <w:rsid w:val="006D395B"/>
    <w:rsid w:val="006D5A80"/>
    <w:rsid w:val="006D6C99"/>
    <w:rsid w:val="006E4C76"/>
    <w:rsid w:val="006E7AEC"/>
    <w:rsid w:val="006F0C46"/>
    <w:rsid w:val="006F1FEE"/>
    <w:rsid w:val="006F3053"/>
    <w:rsid w:val="006F5DA3"/>
    <w:rsid w:val="006F69D6"/>
    <w:rsid w:val="00705573"/>
    <w:rsid w:val="00712951"/>
    <w:rsid w:val="00713F84"/>
    <w:rsid w:val="00717F63"/>
    <w:rsid w:val="0073047E"/>
    <w:rsid w:val="00735498"/>
    <w:rsid w:val="00742F0B"/>
    <w:rsid w:val="00746569"/>
    <w:rsid w:val="00751AD1"/>
    <w:rsid w:val="00754A86"/>
    <w:rsid w:val="007611F1"/>
    <w:rsid w:val="007662A9"/>
    <w:rsid w:val="007737DF"/>
    <w:rsid w:val="007775DD"/>
    <w:rsid w:val="00780144"/>
    <w:rsid w:val="00785F9C"/>
    <w:rsid w:val="00790941"/>
    <w:rsid w:val="00793AA8"/>
    <w:rsid w:val="00795436"/>
    <w:rsid w:val="007B241C"/>
    <w:rsid w:val="007B5F99"/>
    <w:rsid w:val="007C322E"/>
    <w:rsid w:val="007E2D32"/>
    <w:rsid w:val="007E2D3C"/>
    <w:rsid w:val="007E3B68"/>
    <w:rsid w:val="007E4F7B"/>
    <w:rsid w:val="007E657F"/>
    <w:rsid w:val="007F21E6"/>
    <w:rsid w:val="007F51BC"/>
    <w:rsid w:val="0080142F"/>
    <w:rsid w:val="00810CD6"/>
    <w:rsid w:val="008142FD"/>
    <w:rsid w:val="00815711"/>
    <w:rsid w:val="00815EE5"/>
    <w:rsid w:val="00820CE9"/>
    <w:rsid w:val="0083114B"/>
    <w:rsid w:val="00832335"/>
    <w:rsid w:val="00834A0C"/>
    <w:rsid w:val="00837D6F"/>
    <w:rsid w:val="00844DF2"/>
    <w:rsid w:val="0087089F"/>
    <w:rsid w:val="00873C01"/>
    <w:rsid w:val="00876676"/>
    <w:rsid w:val="00881A51"/>
    <w:rsid w:val="00882254"/>
    <w:rsid w:val="0088314F"/>
    <w:rsid w:val="00883249"/>
    <w:rsid w:val="008A2F85"/>
    <w:rsid w:val="008A743F"/>
    <w:rsid w:val="008B1EEC"/>
    <w:rsid w:val="008B5284"/>
    <w:rsid w:val="008C33D5"/>
    <w:rsid w:val="008C3AE2"/>
    <w:rsid w:val="008F5D42"/>
    <w:rsid w:val="0090195D"/>
    <w:rsid w:val="00910031"/>
    <w:rsid w:val="00910FD0"/>
    <w:rsid w:val="00911DAF"/>
    <w:rsid w:val="00914C17"/>
    <w:rsid w:val="009157C5"/>
    <w:rsid w:val="00922AAA"/>
    <w:rsid w:val="00925C39"/>
    <w:rsid w:val="00927BE6"/>
    <w:rsid w:val="00933CC4"/>
    <w:rsid w:val="00942DD4"/>
    <w:rsid w:val="00953FD6"/>
    <w:rsid w:val="009664CD"/>
    <w:rsid w:val="0097299A"/>
    <w:rsid w:val="00976146"/>
    <w:rsid w:val="00982129"/>
    <w:rsid w:val="009866B6"/>
    <w:rsid w:val="00991BED"/>
    <w:rsid w:val="00991DEF"/>
    <w:rsid w:val="0099200C"/>
    <w:rsid w:val="00992B2C"/>
    <w:rsid w:val="009A39C9"/>
    <w:rsid w:val="009A69D1"/>
    <w:rsid w:val="009A6F8E"/>
    <w:rsid w:val="009B0A78"/>
    <w:rsid w:val="009B2731"/>
    <w:rsid w:val="009C0CB0"/>
    <w:rsid w:val="009D487B"/>
    <w:rsid w:val="009D646C"/>
    <w:rsid w:val="009D6DC5"/>
    <w:rsid w:val="009E3F42"/>
    <w:rsid w:val="009F72DA"/>
    <w:rsid w:val="00A107FB"/>
    <w:rsid w:val="00A34057"/>
    <w:rsid w:val="00A54256"/>
    <w:rsid w:val="00A54473"/>
    <w:rsid w:val="00A56565"/>
    <w:rsid w:val="00A70C99"/>
    <w:rsid w:val="00A834B2"/>
    <w:rsid w:val="00A91B9F"/>
    <w:rsid w:val="00A92133"/>
    <w:rsid w:val="00AA0625"/>
    <w:rsid w:val="00AA50DC"/>
    <w:rsid w:val="00AD451C"/>
    <w:rsid w:val="00AE3BB2"/>
    <w:rsid w:val="00AF43F2"/>
    <w:rsid w:val="00B017C8"/>
    <w:rsid w:val="00B02947"/>
    <w:rsid w:val="00B070E6"/>
    <w:rsid w:val="00B12D00"/>
    <w:rsid w:val="00B136B3"/>
    <w:rsid w:val="00B148F0"/>
    <w:rsid w:val="00B26B49"/>
    <w:rsid w:val="00B36399"/>
    <w:rsid w:val="00B42D46"/>
    <w:rsid w:val="00B4532C"/>
    <w:rsid w:val="00B53EAB"/>
    <w:rsid w:val="00B54E53"/>
    <w:rsid w:val="00B60C63"/>
    <w:rsid w:val="00B673FA"/>
    <w:rsid w:val="00B73D44"/>
    <w:rsid w:val="00B840B9"/>
    <w:rsid w:val="00B852CC"/>
    <w:rsid w:val="00B92922"/>
    <w:rsid w:val="00B9409F"/>
    <w:rsid w:val="00B959E3"/>
    <w:rsid w:val="00BB4ADF"/>
    <w:rsid w:val="00BB640D"/>
    <w:rsid w:val="00BC7144"/>
    <w:rsid w:val="00BD51F6"/>
    <w:rsid w:val="00BE5407"/>
    <w:rsid w:val="00BE74CB"/>
    <w:rsid w:val="00C031A3"/>
    <w:rsid w:val="00C119D0"/>
    <w:rsid w:val="00C1331D"/>
    <w:rsid w:val="00C13404"/>
    <w:rsid w:val="00C213CB"/>
    <w:rsid w:val="00C41B63"/>
    <w:rsid w:val="00C4339D"/>
    <w:rsid w:val="00C458F8"/>
    <w:rsid w:val="00C52D23"/>
    <w:rsid w:val="00C60447"/>
    <w:rsid w:val="00C6200A"/>
    <w:rsid w:val="00C76604"/>
    <w:rsid w:val="00C84066"/>
    <w:rsid w:val="00C844F6"/>
    <w:rsid w:val="00C87238"/>
    <w:rsid w:val="00C90CA2"/>
    <w:rsid w:val="00C95473"/>
    <w:rsid w:val="00C97C3A"/>
    <w:rsid w:val="00CB51BC"/>
    <w:rsid w:val="00CB5D4C"/>
    <w:rsid w:val="00CC00BC"/>
    <w:rsid w:val="00CC0BD2"/>
    <w:rsid w:val="00CC7D5C"/>
    <w:rsid w:val="00CD0971"/>
    <w:rsid w:val="00CD3D95"/>
    <w:rsid w:val="00CD5280"/>
    <w:rsid w:val="00CD53D6"/>
    <w:rsid w:val="00CE0862"/>
    <w:rsid w:val="00CE0EB3"/>
    <w:rsid w:val="00CE1F07"/>
    <w:rsid w:val="00CF1150"/>
    <w:rsid w:val="00CF14C7"/>
    <w:rsid w:val="00CF2725"/>
    <w:rsid w:val="00D03D0B"/>
    <w:rsid w:val="00D0488E"/>
    <w:rsid w:val="00D06EC5"/>
    <w:rsid w:val="00D07839"/>
    <w:rsid w:val="00D14303"/>
    <w:rsid w:val="00D16A72"/>
    <w:rsid w:val="00D174B7"/>
    <w:rsid w:val="00D20056"/>
    <w:rsid w:val="00D26845"/>
    <w:rsid w:val="00D44786"/>
    <w:rsid w:val="00D46F16"/>
    <w:rsid w:val="00D50A9C"/>
    <w:rsid w:val="00D51308"/>
    <w:rsid w:val="00D5140B"/>
    <w:rsid w:val="00D514F0"/>
    <w:rsid w:val="00D551B9"/>
    <w:rsid w:val="00D57700"/>
    <w:rsid w:val="00D62C05"/>
    <w:rsid w:val="00D73831"/>
    <w:rsid w:val="00D830FE"/>
    <w:rsid w:val="00D83567"/>
    <w:rsid w:val="00D94D91"/>
    <w:rsid w:val="00D95100"/>
    <w:rsid w:val="00D965C2"/>
    <w:rsid w:val="00D97D69"/>
    <w:rsid w:val="00DA2616"/>
    <w:rsid w:val="00DB0221"/>
    <w:rsid w:val="00DB730E"/>
    <w:rsid w:val="00DC27EC"/>
    <w:rsid w:val="00DD42C4"/>
    <w:rsid w:val="00DF393A"/>
    <w:rsid w:val="00DF54BF"/>
    <w:rsid w:val="00E00661"/>
    <w:rsid w:val="00E0173C"/>
    <w:rsid w:val="00E04353"/>
    <w:rsid w:val="00E1141D"/>
    <w:rsid w:val="00E16E29"/>
    <w:rsid w:val="00E1723E"/>
    <w:rsid w:val="00E206DC"/>
    <w:rsid w:val="00E22983"/>
    <w:rsid w:val="00E31169"/>
    <w:rsid w:val="00E314E3"/>
    <w:rsid w:val="00E429B1"/>
    <w:rsid w:val="00E52551"/>
    <w:rsid w:val="00E57B18"/>
    <w:rsid w:val="00E71426"/>
    <w:rsid w:val="00E7697C"/>
    <w:rsid w:val="00E82E89"/>
    <w:rsid w:val="00E84923"/>
    <w:rsid w:val="00E95460"/>
    <w:rsid w:val="00E95608"/>
    <w:rsid w:val="00EA1B25"/>
    <w:rsid w:val="00EB09B9"/>
    <w:rsid w:val="00EB1594"/>
    <w:rsid w:val="00EB39A0"/>
    <w:rsid w:val="00EB5C72"/>
    <w:rsid w:val="00EB7045"/>
    <w:rsid w:val="00EC0442"/>
    <w:rsid w:val="00EC4733"/>
    <w:rsid w:val="00EC7883"/>
    <w:rsid w:val="00ED1377"/>
    <w:rsid w:val="00ED3B62"/>
    <w:rsid w:val="00ED7A4C"/>
    <w:rsid w:val="00EE056E"/>
    <w:rsid w:val="00EE44D5"/>
    <w:rsid w:val="00EE5562"/>
    <w:rsid w:val="00EE6999"/>
    <w:rsid w:val="00EF6D72"/>
    <w:rsid w:val="00EF747C"/>
    <w:rsid w:val="00F00D7F"/>
    <w:rsid w:val="00F11983"/>
    <w:rsid w:val="00F13B95"/>
    <w:rsid w:val="00F160C9"/>
    <w:rsid w:val="00F21523"/>
    <w:rsid w:val="00F26590"/>
    <w:rsid w:val="00F32F1C"/>
    <w:rsid w:val="00F347C1"/>
    <w:rsid w:val="00F41CD9"/>
    <w:rsid w:val="00F45A93"/>
    <w:rsid w:val="00F478DE"/>
    <w:rsid w:val="00F517AC"/>
    <w:rsid w:val="00F5350E"/>
    <w:rsid w:val="00F61F4B"/>
    <w:rsid w:val="00F73297"/>
    <w:rsid w:val="00F74C5D"/>
    <w:rsid w:val="00F8096C"/>
    <w:rsid w:val="00F81B26"/>
    <w:rsid w:val="00F856A7"/>
    <w:rsid w:val="00F877BE"/>
    <w:rsid w:val="00F90E6B"/>
    <w:rsid w:val="00FA3695"/>
    <w:rsid w:val="00FA4AEE"/>
    <w:rsid w:val="00FA741E"/>
    <w:rsid w:val="00FB067C"/>
    <w:rsid w:val="00FB1C1D"/>
    <w:rsid w:val="00FB23C1"/>
    <w:rsid w:val="00FC209D"/>
    <w:rsid w:val="00FD1BBE"/>
    <w:rsid w:val="00FD746A"/>
    <w:rsid w:val="00FE0DBA"/>
    <w:rsid w:val="00FF38EF"/>
    <w:rsid w:val="00FF6D0F"/>
    <w:rsid w:val="00FF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D3AE5D5-556D-4D0D-9E20-D477629A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EC"/>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BED"/>
    <w:pPr>
      <w:tabs>
        <w:tab w:val="center" w:pos="4320"/>
        <w:tab w:val="right" w:pos="8640"/>
      </w:tabs>
    </w:pPr>
  </w:style>
  <w:style w:type="paragraph" w:styleId="Footer">
    <w:name w:val="footer"/>
    <w:basedOn w:val="Normal"/>
    <w:rsid w:val="00991BED"/>
    <w:pPr>
      <w:tabs>
        <w:tab w:val="center" w:pos="4320"/>
        <w:tab w:val="right" w:pos="8640"/>
      </w:tabs>
    </w:pPr>
  </w:style>
  <w:style w:type="character" w:styleId="PageNumber">
    <w:name w:val="page number"/>
    <w:basedOn w:val="DefaultParagraphFont"/>
    <w:rsid w:val="007E3B68"/>
  </w:style>
  <w:style w:type="paragraph" w:customStyle="1" w:styleId="SeriesBold">
    <w:name w:val="SeriesBold"/>
    <w:basedOn w:val="Normal"/>
    <w:next w:val="Normal"/>
    <w:rsid w:val="000701A8"/>
    <w:pPr>
      <w:tabs>
        <w:tab w:val="left" w:pos="2880"/>
        <w:tab w:val="left" w:pos="5760"/>
      </w:tabs>
      <w:ind w:left="2880" w:hanging="2880"/>
    </w:pPr>
    <w:rPr>
      <w:b/>
      <w:bCs/>
    </w:rPr>
  </w:style>
  <w:style w:type="character" w:customStyle="1" w:styleId="SeriesBoldChar">
    <w:name w:val="SeriesBold Char"/>
    <w:basedOn w:val="DefaultParagraphFont"/>
    <w:rsid w:val="000701A8"/>
    <w:rPr>
      <w:b/>
      <w:bCs/>
      <w:sz w:val="22"/>
      <w:szCs w:val="22"/>
      <w:lang w:val="en-US" w:eastAsia="en-US"/>
    </w:rPr>
  </w:style>
  <w:style w:type="paragraph" w:customStyle="1" w:styleId="SeriesLine">
    <w:name w:val="SeriesLine"/>
    <w:basedOn w:val="Normal"/>
    <w:next w:val="Normal"/>
    <w:rsid w:val="000701A8"/>
    <w:pPr>
      <w:pBdr>
        <w:bottom w:val="single" w:sz="4" w:space="1" w:color="auto"/>
      </w:pBdr>
      <w:tabs>
        <w:tab w:val="left" w:pos="2880"/>
        <w:tab w:val="left" w:pos="5760"/>
      </w:tabs>
      <w:ind w:left="2880" w:hanging="2880"/>
    </w:pPr>
    <w:rPr>
      <w:sz w:val="20"/>
      <w:szCs w:val="20"/>
    </w:rPr>
  </w:style>
  <w:style w:type="paragraph" w:customStyle="1" w:styleId="Series">
    <w:name w:val="Series"/>
    <w:basedOn w:val="Normal"/>
    <w:rsid w:val="000701A8"/>
    <w:pPr>
      <w:tabs>
        <w:tab w:val="left" w:pos="2880"/>
        <w:tab w:val="left" w:pos="5040"/>
      </w:tabs>
      <w:ind w:left="2880" w:hanging="2880"/>
    </w:pPr>
  </w:style>
  <w:style w:type="paragraph" w:customStyle="1" w:styleId="Paragraph">
    <w:name w:val="Paragraph"/>
    <w:basedOn w:val="Normal"/>
    <w:rsid w:val="000701A8"/>
    <w:pPr>
      <w:tabs>
        <w:tab w:val="left" w:pos="2880"/>
        <w:tab w:val="left" w:pos="5040"/>
      </w:tabs>
    </w:pPr>
  </w:style>
  <w:style w:type="character" w:styleId="Hyperlink">
    <w:name w:val="Hyperlink"/>
    <w:basedOn w:val="DefaultParagraphFont"/>
    <w:rsid w:val="0088314F"/>
    <w:rPr>
      <w:rFonts w:ascii="Trebuchet MS" w:hAnsi="Trebuchet MS" w:hint="default"/>
      <w:b w:val="0"/>
      <w:bCs w:val="0"/>
      <w:color w:val="0000FF"/>
      <w:sz w:val="20"/>
      <w:szCs w:val="20"/>
      <w:u w:val="single"/>
    </w:rPr>
  </w:style>
  <w:style w:type="paragraph" w:styleId="NormalWeb">
    <w:name w:val="Normal (Web)"/>
    <w:basedOn w:val="Normal"/>
    <w:rsid w:val="0088314F"/>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9B2731"/>
    <w:pPr>
      <w:ind w:left="720"/>
      <w:contextualSpacing/>
    </w:pPr>
  </w:style>
  <w:style w:type="paragraph" w:customStyle="1" w:styleId="Default">
    <w:name w:val="Default"/>
    <w:rsid w:val="009D487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kidscentralin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59F24-1F68-4B10-80EF-6E9ED274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GENERAL INSTRUCTIONS</vt:lpstr>
    </vt:vector>
  </TitlesOfParts>
  <Company>Kids Central, Inc.</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dc:title>
  <dc:subject/>
  <dc:creator>KCI</dc:creator>
  <cp:keywords/>
  <dc:description/>
  <cp:lastModifiedBy>West, Elizabeth R</cp:lastModifiedBy>
  <cp:revision>2</cp:revision>
  <cp:lastPrinted>2011-09-08T13:59:00Z</cp:lastPrinted>
  <dcterms:created xsi:type="dcterms:W3CDTF">2017-03-24T19:30:00Z</dcterms:created>
  <dcterms:modified xsi:type="dcterms:W3CDTF">2017-03-24T19:30:00Z</dcterms:modified>
</cp:coreProperties>
</file>