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F2C2" w14:textId="77777777" w:rsidR="00990DC1" w:rsidRDefault="00990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92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994"/>
        <w:gridCol w:w="2861"/>
        <w:gridCol w:w="9525"/>
        <w:gridCol w:w="2115"/>
      </w:tblGrid>
      <w:tr w:rsidR="00990DC1" w14:paraId="05982AAD" w14:textId="77777777">
        <w:trPr>
          <w:trHeight w:val="401"/>
        </w:trPr>
        <w:tc>
          <w:tcPr>
            <w:tcW w:w="1428" w:type="dxa"/>
            <w:tcBorders>
              <w:bottom w:val="single" w:sz="4" w:space="0" w:color="000000"/>
            </w:tcBorders>
            <w:shd w:val="clear" w:color="auto" w:fill="CCCCCC"/>
          </w:tcPr>
          <w:p w14:paraId="52E0EC32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1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  <w:shd w:val="clear" w:color="auto" w:fill="CCCCCC"/>
          </w:tcPr>
          <w:p w14:paraId="19D20D56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CCCCC"/>
          </w:tcPr>
          <w:p w14:paraId="2A56678C" w14:textId="77777777" w:rsidR="00990DC1" w:rsidRDefault="00267A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ANTICIPATED OUTCOME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CCCCCC"/>
          </w:tcPr>
          <w:p w14:paraId="4FCF2E6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CCCCCC"/>
          </w:tcPr>
          <w:p w14:paraId="5A338592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</w:tr>
      <w:tr w:rsidR="00990DC1" w14:paraId="4F0AF768" w14:textId="77777777">
        <w:trPr>
          <w:trHeight w:val="2152"/>
        </w:trPr>
        <w:tc>
          <w:tcPr>
            <w:tcW w:w="1428" w:type="dxa"/>
            <w:tcBorders>
              <w:top w:val="single" w:sz="4" w:space="0" w:color="000000"/>
            </w:tcBorders>
          </w:tcPr>
          <w:p w14:paraId="39A9F342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Academic Achievement</w:t>
            </w:r>
          </w:p>
          <w:p w14:paraId="47E5FE99" w14:textId="77777777" w:rsidR="00990DC1" w:rsidRDefault="00990DC1">
            <w:pPr>
              <w:rPr>
                <w:sz w:val="20"/>
                <w:szCs w:val="20"/>
              </w:rPr>
            </w:pPr>
          </w:p>
          <w:p w14:paraId="5D650255" w14:textId="77777777" w:rsidR="00990DC1" w:rsidRDefault="00990DC1">
            <w:pPr>
              <w:rPr>
                <w:b/>
                <w:sz w:val="20"/>
                <w:szCs w:val="20"/>
              </w:rPr>
            </w:pPr>
          </w:p>
          <w:p w14:paraId="07174D0D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14:paraId="23F39ADB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right w:val="single" w:sz="4" w:space="0" w:color="000000"/>
            </w:tcBorders>
          </w:tcPr>
          <w:p w14:paraId="538880B3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3542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FSA ELA scores, FSA Math scores, EOC scores, Graduation Rates.</w:t>
            </w:r>
          </w:p>
          <w:tbl>
            <w:tblPr>
              <w:tblStyle w:val="a0"/>
              <w:tblW w:w="9270" w:type="dxa"/>
              <w:tblLayout w:type="fixed"/>
              <w:tblLook w:val="0400" w:firstRow="0" w:lastRow="0" w:firstColumn="0" w:lastColumn="0" w:noHBand="0" w:noVBand="1"/>
            </w:tblPr>
            <w:tblGrid>
              <w:gridCol w:w="660"/>
              <w:gridCol w:w="105"/>
              <w:gridCol w:w="570"/>
              <w:gridCol w:w="105"/>
              <w:gridCol w:w="420"/>
              <w:gridCol w:w="135"/>
              <w:gridCol w:w="105"/>
              <w:gridCol w:w="105"/>
              <w:gridCol w:w="600"/>
              <w:gridCol w:w="570"/>
              <w:gridCol w:w="105"/>
              <w:gridCol w:w="585"/>
              <w:gridCol w:w="105"/>
              <w:gridCol w:w="555"/>
              <w:gridCol w:w="105"/>
              <w:gridCol w:w="105"/>
              <w:gridCol w:w="525"/>
              <w:gridCol w:w="600"/>
              <w:gridCol w:w="345"/>
              <w:gridCol w:w="240"/>
              <w:gridCol w:w="585"/>
              <w:gridCol w:w="600"/>
              <w:gridCol w:w="105"/>
              <w:gridCol w:w="330"/>
              <w:gridCol w:w="270"/>
              <w:gridCol w:w="735"/>
            </w:tblGrid>
            <w:tr w:rsidR="00990DC1" w14:paraId="46B600EF" w14:textId="77777777">
              <w:trPr>
                <w:trHeight w:val="143"/>
              </w:trPr>
              <w:tc>
                <w:tcPr>
                  <w:tcW w:w="9270" w:type="dxa"/>
                  <w:gridSpan w:val="2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E03D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 ELA: Percentage of Students Performing at Level 3 or Above</w:t>
                  </w:r>
                </w:p>
              </w:tc>
            </w:tr>
            <w:tr w:rsidR="00990DC1" w14:paraId="5B3E0501" w14:textId="77777777">
              <w:trPr>
                <w:trHeight w:val="143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EA2A5" w14:textId="77777777" w:rsidR="00990DC1" w:rsidRDefault="00990DC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27B45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258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FCC0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321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3DB3A" w14:textId="77777777" w:rsidR="00990DC1" w:rsidRDefault="00267A3F">
                  <w:pPr>
                    <w:jc w:val="center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Title I</w:t>
                  </w:r>
                </w:p>
              </w:tc>
            </w:tr>
            <w:tr w:rsidR="00990DC1" w14:paraId="6A82D289" w14:textId="77777777">
              <w:trPr>
                <w:trHeight w:val="429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2D565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18253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51815CBA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CF3CB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8F699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0EF91564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64D9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60CB2611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04B51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10D646E8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AFC17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5AE9C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28186F9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EA4D0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3185A40B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303B9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7BE2C637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B2F7B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95322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54B703D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1B035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035B9E83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CB7C4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FY19-FY20 </w:t>
                  </w:r>
                </w:p>
              </w:tc>
            </w:tr>
            <w:tr w:rsidR="00990DC1" w14:paraId="5D36CEC5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3C72F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8D21C0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4AE20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8C044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E4C4D9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6091F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DC353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CAF8E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BA723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07BA69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7400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076B4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6C4B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75547C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64ED8233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73E79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478C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B504D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F46F2A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98C40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6665F7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2922A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8E428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A2268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26DE0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F874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4C02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B5AAC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F26A86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31094508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8D18C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7B945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7AFF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58990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B516D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0F7CAB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E7D3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85AF2C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DF3D0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F61AE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3387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8ED9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E9516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3A5CDC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603FB59E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AA06F7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A215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3F2C14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ACAB1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EB074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44F46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1F11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FAF63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392C9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E312D2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5C80D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8525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AE51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359FA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701FB47D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275A8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87E4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13B1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64BE44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4198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466A5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2CC0A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EA7E76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2651D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DC0E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0E670A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3ADB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B4EF3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07D33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6BD2C961" w14:textId="77777777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C0AA3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0BFFE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A256A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232C8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309C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5A2EEB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6C63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AFD5F9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073B1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33D0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8BC1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3841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F046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38B70B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342BAFF1" w14:textId="77777777">
              <w:trPr>
                <w:trHeight w:val="604"/>
              </w:trPr>
              <w:tc>
                <w:tcPr>
                  <w:tcW w:w="2100" w:type="dxa"/>
                  <w:gridSpan w:val="7"/>
                  <w:tcBorders>
                    <w:top w:val="nil"/>
                    <w:bottom w:val="single" w:sz="4" w:space="0" w:color="000000"/>
                  </w:tcBorders>
                </w:tcPr>
                <w:p w14:paraId="10848AC6" w14:textId="77777777" w:rsidR="00990DC1" w:rsidRDefault="00990DC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14:paraId="47CC7D36" w14:textId="77777777" w:rsidR="00990DC1" w:rsidRDefault="00990DC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5" w:type="dxa"/>
                  <w:gridSpan w:val="13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EC4BB3" w14:textId="77777777" w:rsidR="00990DC1" w:rsidRDefault="00990DC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14:paraId="2620C5A8" w14:textId="77777777" w:rsidR="00990DC1" w:rsidRDefault="00990DC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14:paraId="524B7747" w14:textId="77777777" w:rsidR="00990DC1" w:rsidRDefault="00990DC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066E22C2" w14:textId="77777777">
              <w:trPr>
                <w:trHeight w:val="143"/>
              </w:trPr>
              <w:tc>
                <w:tcPr>
                  <w:tcW w:w="9270" w:type="dxa"/>
                  <w:gridSpan w:val="2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97F87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 Math: Percentage of Students Performing at Level 3 or Above</w:t>
                  </w:r>
                </w:p>
              </w:tc>
            </w:tr>
            <w:tr w:rsidR="00990DC1" w14:paraId="5F65F59D" w14:textId="77777777">
              <w:trPr>
                <w:trHeight w:val="143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380F3E" w14:textId="77777777" w:rsidR="00990DC1" w:rsidRDefault="00990DC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ADA22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258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289D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321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E9E27" w14:textId="77777777" w:rsidR="00990DC1" w:rsidRDefault="00267A3F">
                  <w:pPr>
                    <w:jc w:val="center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Title I</w:t>
                  </w:r>
                </w:p>
              </w:tc>
            </w:tr>
            <w:tr w:rsidR="00990DC1" w14:paraId="39CA490F" w14:textId="77777777">
              <w:trPr>
                <w:trHeight w:val="429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C71C2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504A1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6DBF7691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348FF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3B0C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5322798B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DB7D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79A3887A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79F71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4C6C73EA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7A4E2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D59E0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7F1DD63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0E9B5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3C028EDC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2F5A0C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FY18 </w:t>
                  </w:r>
                </w:p>
                <w:p w14:paraId="389E6D2E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FSA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F49F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FY19 FSA 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6454E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  <w:p w14:paraId="57AD855F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DIAG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264A7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FY20 </w:t>
                  </w:r>
                </w:p>
                <w:p w14:paraId="263C3E0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DIAG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44079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FY19-FY20</w:t>
                  </w:r>
                </w:p>
              </w:tc>
            </w:tr>
            <w:tr w:rsidR="00990DC1" w14:paraId="5EAA598A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619BE5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652B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F3A7A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331C8F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B634D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7D7A8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D19887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561F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B076F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8FF9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254FE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367F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286AD0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967F9C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6B1471E2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9E31E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AC386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BCC69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9DC52A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1C11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7A3BBE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52C98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093FC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01D3E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EA199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A4EC2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C6323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3F687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957773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02367038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61D5BA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10654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CA27A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A1F39E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BD14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69A68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26795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AA2FA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B21AB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7769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D2DAF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E809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72D64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C532B1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63F71AD7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BC57E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478FA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1BF27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FEF4B7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ED723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903E9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BD2D3F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DAB4C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13B2E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E832DE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462B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BC7D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D85BF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0F516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17D3DB68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D9FBF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61C9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344551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541A8E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B8EA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EB968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B4D74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D737C0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2AE13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CC2E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ADF402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6B8C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B3D06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80F8C1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69F3FFDB" w14:textId="77777777">
              <w:trPr>
                <w:trHeight w:val="236"/>
              </w:trPr>
              <w:tc>
                <w:tcPr>
                  <w:tcW w:w="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4EFB6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CE52C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08A79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BD145C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2BD14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C6FD3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BAB709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0CB5C1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56CA7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61DB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E76D5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18732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C5D63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758BD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1DD6474C" w14:textId="77777777">
              <w:trPr>
                <w:trHeight w:val="483"/>
              </w:trPr>
              <w:tc>
                <w:tcPr>
                  <w:tcW w:w="2100" w:type="dxa"/>
                  <w:gridSpan w:val="7"/>
                  <w:tcBorders>
                    <w:top w:val="single" w:sz="4" w:space="0" w:color="000000"/>
                  </w:tcBorders>
                </w:tcPr>
                <w:p w14:paraId="50AB7369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C7770D7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</w:tcBorders>
                </w:tcPr>
                <w:p w14:paraId="6D30BEF2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5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021A37C3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000000"/>
                  </w:tcBorders>
                </w:tcPr>
                <w:p w14:paraId="42D9F268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000000"/>
                  </w:tcBorders>
                </w:tcPr>
                <w:p w14:paraId="3E354CF6" w14:textId="77777777" w:rsidR="00990DC1" w:rsidRDefault="00990DC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0DC1" w14:paraId="1E593DE0" w14:textId="77777777">
              <w:trPr>
                <w:gridAfter w:val="7"/>
                <w:wAfter w:w="2865" w:type="dxa"/>
                <w:trHeight w:val="187"/>
              </w:trPr>
              <w:tc>
                <w:tcPr>
                  <w:tcW w:w="6405" w:type="dxa"/>
                  <w:gridSpan w:val="1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9DE7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Graduation Rates</w:t>
                  </w:r>
                </w:p>
              </w:tc>
            </w:tr>
            <w:tr w:rsidR="00990DC1" w14:paraId="68F5F521" w14:textId="77777777">
              <w:trPr>
                <w:gridAfter w:val="7"/>
                <w:wAfter w:w="2865" w:type="dxa"/>
                <w:trHeight w:val="187"/>
              </w:trPr>
              <w:tc>
                <w:tcPr>
                  <w:tcW w:w="18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A77365" w14:textId="77777777" w:rsidR="00990DC1" w:rsidRDefault="00990DC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2CC4D" w14:textId="77777777" w:rsidR="00990DC1" w:rsidRDefault="00267A3F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FY18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45AF2" w14:textId="77777777" w:rsidR="00990DC1" w:rsidRDefault="00267A3F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1DFDD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FY18-FY19</w:t>
                  </w:r>
                </w:p>
              </w:tc>
            </w:tr>
            <w:tr w:rsidR="00990DC1" w14:paraId="5D4C091E" w14:textId="77777777">
              <w:trPr>
                <w:gridAfter w:val="7"/>
                <w:wAfter w:w="2865" w:type="dxa"/>
                <w:trHeight w:val="187"/>
              </w:trPr>
              <w:tc>
                <w:tcPr>
                  <w:tcW w:w="18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9D6A5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15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C41BE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3130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CE64E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14BD20C1" w14:textId="77777777">
              <w:trPr>
                <w:gridAfter w:val="7"/>
                <w:wAfter w:w="2865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69904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 xml:space="preserve">Non- Title I </w:t>
                  </w:r>
                </w:p>
              </w:tc>
              <w:tc>
                <w:tcPr>
                  <w:tcW w:w="15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29157B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29E02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893B84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DC1" w14:paraId="1ACC1FE2" w14:textId="77777777">
              <w:trPr>
                <w:gridAfter w:val="7"/>
                <w:wAfter w:w="2865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9E51DF" w14:textId="77777777" w:rsidR="00990DC1" w:rsidRDefault="00267A3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Title I </w:t>
                  </w:r>
                </w:p>
              </w:tc>
              <w:tc>
                <w:tcPr>
                  <w:tcW w:w="15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7B5F8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CCE2C2" w14:textId="77777777" w:rsidR="00990DC1" w:rsidRDefault="00990D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23E31A" w14:textId="77777777" w:rsidR="00990DC1" w:rsidRDefault="00990D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3EFE6DD" w14:textId="77777777" w:rsidR="00990DC1" w:rsidRDefault="00990DC1"/>
          <w:p w14:paraId="457863E2" w14:textId="77777777" w:rsidR="00990DC1" w:rsidRDefault="00990DC1"/>
          <w:tbl>
            <w:tblPr>
              <w:tblStyle w:val="a1"/>
              <w:tblW w:w="6938" w:type="dxa"/>
              <w:tblLayout w:type="fixed"/>
              <w:tblLook w:val="0400" w:firstRow="0" w:lastRow="0" w:firstColumn="0" w:lastColumn="0" w:noHBand="0" w:noVBand="1"/>
            </w:tblPr>
            <w:tblGrid>
              <w:gridCol w:w="1186"/>
              <w:gridCol w:w="640"/>
              <w:gridCol w:w="640"/>
              <w:gridCol w:w="617"/>
              <w:gridCol w:w="617"/>
              <w:gridCol w:w="658"/>
              <w:gridCol w:w="671"/>
              <w:gridCol w:w="671"/>
              <w:gridCol w:w="619"/>
              <w:gridCol w:w="619"/>
            </w:tblGrid>
            <w:tr w:rsidR="00990DC1" w14:paraId="32A873F8" w14:textId="77777777">
              <w:trPr>
                <w:trHeight w:val="143"/>
              </w:trPr>
              <w:tc>
                <w:tcPr>
                  <w:tcW w:w="693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CA666" w14:textId="77777777" w:rsidR="00990DC1" w:rsidRDefault="00267A3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EOC Assessments: Percentage of Students Performing at Level 3 or Above</w:t>
                  </w:r>
                </w:p>
              </w:tc>
            </w:tr>
            <w:tr w:rsidR="00990DC1" w14:paraId="6F3B5C2C" w14:textId="77777777">
              <w:trPr>
                <w:trHeight w:val="143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375AD91" w14:textId="77777777" w:rsidR="00990DC1" w:rsidRDefault="00990DC1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4903731" w14:textId="77777777" w:rsidR="00990DC1" w:rsidRDefault="00267A3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19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BA23063" w14:textId="77777777" w:rsidR="00990DC1" w:rsidRDefault="00267A3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8271AC8" w14:textId="77777777" w:rsidR="00990DC1" w:rsidRDefault="00267A3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Title I</w:t>
                  </w:r>
                </w:p>
              </w:tc>
            </w:tr>
            <w:tr w:rsidR="00990DC1" w14:paraId="6EF6D051" w14:textId="77777777">
              <w:trPr>
                <w:trHeight w:val="429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34BE4F1" w14:textId="77777777" w:rsidR="00990DC1" w:rsidRDefault="00267A3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Assessment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19ACD31" w14:textId="77777777" w:rsidR="00990DC1" w:rsidRDefault="00990DC1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ABE89E5" w14:textId="77777777" w:rsidR="00990DC1" w:rsidRDefault="00990DC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CFFC5" w14:textId="77777777" w:rsidR="00990DC1" w:rsidRDefault="00990DC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FACD96C" w14:textId="77777777" w:rsidR="00990DC1" w:rsidRDefault="00990DC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51DC831" w14:textId="77777777" w:rsidR="00990DC1" w:rsidRDefault="00990DC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95F657" w14:textId="77777777" w:rsidR="00990DC1" w:rsidRDefault="00990D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E1828DF" w14:textId="77777777" w:rsidR="00990DC1" w:rsidRDefault="00990DC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FE4AE82" w14:textId="77777777" w:rsidR="00990DC1" w:rsidRDefault="00990DC1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76D3F" w14:textId="77777777" w:rsidR="00990DC1" w:rsidRDefault="00990D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90DC1" w14:paraId="0BEF72B2" w14:textId="77777777">
              <w:trPr>
                <w:trHeight w:val="29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DA2A9BE" w14:textId="77777777" w:rsidR="00990DC1" w:rsidRDefault="00267A3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Algebra I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4568A4F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704B996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5094E0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D6BFFB6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33DB4A6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7FB61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1837F20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CB09BA7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05C3E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90DC1" w14:paraId="307C26EF" w14:textId="77777777">
              <w:trPr>
                <w:trHeight w:val="236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C0FC4AB" w14:textId="77777777" w:rsidR="00990DC1" w:rsidRDefault="00267A3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Geometry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3F8C232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93EA531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44F5F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475D20C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707C471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7F1BA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BD13BC6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4EECE2E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89DD8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90DC1" w14:paraId="66EB5D86" w14:textId="77777777">
              <w:trPr>
                <w:trHeight w:val="29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5EE72E5" w14:textId="77777777" w:rsidR="00990DC1" w:rsidRDefault="00267A3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Biology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BA8D63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ACEF2C5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4474F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6707012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2886298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B24F4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9058647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3FD0FE9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82761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90DC1" w14:paraId="78DF572F" w14:textId="77777777">
              <w:trPr>
                <w:trHeight w:val="236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E6FBABD" w14:textId="77777777" w:rsidR="00990DC1" w:rsidRDefault="00267A3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U.S. History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F5BD56D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1179EAD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F11C9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2CA3C09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36E1450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E2265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64A54A8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C9E944F" w14:textId="77777777" w:rsidR="00990DC1" w:rsidRDefault="00990D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C8E63" w14:textId="77777777" w:rsidR="00990DC1" w:rsidRDefault="00990DC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B20A381" w14:textId="77777777" w:rsidR="00990DC1" w:rsidRDefault="00990DC1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867" w14:textId="77777777" w:rsidR="00990DC1" w:rsidRDefault="00990DC1">
            <w:pPr>
              <w:rPr>
                <w:sz w:val="20"/>
                <w:szCs w:val="20"/>
              </w:rPr>
            </w:pPr>
          </w:p>
        </w:tc>
      </w:tr>
      <w:tr w:rsidR="00990DC1" w14:paraId="12406268" w14:textId="77777777">
        <w:trPr>
          <w:trHeight w:val="418"/>
        </w:trPr>
        <w:tc>
          <w:tcPr>
            <w:tcW w:w="1428" w:type="dxa"/>
            <w:shd w:val="clear" w:color="auto" w:fill="CCCCCC"/>
          </w:tcPr>
          <w:p w14:paraId="72C22F43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2</w:t>
            </w:r>
          </w:p>
        </w:tc>
        <w:tc>
          <w:tcPr>
            <w:tcW w:w="2994" w:type="dxa"/>
            <w:shd w:val="clear" w:color="auto" w:fill="CCCCCC"/>
          </w:tcPr>
          <w:p w14:paraId="1E9C1F6B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666E0BEF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26CCB547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16533C63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6F675318" w14:textId="77777777">
        <w:trPr>
          <w:trHeight w:val="892"/>
        </w:trPr>
        <w:tc>
          <w:tcPr>
            <w:tcW w:w="1428" w:type="dxa"/>
            <w:shd w:val="clear" w:color="auto" w:fill="auto"/>
          </w:tcPr>
          <w:p w14:paraId="4B0BEB59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and Family Engagement Plan (PFEP)</w:t>
            </w:r>
          </w:p>
          <w:p w14:paraId="23509EAF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14:paraId="66E461E2" w14:textId="77777777" w:rsidR="00990DC1" w:rsidRDefault="00990D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628C11C9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9525" w:type="dxa"/>
            <w:shd w:val="clear" w:color="auto" w:fill="auto"/>
          </w:tcPr>
          <w:p w14:paraId="3293416F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Data from the Annual School Effective Questionnaire (SEQ)</w:t>
            </w:r>
          </w:p>
          <w:p w14:paraId="56420B00" w14:textId="77777777" w:rsidR="00990DC1" w:rsidRDefault="00267A3F">
            <w:pPr>
              <w:spacing w:before="16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FY19 SEQ: District, Non-Title I, Title I </w:t>
            </w:r>
          </w:p>
          <w:p w14:paraId="3EACEA5F" w14:textId="77777777" w:rsidR="00990DC1" w:rsidRDefault="00990DC1">
            <w:pPr>
              <w:spacing w:before="1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</w:tcPr>
          <w:p w14:paraId="0AA82385" w14:textId="77777777" w:rsidR="00990DC1" w:rsidRDefault="00990DC1">
            <w:pPr>
              <w:rPr>
                <w:sz w:val="20"/>
                <w:szCs w:val="20"/>
              </w:rPr>
            </w:pPr>
          </w:p>
        </w:tc>
      </w:tr>
      <w:tr w:rsidR="00990DC1" w14:paraId="6DA226F0" w14:textId="77777777">
        <w:trPr>
          <w:trHeight w:val="418"/>
        </w:trPr>
        <w:tc>
          <w:tcPr>
            <w:tcW w:w="1428" w:type="dxa"/>
            <w:shd w:val="clear" w:color="auto" w:fill="CCCCCC"/>
          </w:tcPr>
          <w:p w14:paraId="69EBBF3F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3</w:t>
            </w:r>
          </w:p>
        </w:tc>
        <w:tc>
          <w:tcPr>
            <w:tcW w:w="2994" w:type="dxa"/>
            <w:shd w:val="clear" w:color="auto" w:fill="CCCCCC"/>
          </w:tcPr>
          <w:p w14:paraId="1414B3B9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793F7FE5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141A5D2B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52750087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0AEFCFF1" w14:textId="77777777">
        <w:trPr>
          <w:trHeight w:val="980"/>
        </w:trPr>
        <w:tc>
          <w:tcPr>
            <w:tcW w:w="1428" w:type="dxa"/>
          </w:tcPr>
          <w:p w14:paraId="00BCB49C" w14:textId="77777777" w:rsidR="00990DC1" w:rsidRDefault="00267A3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Homeless Education</w:t>
            </w:r>
          </w:p>
        </w:tc>
        <w:tc>
          <w:tcPr>
            <w:tcW w:w="2994" w:type="dxa"/>
          </w:tcPr>
          <w:p w14:paraId="62697C0B" w14:textId="77777777" w:rsidR="00990DC1" w:rsidRDefault="00267A3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14:paraId="03C894C2" w14:textId="77777777" w:rsidR="00990DC1" w:rsidRDefault="00990DC1">
            <w:pPr>
              <w:ind w:left="-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25" w:type="dxa"/>
          </w:tcPr>
          <w:p w14:paraId="40FF7E7D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Measures: Homeless Student Identification Rate</w:t>
            </w:r>
          </w:p>
          <w:tbl>
            <w:tblPr>
              <w:tblStyle w:val="a2"/>
              <w:tblW w:w="2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0"/>
              <w:gridCol w:w="810"/>
            </w:tblGrid>
            <w:tr w:rsidR="00990DC1" w14:paraId="6A719E57" w14:textId="77777777"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14:paraId="24A45B1A" w14:textId="77777777" w:rsidR="00990DC1" w:rsidRDefault="00267A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Fiscal Year</w:t>
                  </w:r>
                </w:p>
              </w:tc>
              <w:tc>
                <w:tcPr>
                  <w:tcW w:w="810" w:type="dxa"/>
                  <w:tcBorders>
                    <w:left w:val="single" w:sz="4" w:space="0" w:color="000000"/>
                  </w:tcBorders>
                </w:tcPr>
                <w:p w14:paraId="5047B82E" w14:textId="77777777" w:rsidR="00990DC1" w:rsidRDefault="00267A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HSIR</w:t>
                  </w:r>
                </w:p>
              </w:tc>
            </w:tr>
            <w:tr w:rsidR="00990DC1" w14:paraId="313AE971" w14:textId="77777777"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14:paraId="23D46372" w14:textId="77777777" w:rsidR="00990DC1" w:rsidRDefault="00267A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FY18</w:t>
                  </w:r>
                </w:p>
              </w:tc>
              <w:tc>
                <w:tcPr>
                  <w:tcW w:w="810" w:type="dxa"/>
                  <w:tcBorders>
                    <w:left w:val="single" w:sz="4" w:space="0" w:color="000000"/>
                  </w:tcBorders>
                </w:tcPr>
                <w:p w14:paraId="25F7DF36" w14:textId="77777777" w:rsidR="00990DC1" w:rsidRDefault="00990DC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90DC1" w14:paraId="6EEC5C13" w14:textId="77777777"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14:paraId="3C1A7130" w14:textId="77777777" w:rsidR="00990DC1" w:rsidRDefault="00267A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FY19</w:t>
                  </w:r>
                </w:p>
              </w:tc>
              <w:tc>
                <w:tcPr>
                  <w:tcW w:w="810" w:type="dxa"/>
                  <w:tcBorders>
                    <w:left w:val="single" w:sz="4" w:space="0" w:color="000000"/>
                  </w:tcBorders>
                </w:tcPr>
                <w:p w14:paraId="5D750FCF" w14:textId="77777777" w:rsidR="00990DC1" w:rsidRDefault="00990DC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90DC1" w14:paraId="7112A10A" w14:textId="77777777"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14:paraId="7C9549F9" w14:textId="77777777" w:rsidR="00990DC1" w:rsidRDefault="00267A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FY20</w:t>
                  </w:r>
                </w:p>
              </w:tc>
              <w:tc>
                <w:tcPr>
                  <w:tcW w:w="810" w:type="dxa"/>
                  <w:tcBorders>
                    <w:left w:val="single" w:sz="4" w:space="0" w:color="000000"/>
                  </w:tcBorders>
                </w:tcPr>
                <w:p w14:paraId="0643C614" w14:textId="77777777" w:rsidR="00990DC1" w:rsidRDefault="00990DC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B8EA2D" w14:textId="77777777" w:rsidR="00990DC1" w:rsidRDefault="00990D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</w:tcPr>
          <w:p w14:paraId="3AFCAFC4" w14:textId="77777777" w:rsidR="00990DC1" w:rsidRDefault="00990DC1">
            <w:pPr>
              <w:rPr>
                <w:sz w:val="20"/>
                <w:szCs w:val="20"/>
              </w:rPr>
            </w:pPr>
          </w:p>
        </w:tc>
      </w:tr>
      <w:tr w:rsidR="00990DC1" w14:paraId="58F4ED80" w14:textId="77777777">
        <w:trPr>
          <w:trHeight w:val="418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090CF2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AREA OF FOCUS 4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4262D3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D61A5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BE0FDD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738653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2650F811" w14:textId="77777777">
        <w:trPr>
          <w:trHeight w:val="1090"/>
        </w:trPr>
        <w:tc>
          <w:tcPr>
            <w:tcW w:w="1428" w:type="dxa"/>
            <w:tcBorders>
              <w:right w:val="single" w:sz="4" w:space="0" w:color="000000"/>
            </w:tcBorders>
            <w:shd w:val="clear" w:color="auto" w:fill="FFFFFF"/>
          </w:tcPr>
          <w:p w14:paraId="47482F0D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Neglected and Delinquent Education</w:t>
            </w:r>
          </w:p>
          <w:p w14:paraId="3741E09D" w14:textId="77777777" w:rsidR="00990DC1" w:rsidRDefault="00990DC1">
            <w:pPr>
              <w:rPr>
                <w:sz w:val="20"/>
                <w:szCs w:val="20"/>
              </w:rPr>
            </w:pPr>
          </w:p>
          <w:p w14:paraId="7552A72C" w14:textId="77777777" w:rsidR="00990DC1" w:rsidRDefault="00990DC1">
            <w:pPr>
              <w:rPr>
                <w:sz w:val="20"/>
                <w:szCs w:val="20"/>
              </w:rPr>
            </w:pPr>
          </w:p>
          <w:p w14:paraId="7EE42F67" w14:textId="77777777" w:rsidR="00990DC1" w:rsidRDefault="00990DC1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14:paraId="12FB7C54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DD6A5F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69FC5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9525" w:type="dxa"/>
            <w:tcBorders>
              <w:left w:val="single" w:sz="4" w:space="0" w:color="000000"/>
            </w:tcBorders>
            <w:shd w:val="clear" w:color="auto" w:fill="FFFFFF"/>
          </w:tcPr>
          <w:p w14:paraId="296C1991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Quarterly graduation reports, </w:t>
            </w:r>
            <w:proofErr w:type="spellStart"/>
            <w:r>
              <w:rPr>
                <w:sz w:val="20"/>
                <w:szCs w:val="20"/>
              </w:rPr>
              <w:t>iReady</w:t>
            </w:r>
            <w:proofErr w:type="spellEnd"/>
            <w:r>
              <w:rPr>
                <w:sz w:val="20"/>
                <w:szCs w:val="20"/>
              </w:rPr>
              <w:t xml:space="preserve"> data (2x). </w:t>
            </w:r>
          </w:p>
          <w:p w14:paraId="331D90B7" w14:textId="77777777" w:rsidR="00990DC1" w:rsidRDefault="00990DC1">
            <w:pPr>
              <w:rPr>
                <w:sz w:val="20"/>
                <w:szCs w:val="20"/>
              </w:rPr>
            </w:pPr>
          </w:p>
          <w:p w14:paraId="1045896F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FY20: % of students who have been identified as neglected and receiving services at the residential group homes and are on track for graduation.</w:t>
            </w: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FFFFFF"/>
          </w:tcPr>
          <w:p w14:paraId="56B62FB4" w14:textId="77777777" w:rsidR="00990DC1" w:rsidRDefault="00990DC1">
            <w:pPr>
              <w:rPr>
                <w:sz w:val="20"/>
                <w:szCs w:val="20"/>
              </w:rPr>
            </w:pPr>
          </w:p>
        </w:tc>
      </w:tr>
      <w:tr w:rsidR="00990DC1" w14:paraId="32BB18C5" w14:textId="77777777">
        <w:trPr>
          <w:trHeight w:val="428"/>
        </w:trPr>
        <w:tc>
          <w:tcPr>
            <w:tcW w:w="1428" w:type="dxa"/>
            <w:shd w:val="clear" w:color="auto" w:fill="CCCCCC"/>
          </w:tcPr>
          <w:p w14:paraId="0B49585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5</w:t>
            </w:r>
          </w:p>
        </w:tc>
        <w:tc>
          <w:tcPr>
            <w:tcW w:w="2994" w:type="dxa"/>
            <w:shd w:val="clear" w:color="auto" w:fill="CCCCCC"/>
          </w:tcPr>
          <w:p w14:paraId="17CE522E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61336302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ANTICIPATED OUTCOME </w:t>
            </w:r>
          </w:p>
        </w:tc>
        <w:tc>
          <w:tcPr>
            <w:tcW w:w="9525" w:type="dxa"/>
            <w:shd w:val="clear" w:color="auto" w:fill="CCCCCC"/>
          </w:tcPr>
          <w:p w14:paraId="0B6A3BB1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0580A15D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3D066F37" w14:textId="77777777">
        <w:trPr>
          <w:trHeight w:val="428"/>
        </w:trPr>
        <w:tc>
          <w:tcPr>
            <w:tcW w:w="1428" w:type="dxa"/>
            <w:shd w:val="clear" w:color="auto" w:fill="auto"/>
          </w:tcPr>
          <w:p w14:paraId="4EB208F2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Services Funded at the LEA-Level </w:t>
            </w:r>
          </w:p>
        </w:tc>
        <w:tc>
          <w:tcPr>
            <w:tcW w:w="2994" w:type="dxa"/>
            <w:shd w:val="clear" w:color="auto" w:fill="auto"/>
          </w:tcPr>
          <w:p w14:paraId="1F0DFB6A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61" w:type="dxa"/>
            <w:shd w:val="clear" w:color="auto" w:fill="auto"/>
          </w:tcPr>
          <w:p w14:paraId="7672E0A1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525" w:type="dxa"/>
            <w:shd w:val="clear" w:color="auto" w:fill="auto"/>
          </w:tcPr>
          <w:p w14:paraId="30207980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15" w:type="dxa"/>
          </w:tcPr>
          <w:p w14:paraId="68E1E476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</w:tc>
      </w:tr>
      <w:tr w:rsidR="00990DC1" w14:paraId="73D38C12" w14:textId="77777777">
        <w:trPr>
          <w:trHeight w:val="428"/>
        </w:trPr>
        <w:tc>
          <w:tcPr>
            <w:tcW w:w="1428" w:type="dxa"/>
            <w:shd w:val="clear" w:color="auto" w:fill="CCCCCC"/>
          </w:tcPr>
          <w:p w14:paraId="3AE55D7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6</w:t>
            </w:r>
          </w:p>
        </w:tc>
        <w:tc>
          <w:tcPr>
            <w:tcW w:w="2994" w:type="dxa"/>
            <w:shd w:val="clear" w:color="auto" w:fill="CCCCCC"/>
          </w:tcPr>
          <w:p w14:paraId="0C4022F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138AD539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ANTICIPATED OUTCOME </w:t>
            </w:r>
          </w:p>
        </w:tc>
        <w:tc>
          <w:tcPr>
            <w:tcW w:w="9525" w:type="dxa"/>
            <w:shd w:val="clear" w:color="auto" w:fill="CCCCCC"/>
          </w:tcPr>
          <w:p w14:paraId="50229D9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tcBorders>
              <w:right w:val="single" w:sz="4" w:space="0" w:color="000000"/>
            </w:tcBorders>
            <w:shd w:val="clear" w:color="auto" w:fill="CCCCCC"/>
          </w:tcPr>
          <w:p w14:paraId="5B054276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1979869A" w14:textId="77777777">
        <w:trPr>
          <w:trHeight w:val="428"/>
        </w:trPr>
        <w:tc>
          <w:tcPr>
            <w:tcW w:w="1428" w:type="dxa"/>
            <w:shd w:val="clear" w:color="auto" w:fill="FFFFFF"/>
          </w:tcPr>
          <w:p w14:paraId="15B17B43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Discretionary Educational Services Funded at the School Level </w:t>
            </w:r>
          </w:p>
          <w:p w14:paraId="54D28265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5" w:type="dxa"/>
            <w:gridSpan w:val="4"/>
            <w:tcBorders>
              <w:right w:val="single" w:sz="4" w:space="0" w:color="000000"/>
            </w:tcBorders>
            <w:shd w:val="clear" w:color="auto" w:fill="FFFFFF"/>
          </w:tcPr>
          <w:p w14:paraId="2AE13A5A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  <w:p w14:paraId="1D886A7C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  <w:p w14:paraId="1569DE15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LEA did not implement any discretionary educational services.</w:t>
            </w:r>
          </w:p>
        </w:tc>
      </w:tr>
      <w:tr w:rsidR="00990DC1" w14:paraId="01187155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662D738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7</w:t>
            </w:r>
          </w:p>
        </w:tc>
        <w:tc>
          <w:tcPr>
            <w:tcW w:w="2994" w:type="dxa"/>
            <w:shd w:val="clear" w:color="auto" w:fill="CCCCCC"/>
          </w:tcPr>
          <w:p w14:paraId="78B6A523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11EA2368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5E5D11A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337A97A5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1A4D3E71" w14:textId="77777777">
        <w:trPr>
          <w:trHeight w:val="634"/>
        </w:trPr>
        <w:tc>
          <w:tcPr>
            <w:tcW w:w="1428" w:type="dxa"/>
            <w:shd w:val="clear" w:color="auto" w:fill="auto"/>
          </w:tcPr>
          <w:p w14:paraId="21C07BEF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Services</w:t>
            </w:r>
          </w:p>
          <w:p w14:paraId="705F4030" w14:textId="77777777" w:rsidR="00990DC1" w:rsidRDefault="00990DC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shd w:val="clear" w:color="auto" w:fill="auto"/>
          </w:tcPr>
          <w:p w14:paraId="112E57E8" w14:textId="77777777" w:rsidR="00990DC1" w:rsidRDefault="00267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61" w:type="dxa"/>
            <w:shd w:val="clear" w:color="auto" w:fill="auto"/>
          </w:tcPr>
          <w:p w14:paraId="39EF0EB6" w14:textId="77777777" w:rsidR="00990DC1" w:rsidRDefault="00267A3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N/A</w:t>
            </w:r>
          </w:p>
        </w:tc>
        <w:tc>
          <w:tcPr>
            <w:tcW w:w="9525" w:type="dxa"/>
            <w:shd w:val="clear" w:color="auto" w:fill="auto"/>
          </w:tcPr>
          <w:p w14:paraId="23143522" w14:textId="77777777" w:rsidR="00990DC1" w:rsidRDefault="00267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15" w:type="dxa"/>
          </w:tcPr>
          <w:p w14:paraId="59472B19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</w:tc>
      </w:tr>
      <w:tr w:rsidR="00990DC1" w14:paraId="6C7C4B8B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20613F28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8</w:t>
            </w:r>
          </w:p>
        </w:tc>
        <w:tc>
          <w:tcPr>
            <w:tcW w:w="2994" w:type="dxa"/>
            <w:shd w:val="clear" w:color="auto" w:fill="CCCCCC"/>
          </w:tcPr>
          <w:p w14:paraId="4DC0ADA8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73D2F4D9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7F081B78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7512C77F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39CBF5E6" w14:textId="77777777">
        <w:trPr>
          <w:trHeight w:val="634"/>
        </w:trPr>
        <w:tc>
          <w:tcPr>
            <w:tcW w:w="1428" w:type="dxa"/>
            <w:shd w:val="clear" w:color="auto" w:fill="auto"/>
          </w:tcPr>
          <w:p w14:paraId="776B0FCD" w14:textId="77777777" w:rsidR="00990DC1" w:rsidRDefault="00267A3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Private Schools </w:t>
            </w:r>
          </w:p>
        </w:tc>
        <w:tc>
          <w:tcPr>
            <w:tcW w:w="2994" w:type="dxa"/>
            <w:shd w:val="clear" w:color="auto" w:fill="auto"/>
          </w:tcPr>
          <w:p w14:paraId="614A127F" w14:textId="77777777" w:rsidR="00990DC1" w:rsidRDefault="00267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61" w:type="dxa"/>
            <w:shd w:val="clear" w:color="auto" w:fill="auto"/>
          </w:tcPr>
          <w:p w14:paraId="71B4890C" w14:textId="77777777" w:rsidR="00990DC1" w:rsidRDefault="00267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N/A</w:t>
            </w:r>
          </w:p>
        </w:tc>
        <w:tc>
          <w:tcPr>
            <w:tcW w:w="9525" w:type="dxa"/>
            <w:shd w:val="clear" w:color="auto" w:fill="auto"/>
          </w:tcPr>
          <w:p w14:paraId="35FA7551" w14:textId="77777777" w:rsidR="00990DC1" w:rsidRDefault="00267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15" w:type="dxa"/>
          </w:tcPr>
          <w:p w14:paraId="647363E3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</w:tc>
      </w:tr>
      <w:tr w:rsidR="00990DC1" w14:paraId="0BD2C00E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60A54AC0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9</w:t>
            </w:r>
          </w:p>
        </w:tc>
        <w:tc>
          <w:tcPr>
            <w:tcW w:w="2994" w:type="dxa"/>
            <w:shd w:val="clear" w:color="auto" w:fill="CCCCCC"/>
          </w:tcPr>
          <w:p w14:paraId="40318B8E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47C39E5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369DCAE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5E7D6684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5F41D285" w14:textId="77777777">
        <w:trPr>
          <w:trHeight w:val="634"/>
        </w:trPr>
        <w:tc>
          <w:tcPr>
            <w:tcW w:w="1428" w:type="dxa"/>
            <w:shd w:val="clear" w:color="auto" w:fill="auto"/>
          </w:tcPr>
          <w:p w14:paraId="2F1E945B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Foster Care</w:t>
            </w:r>
          </w:p>
          <w:p w14:paraId="432E3489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14:paraId="5EA23E90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61" w:type="dxa"/>
            <w:shd w:val="clear" w:color="auto" w:fill="auto"/>
          </w:tcPr>
          <w:p w14:paraId="11470F81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N/A</w:t>
            </w:r>
          </w:p>
        </w:tc>
        <w:tc>
          <w:tcPr>
            <w:tcW w:w="9525" w:type="dxa"/>
            <w:shd w:val="clear" w:color="auto" w:fill="auto"/>
          </w:tcPr>
          <w:p w14:paraId="6E2A7EA2" w14:textId="77777777" w:rsidR="00990DC1" w:rsidRDefault="0026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15" w:type="dxa"/>
          </w:tcPr>
          <w:p w14:paraId="6F490496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</w:tc>
      </w:tr>
      <w:tr w:rsidR="00990DC1" w14:paraId="6E32A0DD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7B362509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b/>
                <w:sz w:val="20"/>
                <w:szCs w:val="20"/>
              </w:rPr>
              <w:t>AREA OF FOCUS 10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  <w:shd w:val="clear" w:color="auto" w:fill="CCCCCC"/>
          </w:tcPr>
          <w:p w14:paraId="6737B99C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CCCCC"/>
          </w:tcPr>
          <w:p w14:paraId="5FD892E0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CCCCCC"/>
          </w:tcPr>
          <w:p w14:paraId="12878939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74A80E1F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38C56767" w14:textId="77777777">
        <w:trPr>
          <w:trHeight w:val="714"/>
        </w:trPr>
        <w:tc>
          <w:tcPr>
            <w:tcW w:w="1428" w:type="dxa"/>
            <w:tcBorders>
              <w:right w:val="single" w:sz="4" w:space="0" w:color="000000"/>
            </w:tcBorders>
            <w:shd w:val="clear" w:color="auto" w:fill="FFFFFF"/>
          </w:tcPr>
          <w:p w14:paraId="275223D1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and Career Readiness </w:t>
            </w:r>
          </w:p>
          <w:p w14:paraId="1534C133" w14:textId="77777777" w:rsidR="00990DC1" w:rsidRDefault="00990DC1">
            <w:pPr>
              <w:rPr>
                <w:b/>
                <w:sz w:val="20"/>
                <w:szCs w:val="20"/>
              </w:rPr>
            </w:pPr>
          </w:p>
          <w:p w14:paraId="23E484D1" w14:textId="77777777" w:rsidR="00990DC1" w:rsidRDefault="00990D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7FDC0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  <w:p w14:paraId="635E6E96" w14:textId="77777777" w:rsidR="00990DC1" w:rsidRDefault="00267A3F">
            <w:pPr>
              <w:jc w:val="center"/>
            </w:pPr>
            <w:r>
              <w:rPr>
                <w:sz w:val="20"/>
                <w:szCs w:val="20"/>
              </w:rPr>
              <w:t>Data and strategies applicable to this section have been included in Area of Focus 1.</w:t>
            </w:r>
          </w:p>
        </w:tc>
      </w:tr>
      <w:tr w:rsidR="00990DC1" w14:paraId="69189679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081CBE60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11</w:t>
            </w:r>
          </w:p>
        </w:tc>
        <w:tc>
          <w:tcPr>
            <w:tcW w:w="2994" w:type="dxa"/>
            <w:tcBorders>
              <w:top w:val="single" w:sz="4" w:space="0" w:color="000000"/>
            </w:tcBorders>
            <w:shd w:val="clear" w:color="auto" w:fill="CCCCCC"/>
          </w:tcPr>
          <w:p w14:paraId="51C02830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tcBorders>
              <w:top w:val="single" w:sz="4" w:space="0" w:color="000000"/>
            </w:tcBorders>
            <w:shd w:val="clear" w:color="auto" w:fill="CCCCCC"/>
          </w:tcPr>
          <w:p w14:paraId="53D2A5EF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CCCCCC"/>
          </w:tcPr>
          <w:p w14:paraId="53349C43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tcBorders>
              <w:right w:val="single" w:sz="4" w:space="0" w:color="000000"/>
            </w:tcBorders>
            <w:shd w:val="clear" w:color="auto" w:fill="CCCCCC"/>
          </w:tcPr>
          <w:p w14:paraId="245B9966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3A6B3CF4" w14:textId="77777777">
        <w:trPr>
          <w:trHeight w:val="634"/>
        </w:trPr>
        <w:tc>
          <w:tcPr>
            <w:tcW w:w="1428" w:type="dxa"/>
            <w:shd w:val="clear" w:color="auto" w:fill="FFFFFF"/>
          </w:tcPr>
          <w:p w14:paraId="6F51978A" w14:textId="77777777" w:rsidR="00990DC1" w:rsidRDefault="00267A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Assistance</w:t>
            </w:r>
          </w:p>
        </w:tc>
        <w:tc>
          <w:tcPr>
            <w:tcW w:w="1749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282F8571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  <w:p w14:paraId="421F00B7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Marked as “not required” on the FY20 TIPA application.  </w:t>
            </w:r>
          </w:p>
        </w:tc>
      </w:tr>
      <w:tr w:rsidR="00990DC1" w14:paraId="50ED72B0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3F0E39A1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12</w:t>
            </w:r>
          </w:p>
        </w:tc>
        <w:tc>
          <w:tcPr>
            <w:tcW w:w="2994" w:type="dxa"/>
            <w:shd w:val="clear" w:color="auto" w:fill="CCCCCC"/>
          </w:tcPr>
          <w:p w14:paraId="1FC598ED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7A8881DA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61EA8C84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tcBorders>
              <w:right w:val="single" w:sz="4" w:space="0" w:color="000000"/>
            </w:tcBorders>
            <w:shd w:val="clear" w:color="auto" w:fill="CCCCCC"/>
          </w:tcPr>
          <w:p w14:paraId="7E1D9BC3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7865A8EB" w14:textId="77777777">
        <w:trPr>
          <w:trHeight w:val="714"/>
        </w:trPr>
        <w:tc>
          <w:tcPr>
            <w:tcW w:w="1428" w:type="dxa"/>
            <w:shd w:val="clear" w:color="auto" w:fill="FFFFFF"/>
          </w:tcPr>
          <w:p w14:paraId="4055A4AD" w14:textId="77777777" w:rsidR="00990DC1" w:rsidRDefault="00267A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</w:tc>
        <w:tc>
          <w:tcPr>
            <w:tcW w:w="17495" w:type="dxa"/>
            <w:gridSpan w:val="4"/>
            <w:tcBorders>
              <w:right w:val="single" w:sz="4" w:space="0" w:color="000000"/>
            </w:tcBorders>
            <w:shd w:val="clear" w:color="auto" w:fill="FFFFFF"/>
          </w:tcPr>
          <w:p w14:paraId="309B596A" w14:textId="77777777" w:rsidR="00990DC1" w:rsidRDefault="00990DC1">
            <w:pPr>
              <w:jc w:val="center"/>
              <w:rPr>
                <w:sz w:val="20"/>
                <w:szCs w:val="20"/>
              </w:rPr>
            </w:pPr>
          </w:p>
          <w:p w14:paraId="52C205CF" w14:textId="77777777" w:rsidR="00990DC1" w:rsidRDefault="00267A3F">
            <w:pPr>
              <w:jc w:val="center"/>
            </w:pPr>
            <w:r>
              <w:rPr>
                <w:sz w:val="20"/>
                <w:szCs w:val="20"/>
              </w:rPr>
              <w:t>Marked as “not required” on the FY20 TIPA application.</w:t>
            </w:r>
          </w:p>
        </w:tc>
      </w:tr>
      <w:tr w:rsidR="00990DC1" w14:paraId="573AF1DC" w14:textId="77777777">
        <w:trPr>
          <w:trHeight w:val="634"/>
        </w:trPr>
        <w:tc>
          <w:tcPr>
            <w:tcW w:w="1428" w:type="dxa"/>
            <w:shd w:val="clear" w:color="auto" w:fill="CCCCCC"/>
          </w:tcPr>
          <w:p w14:paraId="6F0E2D97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FOCUS 13</w:t>
            </w:r>
          </w:p>
        </w:tc>
        <w:tc>
          <w:tcPr>
            <w:tcW w:w="2994" w:type="dxa"/>
            <w:shd w:val="clear" w:color="auto" w:fill="CCCCCC"/>
          </w:tcPr>
          <w:p w14:paraId="0DF7DB31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ACTIVITY/STRATEGY</w:t>
            </w:r>
          </w:p>
        </w:tc>
        <w:tc>
          <w:tcPr>
            <w:tcW w:w="2861" w:type="dxa"/>
            <w:shd w:val="clear" w:color="auto" w:fill="CCCCCC"/>
          </w:tcPr>
          <w:p w14:paraId="78A0987A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OUTCOME</w:t>
            </w:r>
          </w:p>
        </w:tc>
        <w:tc>
          <w:tcPr>
            <w:tcW w:w="9525" w:type="dxa"/>
            <w:shd w:val="clear" w:color="auto" w:fill="CCCCCC"/>
          </w:tcPr>
          <w:p w14:paraId="44066A92" w14:textId="77777777" w:rsidR="00990DC1" w:rsidRDefault="00267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DATA</w:t>
            </w:r>
          </w:p>
        </w:tc>
        <w:tc>
          <w:tcPr>
            <w:tcW w:w="2115" w:type="dxa"/>
            <w:shd w:val="clear" w:color="auto" w:fill="CCCCCC"/>
          </w:tcPr>
          <w:p w14:paraId="45332C65" w14:textId="77777777" w:rsidR="00990DC1" w:rsidRDefault="00990D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DC1" w14:paraId="72CFEDF2" w14:textId="77777777">
        <w:trPr>
          <w:trHeight w:val="714"/>
        </w:trPr>
        <w:tc>
          <w:tcPr>
            <w:tcW w:w="1428" w:type="dxa"/>
            <w:shd w:val="clear" w:color="auto" w:fill="FFFFFF"/>
          </w:tcPr>
          <w:p w14:paraId="0B5D7697" w14:textId="77777777" w:rsidR="00990DC1" w:rsidRDefault="00267A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LEA-Determined Focus</w:t>
            </w:r>
          </w:p>
        </w:tc>
        <w:tc>
          <w:tcPr>
            <w:tcW w:w="2994" w:type="dxa"/>
            <w:shd w:val="clear" w:color="auto" w:fill="FFFFFF"/>
          </w:tcPr>
          <w:p w14:paraId="1B9B4763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FF"/>
          </w:tcPr>
          <w:p w14:paraId="2F0E7436" w14:textId="77777777" w:rsidR="00990DC1" w:rsidRDefault="00990DC1">
            <w:pPr>
              <w:rPr>
                <w:sz w:val="20"/>
                <w:szCs w:val="20"/>
              </w:rPr>
            </w:pPr>
          </w:p>
        </w:tc>
        <w:tc>
          <w:tcPr>
            <w:tcW w:w="9525" w:type="dxa"/>
            <w:shd w:val="clear" w:color="auto" w:fill="FFFFFF"/>
          </w:tcPr>
          <w:p w14:paraId="588D0DE3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Scores from the FSA ELA and FSA Math assessments.</w:t>
            </w:r>
          </w:p>
          <w:p w14:paraId="365AA83D" w14:textId="77777777" w:rsidR="00990DC1" w:rsidRDefault="00990DC1">
            <w:pPr>
              <w:rPr>
                <w:sz w:val="20"/>
                <w:szCs w:val="20"/>
              </w:rPr>
            </w:pPr>
          </w:p>
          <w:p w14:paraId="4EF4FFC8" w14:textId="77777777" w:rsidR="00990DC1" w:rsidRDefault="0026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table from Area of Focus 1. </w:t>
            </w:r>
          </w:p>
        </w:tc>
        <w:tc>
          <w:tcPr>
            <w:tcW w:w="2115" w:type="dxa"/>
            <w:shd w:val="clear" w:color="auto" w:fill="FFFFFF"/>
          </w:tcPr>
          <w:p w14:paraId="28056A68" w14:textId="77777777" w:rsidR="00990DC1" w:rsidRDefault="00990DC1">
            <w:pPr>
              <w:rPr>
                <w:sz w:val="20"/>
                <w:szCs w:val="20"/>
              </w:rPr>
            </w:pPr>
          </w:p>
        </w:tc>
      </w:tr>
    </w:tbl>
    <w:p w14:paraId="2DE858C6" w14:textId="77777777" w:rsidR="00990DC1" w:rsidRDefault="00990DC1"/>
    <w:sectPr w:rsidR="00990DC1">
      <w:headerReference w:type="default" r:id="rId7"/>
      <w:footerReference w:type="default" r:id="rId8"/>
      <w:pgSz w:w="20160" w:h="12240" w:orient="landscape"/>
      <w:pgMar w:top="2059" w:right="6163" w:bottom="2059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EC14" w14:textId="77777777" w:rsidR="00000000" w:rsidRDefault="00267A3F">
      <w:r>
        <w:separator/>
      </w:r>
    </w:p>
  </w:endnote>
  <w:endnote w:type="continuationSeparator" w:id="0">
    <w:p w14:paraId="487C23B3" w14:textId="77777777" w:rsidR="00000000" w:rsidRDefault="002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9D27" w14:textId="77777777" w:rsidR="00990DC1" w:rsidRDefault="00267A3F">
    <w:pPr>
      <w:pBdr>
        <w:top w:val="nil"/>
        <w:left w:val="nil"/>
        <w:bottom w:val="nil"/>
        <w:right w:val="nil"/>
        <w:between w:val="nil"/>
      </w:pBdr>
      <w:rPr>
        <w:rFonts w:cs="Cambria"/>
        <w:color w:val="000000"/>
        <w:sz w:val="20"/>
        <w:szCs w:val="20"/>
      </w:rPr>
    </w:pPr>
    <w:r>
      <w:rPr>
        <w:rFonts w:cs="Cambria"/>
        <w:color w:val="000000"/>
        <w:sz w:val="20"/>
        <w:szCs w:val="20"/>
      </w:rPr>
      <w:fldChar w:fldCharType="begin"/>
    </w:r>
    <w:r>
      <w:rPr>
        <w:rFonts w:cs="Cambria"/>
        <w:color w:val="000000"/>
        <w:sz w:val="20"/>
        <w:szCs w:val="20"/>
      </w:rPr>
      <w:instrText>PAGE</w:instrText>
    </w:r>
    <w:r>
      <w:rPr>
        <w:rFonts w:cs="Cambria"/>
        <w:color w:val="000000"/>
        <w:sz w:val="20"/>
        <w:szCs w:val="20"/>
      </w:rPr>
      <w:fldChar w:fldCharType="separate"/>
    </w:r>
    <w:r>
      <w:rPr>
        <w:rFonts w:cs="Cambria"/>
        <w:noProof/>
        <w:color w:val="000000"/>
        <w:sz w:val="20"/>
        <w:szCs w:val="20"/>
      </w:rPr>
      <w:t>1</w:t>
    </w:r>
    <w:r>
      <w:rPr>
        <w:rFonts w:cs="Cambria"/>
        <w:color w:val="000000"/>
        <w:sz w:val="20"/>
        <w:szCs w:val="20"/>
      </w:rPr>
      <w:fldChar w:fldCharType="end"/>
    </w:r>
  </w:p>
  <w:p w14:paraId="6EBDAB6B" w14:textId="77777777" w:rsidR="00990DC1" w:rsidRDefault="00990DC1">
    <w:pPr>
      <w:pBdr>
        <w:top w:val="nil"/>
        <w:left w:val="nil"/>
        <w:bottom w:val="nil"/>
        <w:right w:val="nil"/>
        <w:between w:val="nil"/>
      </w:pBdr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6125" w14:textId="77777777" w:rsidR="00000000" w:rsidRDefault="00267A3F">
      <w:r>
        <w:separator/>
      </w:r>
    </w:p>
  </w:footnote>
  <w:footnote w:type="continuationSeparator" w:id="0">
    <w:p w14:paraId="1B2CBB52" w14:textId="77777777" w:rsidR="00000000" w:rsidRDefault="0026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51A8" w14:textId="77777777" w:rsidR="00990DC1" w:rsidRDefault="00990DC1">
    <w:pPr>
      <w:ind w:left="4320"/>
      <w:jc w:val="center"/>
      <w:rPr>
        <w:b/>
        <w:sz w:val="28"/>
        <w:szCs w:val="28"/>
      </w:rPr>
    </w:pPr>
  </w:p>
  <w:p w14:paraId="28AE4677" w14:textId="77777777" w:rsidR="00990DC1" w:rsidRDefault="00990DC1">
    <w:pPr>
      <w:ind w:left="4320"/>
      <w:jc w:val="center"/>
      <w:rPr>
        <w:b/>
        <w:sz w:val="28"/>
        <w:szCs w:val="28"/>
      </w:rPr>
    </w:pPr>
  </w:p>
  <w:p w14:paraId="40D2120E" w14:textId="77777777" w:rsidR="00990DC1" w:rsidRDefault="00267A3F">
    <w:pPr>
      <w:ind w:left="4320"/>
      <w:rPr>
        <w:b/>
        <w:sz w:val="28"/>
        <w:szCs w:val="28"/>
      </w:rPr>
    </w:pPr>
    <w:r>
      <w:rPr>
        <w:b/>
        <w:sz w:val="28"/>
        <w:szCs w:val="28"/>
      </w:rPr>
      <w:t xml:space="preserve">            The School District of Palm Beach County</w:t>
    </w:r>
  </w:p>
  <w:p w14:paraId="560B8039" w14:textId="77777777" w:rsidR="00990DC1" w:rsidRDefault="00267A3F">
    <w:pPr>
      <w:ind w:left="2160"/>
      <w:jc w:val="center"/>
      <w:rPr>
        <w:b/>
        <w:sz w:val="28"/>
        <w:szCs w:val="28"/>
      </w:rPr>
    </w:pPr>
    <w:r>
      <w:rPr>
        <w:b/>
        <w:sz w:val="28"/>
        <w:szCs w:val="28"/>
      </w:rPr>
      <w:t>Title I, Part A 2019-2020 Annual Evaluation</w:t>
    </w:r>
  </w:p>
  <w:p w14:paraId="1242DC15" w14:textId="77777777" w:rsidR="00990DC1" w:rsidRDefault="00267A3F">
    <w:pPr>
      <w:ind w:left="2160"/>
      <w:jc w:val="center"/>
      <w:rPr>
        <w:b/>
        <w:sz w:val="28"/>
        <w:szCs w:val="28"/>
      </w:rPr>
    </w:pPr>
    <w:r>
      <w:rPr>
        <w:b/>
        <w:sz w:val="28"/>
        <w:szCs w:val="28"/>
      </w:rPr>
      <w:t>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C1"/>
    <w:rsid w:val="00267A3F"/>
    <w:rsid w:val="009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803B"/>
  <w15:docId w15:val="{A09C12E1-EAE7-4F7C-9F96-525384B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0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qFormat/>
    <w:rsid w:val="00275C0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200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4B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eHU1fEDq1d+bgSgB2D2gPL5Rw==">AMUW2mXUbges7WV9ZwaQVj1TU9c3IZEKWSkNqSIisZYUhU28AlN9Zw5ueENG6xvZbDzQokDRAZ7WYigbfHHg3efAAlLfr/l07nULz/zmFHywQi+4Vu6vEvNNOwH2nCw3WvF9YIDf3hkWrlngnped3QLOT83J3XzJFw==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 N. Southwell</dc:creator>
  <cp:lastModifiedBy>Harmon, Katherine A.</cp:lastModifiedBy>
  <cp:revision>2</cp:revision>
  <dcterms:created xsi:type="dcterms:W3CDTF">2021-03-12T16:11:00Z</dcterms:created>
  <dcterms:modified xsi:type="dcterms:W3CDTF">2021-03-12T16:11:00Z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