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8"/>
        <w:gridCol w:w="2974"/>
        <w:gridCol w:w="2835"/>
        <w:gridCol w:w="8847"/>
        <w:gridCol w:w="2772"/>
      </w:tblGrid>
      <w:tr w:rsidR="001C2FED" w:rsidRPr="00C57742" w14:paraId="38C84254" w14:textId="2C535D4B" w:rsidTr="00DC1236">
        <w:trPr>
          <w:trHeight w:val="401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CCCCCC"/>
          </w:tcPr>
          <w:p w14:paraId="329FC578" w14:textId="144E98BE" w:rsidR="00673C49" w:rsidRPr="00C57742" w:rsidRDefault="00673C49" w:rsidP="00CF7E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1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CCCCCC"/>
          </w:tcPr>
          <w:p w14:paraId="366759D9" w14:textId="77777777" w:rsidR="00673C49" w:rsidRPr="00C57742" w:rsidRDefault="00673C49" w:rsidP="00CF7E47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1D3F6F66" w14:textId="77777777" w:rsidR="00673C49" w:rsidRPr="00C57742" w:rsidRDefault="00673C49" w:rsidP="00CF7E47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shd w:val="clear" w:color="auto" w:fill="CCCCCC"/>
          </w:tcPr>
          <w:p w14:paraId="25A151B5" w14:textId="7B2C21EE" w:rsidR="00673C49" w:rsidRPr="00C57742" w:rsidRDefault="004B362C" w:rsidP="004B36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CCCCCC"/>
          </w:tcPr>
          <w:p w14:paraId="152EDAC5" w14:textId="1B1CF7AA" w:rsidR="00673C49" w:rsidRPr="00C57742" w:rsidRDefault="00673C49" w:rsidP="00CF7E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</w:tr>
      <w:tr w:rsidR="00673C49" w:rsidRPr="00C57742" w14:paraId="032DA77E" w14:textId="418B66D9" w:rsidTr="00DC1236">
        <w:trPr>
          <w:trHeight w:val="2152"/>
        </w:trPr>
        <w:tc>
          <w:tcPr>
            <w:tcW w:w="1498" w:type="dxa"/>
            <w:tcBorders>
              <w:top w:val="single" w:sz="4" w:space="0" w:color="auto"/>
            </w:tcBorders>
          </w:tcPr>
          <w:p w14:paraId="75A5657B" w14:textId="3941C612" w:rsidR="00673C49" w:rsidRDefault="00934F92" w:rsidP="00CF7E47">
            <w:pPr>
              <w:rPr>
                <w:rFonts w:cs="Helvetica"/>
                <w:iCs/>
                <w:sz w:val="20"/>
                <w:szCs w:val="36"/>
              </w:rPr>
            </w:pPr>
            <w:r>
              <w:rPr>
                <w:rFonts w:cs="Helvetica"/>
                <w:iCs/>
                <w:sz w:val="20"/>
                <w:szCs w:val="36"/>
              </w:rPr>
              <w:t xml:space="preserve">Student Achievement </w:t>
            </w:r>
          </w:p>
          <w:p w14:paraId="65331F22" w14:textId="77777777" w:rsidR="00673C49" w:rsidRPr="00C57742" w:rsidRDefault="00673C49" w:rsidP="00CF7E47">
            <w:pPr>
              <w:rPr>
                <w:rFonts w:cs="Helvetica"/>
                <w:iCs/>
                <w:sz w:val="20"/>
                <w:szCs w:val="36"/>
              </w:rPr>
            </w:pPr>
          </w:p>
          <w:p w14:paraId="7422EA11" w14:textId="77777777" w:rsidR="00673C49" w:rsidRPr="00C57742" w:rsidRDefault="00673C49" w:rsidP="00CF7E47">
            <w:pPr>
              <w:rPr>
                <w:b/>
                <w:sz w:val="20"/>
              </w:rPr>
            </w:pPr>
          </w:p>
          <w:p w14:paraId="7A7A7AE5" w14:textId="77777777" w:rsidR="00673C49" w:rsidRPr="00C57742" w:rsidRDefault="00673C49" w:rsidP="00CF7E47">
            <w:pPr>
              <w:rPr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47C9929C" w14:textId="4752179E" w:rsidR="00673C49" w:rsidRPr="00D85E40" w:rsidRDefault="00673C49" w:rsidP="00D85E40">
            <w:pPr>
              <w:rPr>
                <w:sz w:val="20"/>
                <w:szCs w:val="20"/>
              </w:rPr>
            </w:pPr>
            <w:r w:rsidRPr="00D85E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D6AD984" w14:textId="3230C060" w:rsidR="00673C49" w:rsidRPr="00A749DC" w:rsidRDefault="00673C49" w:rsidP="00B64F50">
            <w:pPr>
              <w:rPr>
                <w:sz w:val="20"/>
              </w:rPr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0EB" w14:textId="12BA309B" w:rsidR="00673C49" w:rsidRPr="000B78F3" w:rsidRDefault="00934F92" w:rsidP="0087578B">
            <w:pPr>
              <w:rPr>
                <w:sz w:val="20"/>
              </w:rPr>
            </w:pPr>
            <w:r>
              <w:rPr>
                <w:sz w:val="20"/>
              </w:rPr>
              <w:t xml:space="preserve">Example </w:t>
            </w:r>
            <w:r w:rsidR="00673C49">
              <w:rPr>
                <w:sz w:val="20"/>
              </w:rPr>
              <w:t xml:space="preserve">Measures: FSA ELA scores, FSA Math scores, </w:t>
            </w:r>
            <w:r w:rsidR="00CD1D01">
              <w:rPr>
                <w:sz w:val="20"/>
              </w:rPr>
              <w:t xml:space="preserve">EOC scores, </w:t>
            </w:r>
            <w:r w:rsidR="00673C49">
              <w:rPr>
                <w:sz w:val="20"/>
              </w:rPr>
              <w:t>Graduation Rates.</w:t>
            </w:r>
          </w:p>
          <w:tbl>
            <w:tblPr>
              <w:tblW w:w="8620" w:type="dxa"/>
              <w:tblLook w:val="04A0" w:firstRow="1" w:lastRow="0" w:firstColumn="1" w:lastColumn="0" w:noHBand="0" w:noVBand="1"/>
            </w:tblPr>
            <w:tblGrid>
              <w:gridCol w:w="660"/>
              <w:gridCol w:w="70"/>
              <w:gridCol w:w="564"/>
              <w:gridCol w:w="27"/>
              <w:gridCol w:w="422"/>
              <w:gridCol w:w="142"/>
              <w:gridCol w:w="17"/>
              <w:gridCol w:w="11"/>
              <w:gridCol w:w="593"/>
              <w:gridCol w:w="577"/>
              <w:gridCol w:w="16"/>
              <w:gridCol w:w="591"/>
              <w:gridCol w:w="76"/>
              <w:gridCol w:w="558"/>
              <w:gridCol w:w="33"/>
              <w:gridCol w:w="66"/>
              <w:gridCol w:w="527"/>
              <w:gridCol w:w="593"/>
              <w:gridCol w:w="344"/>
              <w:gridCol w:w="247"/>
              <w:gridCol w:w="591"/>
              <w:gridCol w:w="593"/>
              <w:gridCol w:w="64"/>
              <w:gridCol w:w="323"/>
              <w:gridCol w:w="270"/>
              <w:gridCol w:w="645"/>
            </w:tblGrid>
            <w:tr w:rsidR="00B6222B" w:rsidRPr="000B78F3" w14:paraId="7D0B949B" w14:textId="5094C9EE" w:rsidTr="0066681E">
              <w:trPr>
                <w:trHeight w:val="143"/>
              </w:trPr>
              <w:tc>
                <w:tcPr>
                  <w:tcW w:w="862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39523" w14:textId="3A4C8C07" w:rsidR="00B6222B" w:rsidRDefault="00B6222B" w:rsidP="0040196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 ELA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: Percentage of Students Performing at Level 3 or Above</w:t>
                  </w:r>
                </w:p>
              </w:tc>
            </w:tr>
            <w:tr w:rsidR="0066681E" w:rsidRPr="000B78F3" w14:paraId="3CEF4EDA" w14:textId="454D4C36" w:rsidTr="0066681E">
              <w:trPr>
                <w:trHeight w:val="143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1B00DCC" w14:textId="1209F69A" w:rsidR="0066681E" w:rsidRDefault="0066681E" w:rsidP="00BD745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39" w:type="dxa"/>
                  <w:gridSpan w:val="10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1A38F3" w14:textId="61764A36" w:rsidR="0066681E" w:rsidRDefault="0066681E" w:rsidP="0040196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District</w:t>
                  </w:r>
                </w:p>
              </w:tc>
              <w:tc>
                <w:tcPr>
                  <w:tcW w:w="2444" w:type="dxa"/>
                  <w:gridSpan w:val="7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7B40AF2" w14:textId="4D23C3C5" w:rsidR="0066681E" w:rsidRDefault="0066681E" w:rsidP="00401960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3077" w:type="dxa"/>
                  <w:gridSpan w:val="8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18E0E" w14:textId="10C8CBDA" w:rsidR="0066681E" w:rsidRPr="000B78F3" w:rsidRDefault="0066681E" w:rsidP="0066681E">
                  <w:pPr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Title I</w:t>
                  </w:r>
                </w:p>
              </w:tc>
            </w:tr>
            <w:tr w:rsidR="00934F92" w:rsidRPr="000B78F3" w14:paraId="303F2892" w14:textId="3C639224" w:rsidTr="000037E8">
              <w:trPr>
                <w:trHeight w:val="429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D845C" w14:textId="77777777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Grade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1E5A" w14:textId="35D439B1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466BA13A" w14:textId="5C8AF304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505D0" w14:textId="08A8E39C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CBD72AF" w14:textId="76CE1E55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038CCAF1" w14:textId="28CD71D9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49F7DAC" w14:textId="602AFDD1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3A47DFFC" w14:textId="323C5826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253B9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01B6F498" w14:textId="4682A7FD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21254" w14:textId="707DCCA5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FE46A4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301619AE" w14:textId="7CE8E587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5A369F1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04F31671" w14:textId="29241BB8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CF90D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21CC1470" w14:textId="437B3799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F7C98" w14:textId="40DD537A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C5E12F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218E1F30" w14:textId="5D5CA4C2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32772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75AEF967" w14:textId="70AD1CDF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A4DDD" w14:textId="59F6ED5A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FY19-FY21</w:t>
                  </w:r>
                </w:p>
              </w:tc>
            </w:tr>
            <w:tr w:rsidR="00B6222B" w:rsidRPr="000B78F3" w14:paraId="3098B033" w14:textId="01B9E883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F6E1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BE7A2" w14:textId="0F156D02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22026" w14:textId="45A2BC0F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3813AA" w14:textId="3FAF5D8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A3F334" w14:textId="540E3260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F7CAF" w14:textId="06D5D30C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EF11B" w14:textId="2942E848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54871B" w14:textId="53D18E0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14FD298" w14:textId="56C4B7F1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E1E00" w14:textId="2CDDDF1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FE4F6" w14:textId="5BB7950C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6C5CE2" w14:textId="49B5BA44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C3E6D" w14:textId="7E4F77D9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9992B" w14:textId="400AEDBE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566021C5" w14:textId="7515ED92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C5E08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03A04" w14:textId="508BC659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E6E84" w14:textId="3BE1627A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42873C" w14:textId="7CC20FB4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E383592" w14:textId="31C8BB31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08DC1" w14:textId="7C1E4EFA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AFBE1" w14:textId="6056C707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52DCD9D" w14:textId="6344C56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0861F33" w14:textId="24015C75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4F26C" w14:textId="4DFDFDE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F4BC0" w14:textId="75836D1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82CC0A" w14:textId="206C4AEF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76CE5" w14:textId="5BF350B6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800E8" w14:textId="4403AC3C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5F9E6640" w14:textId="1657C2B0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C75E2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3277C" w14:textId="1B6E5A43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E855C" w14:textId="1D748DBD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5ECE93" w14:textId="60FB22D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3686FDF" w14:textId="36CFE7C4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3C2EA" w14:textId="4F3B73A2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983CB" w14:textId="43CDF4F7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E41D517" w14:textId="58BC1DB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6368117" w14:textId="661F458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FCAFB" w14:textId="5018E53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AEE55" w14:textId="122FD55C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BC1892" w14:textId="563D8BF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4920" w14:textId="0274CF33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49DD3" w14:textId="1D4530FB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4CD404B3" w14:textId="5AB770DB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9E42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5313A" w14:textId="7A9F947F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E6372" w14:textId="08D8A787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4A0367" w14:textId="4D4C72B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6309C73" w14:textId="0696411C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A61BF" w14:textId="6313B867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54B34D" w14:textId="02C1E250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6F85C9" w14:textId="7A1495C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48EB019" w14:textId="1AFD14D3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03EC0" w14:textId="5478024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85CCE" w14:textId="7E105AC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853A18" w14:textId="586A38C2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1487" w14:textId="7DAFB2C5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716D28" w14:textId="73898491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21F4BFA6" w14:textId="7C756B13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1F4A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E590A" w14:textId="370DB799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A918D" w14:textId="135B77C0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6E9B8E" w14:textId="29B156C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3DF0A05" w14:textId="36B71BC6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ABD8D" w14:textId="13336BB1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6B167" w14:textId="4AF424C5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3A0748B" w14:textId="5C33D16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F6CBDB0" w14:textId="6070A341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0096E" w14:textId="45C98E9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8283A" w14:textId="10B33373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ACDA8E7" w14:textId="52E4057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7EA0C" w14:textId="384890B3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9A60C" w14:textId="5710BDA7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6164B11D" w14:textId="0483F4CD" w:rsidTr="000037E8">
              <w:trPr>
                <w:trHeight w:val="23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8F4AF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FABF2" w14:textId="3B84ACA9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F462F7" w14:textId="0FA1569E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C8587D5" w14:textId="5CD91902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0B4921B" w14:textId="4FCBE9E7" w:rsidR="00B6222B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89D73" w14:textId="5472B663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D39F8" w14:textId="143871CE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A595DD" w14:textId="316F41B4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08D8C30" w14:textId="2B6088D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F00C0" w14:textId="58CC297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E6424" w14:textId="548DA3A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1FEAA2" w14:textId="767729D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19949" w14:textId="294C7D7F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3192A" w14:textId="244940ED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B6222B" w:rsidRPr="000B78F3" w14:paraId="618514AF" w14:textId="6FF93F0A" w:rsidTr="0066681E">
              <w:trPr>
                <w:trHeight w:val="604"/>
              </w:trPr>
              <w:tc>
                <w:tcPr>
                  <w:tcW w:w="1902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14:paraId="49231B2A" w14:textId="77777777" w:rsidR="00B6222B" w:rsidRPr="000B78F3" w:rsidRDefault="00B6222B" w:rsidP="00CF45B8">
                  <w:pP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320AB42" w14:textId="77777777" w:rsidR="00B6222B" w:rsidRPr="000B78F3" w:rsidRDefault="00B6222B" w:rsidP="00CF45B8">
                  <w:pP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12" w:type="dxa"/>
                  <w:gridSpan w:val="1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8E5CF" w14:textId="01480627" w:rsidR="00B6222B" w:rsidRPr="000B78F3" w:rsidRDefault="00B6222B" w:rsidP="00CF45B8">
                  <w:pP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726EB032" w14:textId="77777777" w:rsidR="00B6222B" w:rsidRPr="000B78F3" w:rsidRDefault="00B6222B" w:rsidP="00CF45B8">
                  <w:pP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7F45A38" w14:textId="77777777" w:rsidR="00B6222B" w:rsidRPr="000B78F3" w:rsidRDefault="00B6222B" w:rsidP="00CF45B8">
                  <w:pP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2D16F4A8" w14:textId="0435EC4A" w:rsidTr="0066681E">
              <w:trPr>
                <w:trHeight w:val="143"/>
              </w:trPr>
              <w:tc>
                <w:tcPr>
                  <w:tcW w:w="862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9379" w14:textId="7BE477DE" w:rsidR="00B6222B" w:rsidRDefault="00B6222B" w:rsidP="007A590A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 Math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: Percentage of Students Performing at Level 3 or Above</w:t>
                  </w:r>
                </w:p>
              </w:tc>
            </w:tr>
            <w:tr w:rsidR="0066681E" w:rsidRPr="000B78F3" w14:paraId="674178CC" w14:textId="2E445277" w:rsidTr="0066681E">
              <w:trPr>
                <w:trHeight w:val="143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06901D4" w14:textId="77777777" w:rsidR="0066681E" w:rsidRPr="000B78F3" w:rsidRDefault="0066681E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2369" w:type="dxa"/>
                  <w:gridSpan w:val="9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A98817" w14:textId="1AAB3D7A" w:rsidR="0066681E" w:rsidRDefault="0066681E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District</w:t>
                  </w:r>
                </w:p>
              </w:tc>
              <w:tc>
                <w:tcPr>
                  <w:tcW w:w="2444" w:type="dxa"/>
                  <w:gridSpan w:val="7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75103D5" w14:textId="63B176F0" w:rsidR="0066681E" w:rsidRDefault="0066681E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3077" w:type="dxa"/>
                  <w:gridSpan w:val="8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C59FA" w14:textId="4AC18808" w:rsidR="0066681E" w:rsidRPr="000B78F3" w:rsidRDefault="0066681E" w:rsidP="0066681E">
                  <w:pPr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  <w:t>Title I</w:t>
                  </w:r>
                </w:p>
              </w:tc>
            </w:tr>
            <w:tr w:rsidR="00934F92" w:rsidRPr="000B78F3" w14:paraId="2D9D82B1" w14:textId="70B48EE1" w:rsidTr="000037E8">
              <w:trPr>
                <w:trHeight w:val="429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97B1" w14:textId="77777777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Grade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6464A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56F017C6" w14:textId="220335AA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E2CA" w14:textId="41B4D50B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86EC66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762553BE" w14:textId="2227B370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504B718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3EAF579D" w14:textId="20F0C878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BE545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1F1DC97F" w14:textId="54C78306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C5DB" w14:textId="135387B5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336E33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0EFE4FA8" w14:textId="3A177D6F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925D74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6624D328" w14:textId="2C17D9F9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157B6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FY18</w:t>
                  </w:r>
                </w:p>
                <w:p w14:paraId="20029DB5" w14:textId="704E981D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8DDCE" w14:textId="1B90E128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 FSA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12BB07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20</w:t>
                  </w:r>
                </w:p>
                <w:p w14:paraId="1511F264" w14:textId="709DBE87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DIAG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4483F" w14:textId="77777777" w:rsidR="00934F92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21</w:t>
                  </w: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 </w:t>
                  </w:r>
                </w:p>
                <w:p w14:paraId="460DAA17" w14:textId="61D4489D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FSA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A3D61" w14:textId="22877C5D" w:rsidR="00934F92" w:rsidRPr="000B78F3" w:rsidRDefault="00934F92" w:rsidP="00934F92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FY19-FY21</w:t>
                  </w:r>
                </w:p>
              </w:tc>
            </w:tr>
            <w:tr w:rsidR="00B6222B" w:rsidRPr="000B78F3" w14:paraId="2231B46E" w14:textId="2471A4F5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B889C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48703" w14:textId="3390DC2E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C5CB9" w14:textId="6584D29E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DE0EDB" w14:textId="0942DF7F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16633BA" w14:textId="5EF572D3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B8567" w14:textId="6D75E595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D97EC2" w14:textId="58EF3FF8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0B71D" w14:textId="7E95EE98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15A3BA5" w14:textId="620BED27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70C28" w14:textId="46C72CB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A5171" w14:textId="50221688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34001" w14:textId="65C84C4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7FE26" w14:textId="37F24EDD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D20201" w14:textId="13A83B29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64574AB8" w14:textId="31A3A047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39CA7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D9174" w14:textId="29FB0B4A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1E05E" w14:textId="28A3AB9A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3C925BB" w14:textId="0363D9B5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0791458" w14:textId="259C9744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FC12F" w14:textId="4ADD4493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2EB22" w14:textId="201E70E2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2366FE" w14:textId="7E6C69A9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B41A467" w14:textId="3E0C7189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E448F" w14:textId="72E45E8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91F27" w14:textId="43998086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D3D0916" w14:textId="2E45B766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EAC75" w14:textId="6EAE42CD" w:rsidR="00B6222B" w:rsidRPr="00C905CF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89B4F" w14:textId="575B8FF3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4588CD54" w14:textId="157B0589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A6E28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0AAED" w14:textId="627BFD0C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A415C" w14:textId="6564AE34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5A1241" w14:textId="2704274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90F1D78" w14:textId="4EC2ECD3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57869" w14:textId="5B25A8A0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92DD6" w14:textId="0CA2C329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9602E7A" w14:textId="6B072852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DAED739" w14:textId="728B74A7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18EB3" w14:textId="29CB2D09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117E" w14:textId="397DCA6B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247C58C" w14:textId="7DC63F78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FAEE1" w14:textId="7DD8B5E0" w:rsidR="00B6222B" w:rsidRPr="00C905CF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901889" w14:textId="1EECCF48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4EEABF86" w14:textId="520A0959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9FC63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438E2" w14:textId="7A23B141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7048E" w14:textId="47754D4F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5675E1" w14:textId="2ED89FC0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DFF7EFB" w14:textId="4EFBD9A0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2695D" w14:textId="14E9234C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C0F958" w14:textId="1645F588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2A4F4D" w14:textId="2F6D7C4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74B975D" w14:textId="45ECFB32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1CD17" w14:textId="2BB47B5A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BEE7" w14:textId="75146D5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496BB4" w14:textId="7823161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C80A" w14:textId="3C0DCA9F" w:rsidR="00B6222B" w:rsidRPr="00C905CF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58368" w14:textId="49A78E60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3C0055EA" w14:textId="625F1215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24828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B78F3"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6DD28" w14:textId="07A2F82F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F0AF8" w14:textId="00F9BBB6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0491DB" w14:textId="70943673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DC331D9" w14:textId="7D2787DD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03AED" w14:textId="611EFEF3" w:rsidR="00B6222B" w:rsidRPr="000B78F3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178EE" w14:textId="44F4098B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7E90C57" w14:textId="3AE381B6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FF79AE1" w14:textId="2BBADE00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F35EB" w14:textId="0B1E7D55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432F8" w14:textId="2FE54F43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D340938" w14:textId="1DC8800E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339A" w14:textId="1E4A270A" w:rsidR="00B6222B" w:rsidRPr="00C905CF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59FA5" w14:textId="4653F77C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02706341" w14:textId="2E0A6BFD" w:rsidTr="000037E8">
              <w:trPr>
                <w:trHeight w:val="236"/>
              </w:trPr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51E6F" w14:textId="60A30695" w:rsidR="00B6222B" w:rsidRPr="00D31389" w:rsidRDefault="00B6222B" w:rsidP="00CF45B8">
                  <w:pPr>
                    <w:jc w:val="center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</w:pPr>
                  <w:r w:rsidRPr="00D31389"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0C076" w14:textId="7C0989CA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7905A" w14:textId="641B07DD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BEEF8B" w14:textId="40039294" w:rsidR="00B6222B" w:rsidRPr="00A41284" w:rsidRDefault="00B6222B" w:rsidP="00FD7724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52B705D" w14:textId="7D1C4157" w:rsidR="00B6222B" w:rsidRPr="00283B47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20FAD8" w14:textId="5318E529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6CE1A" w14:textId="4EA961C7" w:rsidR="00B6222B" w:rsidRPr="00A41284" w:rsidRDefault="00B6222B" w:rsidP="00CF45B8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8D53ED" w14:textId="0144FCF8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5E35A82" w14:textId="38FDF24B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B6FE5" w14:textId="4EA55D6D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080E0" w14:textId="08D0D5C3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FD05AB" w14:textId="4714ECE5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7762B" w14:textId="351378FA" w:rsidR="00B6222B" w:rsidRPr="00C905CF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D83E1" w14:textId="1217C5FF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222B" w:rsidRPr="000B78F3" w14:paraId="043A196A" w14:textId="2D1926B5" w:rsidTr="0066681E">
              <w:trPr>
                <w:trHeight w:val="483"/>
              </w:trPr>
              <w:tc>
                <w:tcPr>
                  <w:tcW w:w="1902" w:type="dxa"/>
                  <w:gridSpan w:val="7"/>
                  <w:tcBorders>
                    <w:top w:val="single" w:sz="4" w:space="0" w:color="auto"/>
                  </w:tcBorders>
                </w:tcPr>
                <w:p w14:paraId="02EC76B6" w14:textId="77777777" w:rsidR="00B6222B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  <w:p w14:paraId="3A7E8EF8" w14:textId="54DB7A37" w:rsidR="0066681E" w:rsidRPr="000B78F3" w:rsidRDefault="0066681E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604" w:type="dxa"/>
                  <w:gridSpan w:val="2"/>
                  <w:tcBorders>
                    <w:top w:val="single" w:sz="4" w:space="0" w:color="auto"/>
                  </w:tcBorders>
                </w:tcPr>
                <w:p w14:paraId="5D803577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4812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796BDA" w14:textId="7E13ED36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387" w:type="dxa"/>
                  <w:gridSpan w:val="2"/>
                  <w:tcBorders>
                    <w:top w:val="single" w:sz="4" w:space="0" w:color="auto"/>
                  </w:tcBorders>
                </w:tcPr>
                <w:p w14:paraId="2DE57B75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single" w:sz="4" w:space="0" w:color="auto"/>
                  </w:tcBorders>
                </w:tcPr>
                <w:p w14:paraId="38EEAAAC" w14:textId="77777777" w:rsidR="00B6222B" w:rsidRPr="000B78F3" w:rsidRDefault="00B6222B" w:rsidP="00CF45B8">
                  <w:pPr>
                    <w:jc w:val="center"/>
                    <w:rPr>
                      <w:rFonts w:eastAsia="Times New Roman" w:cs="Calibri"/>
                      <w:color w:val="000000"/>
                      <w:sz w:val="18"/>
                    </w:rPr>
                  </w:pPr>
                </w:p>
              </w:tc>
            </w:tr>
            <w:tr w:rsidR="00673C49" w:rsidRPr="000B78F3" w14:paraId="41D1BE20" w14:textId="77777777" w:rsidTr="0066681E">
              <w:trPr>
                <w:gridAfter w:val="7"/>
                <w:wAfter w:w="2733" w:type="dxa"/>
                <w:trHeight w:val="187"/>
              </w:trPr>
              <w:tc>
                <w:tcPr>
                  <w:tcW w:w="5887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253F" w14:textId="192D1C8E" w:rsidR="00673C49" w:rsidRPr="00D31389" w:rsidRDefault="00673C49" w:rsidP="00D31389">
                  <w:pPr>
                    <w:jc w:val="center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Graduation Rates</w:t>
                  </w:r>
                </w:p>
              </w:tc>
            </w:tr>
            <w:tr w:rsidR="00673C49" w:rsidRPr="000B78F3" w14:paraId="0F8EA88C" w14:textId="77777777" w:rsidTr="0066681E">
              <w:trPr>
                <w:gridAfter w:val="7"/>
                <w:wAfter w:w="2733" w:type="dxa"/>
                <w:trHeight w:val="187"/>
              </w:trPr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C77A79F" w14:textId="77777777" w:rsidR="00673C49" w:rsidRDefault="00673C49" w:rsidP="00D3138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1340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5663BC0" w14:textId="53CC0A44" w:rsidR="00673C49" w:rsidRPr="00D31389" w:rsidRDefault="00934F92" w:rsidP="00D31389">
                  <w:pPr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FY19</w:t>
                  </w:r>
                </w:p>
              </w:tc>
              <w:tc>
                <w:tcPr>
                  <w:tcW w:w="134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0F2F69" w14:textId="356FD043" w:rsidR="00673C49" w:rsidRPr="00D31389" w:rsidRDefault="00934F92" w:rsidP="00D31389">
                  <w:pPr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FY20</w:t>
                  </w:r>
                </w:p>
              </w:tc>
              <w:tc>
                <w:tcPr>
                  <w:tcW w:w="1464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A8FE2" w14:textId="25A76245" w:rsidR="00673C49" w:rsidRPr="00D31389" w:rsidRDefault="00673C49" w:rsidP="00934F92">
                  <w:pPr>
                    <w:jc w:val="center"/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</w:pPr>
                  <w:r w:rsidRPr="00D31389"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FY1</w:t>
                  </w:r>
                  <w:r w:rsidR="00934F92">
                    <w:rPr>
                      <w:rFonts w:eastAsia="Times New Roman" w:cs="Calibri"/>
                      <w:b/>
                      <w:color w:val="000000"/>
                      <w:sz w:val="16"/>
                      <w:szCs w:val="16"/>
                    </w:rPr>
                    <w:t>9-FY20</w:t>
                  </w:r>
                </w:p>
              </w:tc>
            </w:tr>
            <w:tr w:rsidR="00673C49" w:rsidRPr="000B78F3" w14:paraId="2DF8816C" w14:textId="77777777" w:rsidTr="006C6532">
              <w:trPr>
                <w:gridAfter w:val="7"/>
                <w:wAfter w:w="2733" w:type="dxa"/>
                <w:trHeight w:val="187"/>
              </w:trPr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0B743" w14:textId="77777777" w:rsidR="00673C49" w:rsidRPr="000B78F3" w:rsidRDefault="00673C49" w:rsidP="00D3138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>District</w:t>
                  </w:r>
                </w:p>
              </w:tc>
              <w:tc>
                <w:tcPr>
                  <w:tcW w:w="1340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137330" w14:textId="3842482E" w:rsidR="00673C49" w:rsidRPr="000B78F3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36B700" w14:textId="23ACD3B3" w:rsidR="00673C49" w:rsidRPr="000B78F3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76E8A" w14:textId="5575CFAC" w:rsidR="00673C49" w:rsidRPr="000B78F3" w:rsidRDefault="00673C49" w:rsidP="00D31389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73C49" w:rsidRPr="000B78F3" w14:paraId="4389764C" w14:textId="77777777" w:rsidTr="0066681E">
              <w:trPr>
                <w:gridAfter w:val="7"/>
                <w:wAfter w:w="2733" w:type="dxa"/>
                <w:trHeight w:val="205"/>
              </w:trPr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189C52E" w14:textId="77777777" w:rsidR="00673C49" w:rsidRDefault="00673C49" w:rsidP="00D3138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Non- Title I </w:t>
                  </w:r>
                </w:p>
              </w:tc>
              <w:tc>
                <w:tcPr>
                  <w:tcW w:w="1340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D5E515A" w14:textId="46776F4E" w:rsidR="00673C49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63A2CA" w14:textId="2F8CC53D" w:rsidR="00673C49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908F4" w14:textId="61D7D17E" w:rsidR="00673C49" w:rsidRPr="000B78F3" w:rsidRDefault="00673C49" w:rsidP="00D31389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73C49" w:rsidRPr="000B78F3" w14:paraId="359A9228" w14:textId="77777777" w:rsidTr="006C6532">
              <w:trPr>
                <w:gridAfter w:val="7"/>
                <w:wAfter w:w="2733" w:type="dxa"/>
                <w:trHeight w:val="205"/>
              </w:trPr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C0C8B" w14:textId="77777777" w:rsidR="00673C49" w:rsidRPr="000B78F3" w:rsidRDefault="00673C49" w:rsidP="00D31389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</w:rPr>
                    <w:t xml:space="preserve">Title I </w:t>
                  </w:r>
                </w:p>
              </w:tc>
              <w:tc>
                <w:tcPr>
                  <w:tcW w:w="1340" w:type="dxa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6C9D630" w14:textId="082280FC" w:rsidR="00673C49" w:rsidRPr="000B78F3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2AB0EC" w14:textId="68EDDC1F" w:rsidR="00673C49" w:rsidRPr="000B78F3" w:rsidRDefault="00673C49" w:rsidP="00D31389">
                  <w:pPr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2447E" w14:textId="6EF5DB60" w:rsidR="00673C49" w:rsidRPr="000B78F3" w:rsidRDefault="00673C49" w:rsidP="00302FBD">
                  <w:pPr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D7496C3" w14:textId="3E6D0C9A" w:rsidR="00673C49" w:rsidRDefault="00673C49" w:rsidP="00BD47EE"/>
          <w:p w14:paraId="01438950" w14:textId="77777777" w:rsidR="0066681E" w:rsidRDefault="0066681E" w:rsidP="00BD47EE"/>
          <w:tbl>
            <w:tblPr>
              <w:tblW w:w="6938" w:type="dxa"/>
              <w:tblLook w:val="0400" w:firstRow="0" w:lastRow="0" w:firstColumn="0" w:lastColumn="0" w:noHBand="0" w:noVBand="1"/>
            </w:tblPr>
            <w:tblGrid>
              <w:gridCol w:w="1186"/>
              <w:gridCol w:w="640"/>
              <w:gridCol w:w="640"/>
              <w:gridCol w:w="617"/>
              <w:gridCol w:w="617"/>
              <w:gridCol w:w="658"/>
              <w:gridCol w:w="671"/>
              <w:gridCol w:w="671"/>
              <w:gridCol w:w="619"/>
              <w:gridCol w:w="619"/>
            </w:tblGrid>
            <w:tr w:rsidR="00F63D52" w14:paraId="336A863B" w14:textId="7D82A188" w:rsidTr="0066681E">
              <w:trPr>
                <w:trHeight w:val="143"/>
              </w:trPr>
              <w:tc>
                <w:tcPr>
                  <w:tcW w:w="693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BECFF" w14:textId="1DB6E451" w:rsidR="00F63D52" w:rsidRDefault="00F63D52" w:rsidP="001974A7">
                  <w:pPr>
                    <w:jc w:val="center"/>
                    <w:rPr>
                      <w:rFonts w:cs="Cambria"/>
                      <w:b/>
                      <w:sz w:val="16"/>
                      <w:szCs w:val="16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lastRenderedPageBreak/>
                    <w:t>EOC Assessments: Percentage of Students Performing at Level 3 or Above</w:t>
                  </w:r>
                </w:p>
              </w:tc>
            </w:tr>
            <w:tr w:rsidR="00F63D52" w14:paraId="25B74A86" w14:textId="083FBF98" w:rsidTr="0066681E">
              <w:trPr>
                <w:trHeight w:val="143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8AC4739" w14:textId="46D87FEC" w:rsidR="00F63D52" w:rsidRDefault="004126F9" w:rsidP="001974A7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Assessment</w:t>
                  </w:r>
                </w:p>
              </w:tc>
              <w:tc>
                <w:tcPr>
                  <w:tcW w:w="1897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5041D91" w14:textId="5209B0CA" w:rsidR="00F63D52" w:rsidRDefault="00F63D52" w:rsidP="001974A7">
                  <w:pPr>
                    <w:jc w:val="center"/>
                    <w:rPr>
                      <w:rFonts w:cs="Cambria"/>
                      <w:b/>
                      <w:sz w:val="16"/>
                      <w:szCs w:val="16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District</w:t>
                  </w:r>
                </w:p>
              </w:tc>
              <w:tc>
                <w:tcPr>
                  <w:tcW w:w="1946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40694B0" w14:textId="35758C69" w:rsidR="00F63D52" w:rsidRDefault="00F63D52" w:rsidP="001974A7">
                  <w:pPr>
                    <w:jc w:val="center"/>
                    <w:rPr>
                      <w:rFonts w:cs="Cambria"/>
                      <w:b/>
                      <w:sz w:val="16"/>
                      <w:szCs w:val="16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Non-Title-I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0A5CC3D" w14:textId="7FDBECA1" w:rsidR="00F63D52" w:rsidRDefault="00F63D52" w:rsidP="001974A7">
                  <w:pPr>
                    <w:jc w:val="center"/>
                    <w:rPr>
                      <w:rFonts w:cs="Cambria"/>
                      <w:b/>
                      <w:sz w:val="16"/>
                      <w:szCs w:val="16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Title I</w:t>
                  </w:r>
                </w:p>
              </w:tc>
            </w:tr>
            <w:tr w:rsidR="00F63D52" w14:paraId="79AC1CF1" w14:textId="4FDEA0D5" w:rsidTr="0066681E">
              <w:trPr>
                <w:trHeight w:val="298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8774912" w14:textId="77777777" w:rsidR="00F63D52" w:rsidRDefault="00F63D52" w:rsidP="00F63D5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Algebra I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33B1A38" w14:textId="303D024B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D69B8A6" w14:textId="4EA1CCDC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83BF30F" w14:textId="457C5A52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BDD9E23" w14:textId="126B9D40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008526C" w14:textId="12103270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B88F382" w14:textId="0FA39823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A4ECB6D" w14:textId="5C56F937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BDF1EC4" w14:textId="62FE9996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E60B" w14:textId="75308F83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</w:tr>
            <w:tr w:rsidR="00F63D52" w14:paraId="1C9B4084" w14:textId="11A20599" w:rsidTr="0066681E">
              <w:trPr>
                <w:trHeight w:val="236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ADF3E4A" w14:textId="77777777" w:rsidR="00F63D52" w:rsidRDefault="00F63D52" w:rsidP="00F63D5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Geometry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16576B9" w14:textId="5651355F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C8868E0" w14:textId="70004B2F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5FECED2" w14:textId="1634507B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82C5921" w14:textId="66062E8A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8641549" w14:textId="5F62A2A3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AFDB6F7" w14:textId="7FC26326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2918A9A" w14:textId="04850FF8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47F242B" w14:textId="6C0E8805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6AA5" w14:textId="2F8DC014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</w:tr>
            <w:tr w:rsidR="00F63D52" w14:paraId="3074A322" w14:textId="70B0E7EC" w:rsidTr="0066681E">
              <w:trPr>
                <w:trHeight w:val="298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B06D8F4" w14:textId="77777777" w:rsidR="00F63D52" w:rsidRDefault="00F63D52" w:rsidP="00F63D5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Biology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0BDC9AE" w14:textId="38AAE8B4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BEEE52A" w14:textId="2C46F17C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1414566" w14:textId="38F1B8AF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6DA44A4" w14:textId="2D628E16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E880CE2" w14:textId="14F8F1D7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F604D9C" w14:textId="28A9CBB7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4633AFA" w14:textId="7C24BE69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DDA72D8" w14:textId="3EB9E220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3A7A" w14:textId="04795B8D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</w:tr>
            <w:tr w:rsidR="00F63D52" w14:paraId="5ACC5FE2" w14:textId="15D629F9" w:rsidTr="0066681E">
              <w:trPr>
                <w:trHeight w:val="236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5A320F4" w14:textId="77777777" w:rsidR="00F63D52" w:rsidRDefault="00F63D52" w:rsidP="00F63D52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U.S. History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E33DCB2" w14:textId="51FF782E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6A69161" w14:textId="0B6C3A26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50053C3" w14:textId="6ECB619A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F23DB41" w14:textId="4D5FC9BE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D9F1C1C" w14:textId="55A8F22F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8B97F1F" w14:textId="444CE98F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C0653A9" w14:textId="7A164B1F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9C44D0A" w14:textId="26FE0519" w:rsidR="00F63D52" w:rsidRDefault="00F63D52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4EC27" w14:textId="0FAE263F" w:rsidR="00F63D52" w:rsidRDefault="00F63D52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</w:tr>
            <w:tr w:rsidR="004126F9" w14:paraId="76FC9DD4" w14:textId="77777777" w:rsidTr="0066681E">
              <w:trPr>
                <w:trHeight w:val="236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B1067E5" w14:textId="1EEBF556" w:rsidR="004126F9" w:rsidRDefault="004126F9" w:rsidP="00F63D52">
                  <w:pPr>
                    <w:rPr>
                      <w:rFonts w:cs="Cambria"/>
                      <w:b/>
                      <w:sz w:val="16"/>
                      <w:szCs w:val="16"/>
                    </w:rPr>
                  </w:pPr>
                  <w:r>
                    <w:rPr>
                      <w:rFonts w:cs="Cambria"/>
                      <w:b/>
                      <w:sz w:val="16"/>
                      <w:szCs w:val="16"/>
                    </w:rPr>
                    <w:t>Civics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F6E8E64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F594FC5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056104E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0BC7513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8E43398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59C11F5" w14:textId="77777777" w:rsidR="004126F9" w:rsidRDefault="004126F9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F699F45" w14:textId="77777777" w:rsidR="004126F9" w:rsidRDefault="004126F9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2100DE8" w14:textId="77777777" w:rsidR="004126F9" w:rsidRDefault="004126F9" w:rsidP="00F63D52">
                  <w:pPr>
                    <w:rPr>
                      <w:rFonts w:cs="Cambria"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25039" w14:textId="77777777" w:rsidR="004126F9" w:rsidRDefault="004126F9" w:rsidP="00F63D52">
                  <w:pPr>
                    <w:jc w:val="center"/>
                    <w:rPr>
                      <w:rFonts w:cs="Cambria"/>
                      <w:sz w:val="16"/>
                      <w:szCs w:val="16"/>
                    </w:rPr>
                  </w:pPr>
                </w:p>
              </w:tc>
            </w:tr>
          </w:tbl>
          <w:p w14:paraId="530BB50D" w14:textId="14B4C7B3" w:rsidR="00CD1D01" w:rsidRPr="00BD47EE" w:rsidRDefault="00CD1D01" w:rsidP="006C6532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DEA" w14:textId="5F0B1DB5" w:rsidR="00CD1D01" w:rsidRDefault="00CD1D01" w:rsidP="007A590A">
            <w:pPr>
              <w:rPr>
                <w:sz w:val="20"/>
              </w:rPr>
            </w:pPr>
          </w:p>
        </w:tc>
      </w:tr>
      <w:tr w:rsidR="001C2FED" w:rsidRPr="00C57742" w14:paraId="00A9C294" w14:textId="36E90304" w:rsidTr="00DC1236">
        <w:trPr>
          <w:trHeight w:val="418"/>
        </w:trPr>
        <w:tc>
          <w:tcPr>
            <w:tcW w:w="1498" w:type="dxa"/>
            <w:shd w:val="clear" w:color="auto" w:fill="CCCCCC"/>
          </w:tcPr>
          <w:p w14:paraId="4D6084B4" w14:textId="14B900F8" w:rsidR="00673C49" w:rsidRPr="00C57742" w:rsidRDefault="00673C49" w:rsidP="00275C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2</w:t>
            </w:r>
          </w:p>
        </w:tc>
        <w:tc>
          <w:tcPr>
            <w:tcW w:w="2974" w:type="dxa"/>
            <w:shd w:val="clear" w:color="auto" w:fill="CCCCCC"/>
          </w:tcPr>
          <w:p w14:paraId="0ACFBCD1" w14:textId="77777777" w:rsidR="00673C49" w:rsidRPr="00C57742" w:rsidRDefault="00673C49" w:rsidP="00275C04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shd w:val="clear" w:color="auto" w:fill="CCCCCC"/>
          </w:tcPr>
          <w:p w14:paraId="24D80A66" w14:textId="77777777" w:rsidR="00673C49" w:rsidRPr="00C57742" w:rsidRDefault="00673C49" w:rsidP="00275C04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shd w:val="clear" w:color="auto" w:fill="CCCCCC"/>
          </w:tcPr>
          <w:p w14:paraId="0F13AB92" w14:textId="3D0A93DB" w:rsidR="00673C49" w:rsidRPr="00C57742" w:rsidRDefault="004B362C" w:rsidP="00275C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24257F6E" w14:textId="77777777" w:rsidR="00673C49" w:rsidRPr="00C57742" w:rsidRDefault="00673C49" w:rsidP="00275C04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2E6E62C3" w14:textId="4D9663AB" w:rsidTr="00DC1236">
        <w:trPr>
          <w:trHeight w:val="892"/>
        </w:trPr>
        <w:tc>
          <w:tcPr>
            <w:tcW w:w="1498" w:type="dxa"/>
            <w:shd w:val="clear" w:color="auto" w:fill="auto"/>
          </w:tcPr>
          <w:p w14:paraId="0B9A66A2" w14:textId="56AEF52A" w:rsidR="00673C49" w:rsidRPr="00C57742" w:rsidRDefault="00673C49" w:rsidP="00275C04">
            <w:pPr>
              <w:rPr>
                <w:sz w:val="20"/>
              </w:rPr>
            </w:pPr>
            <w:r>
              <w:rPr>
                <w:sz w:val="20"/>
              </w:rPr>
              <w:t>Parent and Family Engagement Plan (PFEP)</w:t>
            </w:r>
          </w:p>
          <w:p w14:paraId="3A9C4ED1" w14:textId="59D98035" w:rsidR="00673C49" w:rsidRPr="00C57742" w:rsidRDefault="00673C49" w:rsidP="006C6532">
            <w:pPr>
              <w:rPr>
                <w:sz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0084D89B" w14:textId="079670B5" w:rsidR="00673C49" w:rsidRPr="00CA6BF8" w:rsidRDefault="00673C49" w:rsidP="00CA6BF8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DA1327" w14:textId="3D33CEEF" w:rsidR="00673C49" w:rsidRPr="000B57C0" w:rsidRDefault="00673C49" w:rsidP="00146C75">
            <w:pPr>
              <w:rPr>
                <w:sz w:val="20"/>
              </w:rPr>
            </w:pPr>
          </w:p>
        </w:tc>
        <w:tc>
          <w:tcPr>
            <w:tcW w:w="8847" w:type="dxa"/>
            <w:shd w:val="clear" w:color="auto" w:fill="auto"/>
          </w:tcPr>
          <w:p w14:paraId="1F4ED5D7" w14:textId="3F6FE135" w:rsidR="00673C49" w:rsidRPr="000E295D" w:rsidRDefault="00934F92" w:rsidP="00934F92">
            <w:pPr>
              <w:rPr>
                <w:sz w:val="20"/>
                <w:highlight w:val="yellow"/>
              </w:rPr>
            </w:pPr>
            <w:r w:rsidRPr="00934F92">
              <w:rPr>
                <w:sz w:val="20"/>
              </w:rPr>
              <w:t>Example Measures: District school climate/community survey results</w:t>
            </w:r>
          </w:p>
        </w:tc>
        <w:tc>
          <w:tcPr>
            <w:tcW w:w="2772" w:type="dxa"/>
          </w:tcPr>
          <w:p w14:paraId="1D7A869E" w14:textId="524CEBB6" w:rsidR="00CD1D01" w:rsidRPr="00E95E62" w:rsidRDefault="00CD1D01" w:rsidP="00275C04">
            <w:pPr>
              <w:rPr>
                <w:sz w:val="20"/>
              </w:rPr>
            </w:pPr>
          </w:p>
        </w:tc>
      </w:tr>
      <w:tr w:rsidR="001C2FED" w:rsidRPr="00C57742" w14:paraId="4EB417D3" w14:textId="008B19AB" w:rsidTr="00DC1236">
        <w:trPr>
          <w:trHeight w:val="418"/>
        </w:trPr>
        <w:tc>
          <w:tcPr>
            <w:tcW w:w="1498" w:type="dxa"/>
            <w:shd w:val="clear" w:color="auto" w:fill="CCCCCC"/>
          </w:tcPr>
          <w:p w14:paraId="243E61F2" w14:textId="438EE118" w:rsidR="00673C49" w:rsidRPr="00C57742" w:rsidRDefault="00673C49" w:rsidP="009C59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3</w:t>
            </w:r>
          </w:p>
        </w:tc>
        <w:tc>
          <w:tcPr>
            <w:tcW w:w="2974" w:type="dxa"/>
            <w:shd w:val="clear" w:color="auto" w:fill="CCCCCC"/>
          </w:tcPr>
          <w:p w14:paraId="08403A2A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shd w:val="clear" w:color="auto" w:fill="CCCCCC"/>
          </w:tcPr>
          <w:p w14:paraId="6CB55CF8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shd w:val="clear" w:color="auto" w:fill="CCCCCC"/>
          </w:tcPr>
          <w:p w14:paraId="04BC812C" w14:textId="35FCE6DE" w:rsidR="00673C49" w:rsidRPr="00C57742" w:rsidRDefault="004B362C" w:rsidP="009C59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7364666C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795FAE4A" w14:textId="6DBA2B01" w:rsidTr="00DC1236">
        <w:trPr>
          <w:trHeight w:val="980"/>
        </w:trPr>
        <w:tc>
          <w:tcPr>
            <w:tcW w:w="1498" w:type="dxa"/>
          </w:tcPr>
          <w:p w14:paraId="2462A8F8" w14:textId="4390BE03" w:rsidR="00673C49" w:rsidRPr="000E295D" w:rsidRDefault="00673C49" w:rsidP="009C59F9">
            <w:pPr>
              <w:rPr>
                <w:sz w:val="20"/>
                <w:highlight w:val="yellow"/>
              </w:rPr>
            </w:pPr>
            <w:r w:rsidRPr="008C51B6">
              <w:rPr>
                <w:sz w:val="20"/>
              </w:rPr>
              <w:t>Homeless Education</w:t>
            </w:r>
          </w:p>
        </w:tc>
        <w:tc>
          <w:tcPr>
            <w:tcW w:w="2974" w:type="dxa"/>
          </w:tcPr>
          <w:p w14:paraId="7313E495" w14:textId="68A66933" w:rsidR="00673C49" w:rsidRPr="00F129A1" w:rsidRDefault="00673C49" w:rsidP="00F129A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02D206D5" w14:textId="7D0215B8" w:rsidR="00673C49" w:rsidRPr="00F129A1" w:rsidRDefault="00673C49" w:rsidP="00146C75">
            <w:pPr>
              <w:ind w:left="-2"/>
              <w:rPr>
                <w:rFonts w:cs="Helvetica"/>
                <w:iCs/>
                <w:sz w:val="20"/>
                <w:szCs w:val="36"/>
                <w:highlight w:val="yellow"/>
              </w:rPr>
            </w:pPr>
          </w:p>
        </w:tc>
        <w:tc>
          <w:tcPr>
            <w:tcW w:w="8847" w:type="dxa"/>
          </w:tcPr>
          <w:p w14:paraId="55278E8C" w14:textId="68BA7464" w:rsidR="00E261BF" w:rsidRDefault="00673C49" w:rsidP="009C59F9">
            <w:pPr>
              <w:rPr>
                <w:sz w:val="20"/>
              </w:rPr>
            </w:pPr>
            <w:r w:rsidRPr="00E95E62">
              <w:rPr>
                <w:sz w:val="20"/>
              </w:rPr>
              <w:t xml:space="preserve"> </w:t>
            </w:r>
            <w:r w:rsidR="00934F92">
              <w:rPr>
                <w:sz w:val="20"/>
              </w:rPr>
              <w:t xml:space="preserve">Example </w:t>
            </w:r>
            <w:r w:rsidRPr="00E95E62">
              <w:rPr>
                <w:sz w:val="20"/>
              </w:rPr>
              <w:t>Measures: H</w:t>
            </w:r>
            <w:r w:rsidR="006C6532">
              <w:rPr>
                <w:sz w:val="20"/>
              </w:rPr>
              <w:t>omeless Student Identification Rate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621"/>
            </w:tblGrid>
            <w:tr w:rsidR="004B362C" w14:paraId="2B837B9A" w14:textId="77777777" w:rsidTr="006C6532">
              <w:tc>
                <w:tcPr>
                  <w:tcW w:w="1315" w:type="dxa"/>
                  <w:tcBorders>
                    <w:right w:val="double" w:sz="4" w:space="0" w:color="auto"/>
                  </w:tcBorders>
                </w:tcPr>
                <w:p w14:paraId="36ED7D5E" w14:textId="30BD1912" w:rsidR="004B362C" w:rsidRPr="004B362C" w:rsidRDefault="004B362C" w:rsidP="004B362C">
                  <w:pPr>
                    <w:rPr>
                      <w:b/>
                      <w:sz w:val="18"/>
                      <w:szCs w:val="18"/>
                    </w:rPr>
                  </w:pPr>
                  <w:r w:rsidRPr="004B362C">
                    <w:rPr>
                      <w:b/>
                      <w:sz w:val="18"/>
                      <w:szCs w:val="18"/>
                    </w:rPr>
                    <w:t>Fiscal Year</w:t>
                  </w:r>
                </w:p>
              </w:tc>
              <w:tc>
                <w:tcPr>
                  <w:tcW w:w="621" w:type="dxa"/>
                  <w:tcBorders>
                    <w:left w:val="double" w:sz="4" w:space="0" w:color="auto"/>
                  </w:tcBorders>
                </w:tcPr>
                <w:p w14:paraId="4FEF5457" w14:textId="3E0DFB98" w:rsidR="004B362C" w:rsidRPr="004B362C" w:rsidRDefault="004B362C" w:rsidP="004B362C">
                  <w:pPr>
                    <w:rPr>
                      <w:b/>
                      <w:sz w:val="18"/>
                      <w:szCs w:val="18"/>
                    </w:rPr>
                  </w:pPr>
                  <w:r w:rsidRPr="004B362C">
                    <w:rPr>
                      <w:b/>
                      <w:sz w:val="18"/>
                      <w:szCs w:val="18"/>
                    </w:rPr>
                    <w:t>HSIR</w:t>
                  </w:r>
                </w:p>
              </w:tc>
            </w:tr>
            <w:tr w:rsidR="004B362C" w14:paraId="6AB59785" w14:textId="77777777" w:rsidTr="006C6532">
              <w:tc>
                <w:tcPr>
                  <w:tcW w:w="1315" w:type="dxa"/>
                  <w:tcBorders>
                    <w:right w:val="double" w:sz="4" w:space="0" w:color="auto"/>
                  </w:tcBorders>
                </w:tcPr>
                <w:p w14:paraId="6E298F4B" w14:textId="2A42955C" w:rsidR="004B362C" w:rsidRPr="004B362C" w:rsidRDefault="004B362C" w:rsidP="00934F92">
                  <w:pPr>
                    <w:rPr>
                      <w:sz w:val="18"/>
                      <w:szCs w:val="18"/>
                    </w:rPr>
                  </w:pPr>
                  <w:r w:rsidRPr="004B362C">
                    <w:rPr>
                      <w:sz w:val="18"/>
                      <w:szCs w:val="18"/>
                    </w:rPr>
                    <w:t>FY1</w:t>
                  </w:r>
                  <w:r w:rsidR="00934F9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21" w:type="dxa"/>
                  <w:tcBorders>
                    <w:left w:val="double" w:sz="4" w:space="0" w:color="auto"/>
                  </w:tcBorders>
                </w:tcPr>
                <w:p w14:paraId="4B6B33F8" w14:textId="54B20042" w:rsidR="004B362C" w:rsidRPr="004B362C" w:rsidRDefault="004B362C" w:rsidP="004B362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362C" w14:paraId="21554C56" w14:textId="77777777" w:rsidTr="006C6532">
              <w:tc>
                <w:tcPr>
                  <w:tcW w:w="1315" w:type="dxa"/>
                  <w:tcBorders>
                    <w:right w:val="double" w:sz="4" w:space="0" w:color="auto"/>
                  </w:tcBorders>
                </w:tcPr>
                <w:p w14:paraId="5382AEC5" w14:textId="1369975E" w:rsidR="004B362C" w:rsidRPr="004B362C" w:rsidRDefault="00934F92" w:rsidP="004B3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FY20</w:t>
                  </w:r>
                </w:p>
              </w:tc>
              <w:tc>
                <w:tcPr>
                  <w:tcW w:w="621" w:type="dxa"/>
                  <w:tcBorders>
                    <w:left w:val="double" w:sz="4" w:space="0" w:color="auto"/>
                  </w:tcBorders>
                </w:tcPr>
                <w:p w14:paraId="57779328" w14:textId="4BC0CD66" w:rsidR="004B362C" w:rsidRPr="004B362C" w:rsidRDefault="004B362C" w:rsidP="004B362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B362C" w14:paraId="0038E38A" w14:textId="77777777" w:rsidTr="006C6532">
              <w:tc>
                <w:tcPr>
                  <w:tcW w:w="1315" w:type="dxa"/>
                  <w:tcBorders>
                    <w:right w:val="double" w:sz="4" w:space="0" w:color="auto"/>
                  </w:tcBorders>
                </w:tcPr>
                <w:p w14:paraId="605E3ACF" w14:textId="0A054277" w:rsidR="004B362C" w:rsidRPr="004B362C" w:rsidRDefault="00934F92" w:rsidP="004B36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FY21</w:t>
                  </w:r>
                </w:p>
              </w:tc>
              <w:tc>
                <w:tcPr>
                  <w:tcW w:w="621" w:type="dxa"/>
                  <w:tcBorders>
                    <w:left w:val="double" w:sz="4" w:space="0" w:color="auto"/>
                  </w:tcBorders>
                </w:tcPr>
                <w:p w14:paraId="1A03008D" w14:textId="3E94B1B3" w:rsidR="004B362C" w:rsidRPr="004B362C" w:rsidRDefault="004B362C" w:rsidP="004B362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41B23D" w14:textId="4C7528E7" w:rsidR="004B362C" w:rsidRPr="000E295D" w:rsidRDefault="004B362C" w:rsidP="004B362C">
            <w:pPr>
              <w:rPr>
                <w:sz w:val="20"/>
                <w:highlight w:val="yellow"/>
              </w:rPr>
            </w:pPr>
          </w:p>
        </w:tc>
        <w:tc>
          <w:tcPr>
            <w:tcW w:w="2772" w:type="dxa"/>
          </w:tcPr>
          <w:p w14:paraId="1A10AECA" w14:textId="77777777" w:rsidR="00673C49" w:rsidRPr="00E95E62" w:rsidRDefault="00673C49" w:rsidP="006C6532">
            <w:pPr>
              <w:rPr>
                <w:sz w:val="20"/>
              </w:rPr>
            </w:pPr>
          </w:p>
        </w:tc>
      </w:tr>
      <w:tr w:rsidR="001C2FED" w:rsidRPr="00C57742" w14:paraId="3A2ACE69" w14:textId="0D0E44BE" w:rsidTr="00DC1236">
        <w:trPr>
          <w:trHeight w:val="418"/>
        </w:trPr>
        <w:tc>
          <w:tcPr>
            <w:tcW w:w="149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3D8A2A6" w14:textId="46142CB1" w:rsidR="00673C49" w:rsidRPr="00C57742" w:rsidRDefault="00673C49" w:rsidP="00C36D36">
            <w:pPr>
              <w:jc w:val="center"/>
              <w:rPr>
                <w:b/>
                <w:sz w:val="20"/>
              </w:rPr>
            </w:pPr>
            <w:bookmarkStart w:id="0" w:name="_Hlk526154863"/>
            <w:r>
              <w:rPr>
                <w:b/>
                <w:sz w:val="20"/>
              </w:rPr>
              <w:t>AREA OF FOCUS 4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8E4A407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599BF9D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14:paraId="2658DD34" w14:textId="418511FE" w:rsidR="00673C49" w:rsidRPr="00C57742" w:rsidRDefault="004B362C" w:rsidP="009C59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CCCC"/>
          </w:tcPr>
          <w:p w14:paraId="776FD9D4" w14:textId="77777777" w:rsidR="00673C49" w:rsidRPr="00C57742" w:rsidRDefault="00673C49" w:rsidP="009C59F9">
            <w:pPr>
              <w:jc w:val="center"/>
              <w:rPr>
                <w:b/>
                <w:sz w:val="20"/>
              </w:rPr>
            </w:pPr>
          </w:p>
        </w:tc>
      </w:tr>
      <w:tr w:rsidR="001C2FED" w:rsidRPr="00C57742" w14:paraId="1B8EDA98" w14:textId="19048BAF" w:rsidTr="00DC1236">
        <w:trPr>
          <w:trHeight w:val="1090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FFFFFF"/>
          </w:tcPr>
          <w:p w14:paraId="762E00A1" w14:textId="77777777" w:rsidR="00673C49" w:rsidRDefault="00673C49" w:rsidP="00BB4ECB">
            <w:pPr>
              <w:rPr>
                <w:sz w:val="20"/>
              </w:rPr>
            </w:pPr>
            <w:r>
              <w:rPr>
                <w:sz w:val="20"/>
              </w:rPr>
              <w:t>Neglected and Delinquent Education</w:t>
            </w:r>
          </w:p>
          <w:p w14:paraId="377BC1BB" w14:textId="53C3F7CF" w:rsidR="00673C49" w:rsidRDefault="00673C49" w:rsidP="00BB4ECB">
            <w:pPr>
              <w:rPr>
                <w:sz w:val="20"/>
              </w:rPr>
            </w:pPr>
          </w:p>
          <w:p w14:paraId="2006B2C4" w14:textId="18E02655" w:rsidR="006C6532" w:rsidRDefault="006C6532" w:rsidP="00BB4ECB">
            <w:pPr>
              <w:rPr>
                <w:sz w:val="20"/>
              </w:rPr>
            </w:pPr>
          </w:p>
          <w:p w14:paraId="6A2B57C1" w14:textId="77777777" w:rsidR="006C6532" w:rsidRDefault="006C6532" w:rsidP="00BB4ECB">
            <w:pPr>
              <w:rPr>
                <w:sz w:val="20"/>
              </w:rPr>
            </w:pPr>
          </w:p>
          <w:p w14:paraId="00B785A6" w14:textId="5CBC1B9A" w:rsidR="00673C49" w:rsidRPr="00FC6452" w:rsidRDefault="00673C49" w:rsidP="00BB4ECB">
            <w:pPr>
              <w:rPr>
                <w:sz w:val="20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A1F54" w14:textId="20DB2934" w:rsidR="00CD1D01" w:rsidRPr="00FC6452" w:rsidRDefault="00CD1D01" w:rsidP="006C6532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F69A9" w14:textId="750696F2" w:rsidR="00673C49" w:rsidRPr="00FC6452" w:rsidRDefault="00673C49" w:rsidP="00BB4ECB">
            <w:pPr>
              <w:rPr>
                <w:sz w:val="20"/>
              </w:rPr>
            </w:pPr>
          </w:p>
        </w:tc>
        <w:tc>
          <w:tcPr>
            <w:tcW w:w="8847" w:type="dxa"/>
            <w:tcBorders>
              <w:left w:val="single" w:sz="4" w:space="0" w:color="auto"/>
            </w:tcBorders>
            <w:shd w:val="clear" w:color="auto" w:fill="FFFFFF"/>
          </w:tcPr>
          <w:p w14:paraId="305D7535" w14:textId="48537D69" w:rsidR="00673C49" w:rsidRDefault="00934F92" w:rsidP="00BB4ECB">
            <w:pPr>
              <w:rPr>
                <w:sz w:val="20"/>
              </w:rPr>
            </w:pPr>
            <w:r>
              <w:rPr>
                <w:sz w:val="20"/>
              </w:rPr>
              <w:t xml:space="preserve">Example </w:t>
            </w:r>
            <w:r w:rsidR="00673C49">
              <w:rPr>
                <w:sz w:val="20"/>
              </w:rPr>
              <w:t xml:space="preserve">Measures: Quarterly graduation reports, </w:t>
            </w:r>
            <w:r>
              <w:rPr>
                <w:sz w:val="20"/>
              </w:rPr>
              <w:t xml:space="preserve">assessment data. </w:t>
            </w:r>
            <w:r w:rsidR="00673C49">
              <w:rPr>
                <w:sz w:val="20"/>
              </w:rPr>
              <w:t xml:space="preserve"> </w:t>
            </w:r>
          </w:p>
          <w:p w14:paraId="51A89043" w14:textId="77777777" w:rsidR="00DB12FC" w:rsidRDefault="00DB12FC" w:rsidP="00BB4ECB">
            <w:pPr>
              <w:rPr>
                <w:sz w:val="20"/>
              </w:rPr>
            </w:pPr>
          </w:p>
          <w:p w14:paraId="1DCFA679" w14:textId="29660336" w:rsidR="00DB12FC" w:rsidRPr="00FC6452" w:rsidRDefault="00DB12FC" w:rsidP="006C6532">
            <w:pPr>
              <w:rPr>
                <w:sz w:val="20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FFFFFF"/>
          </w:tcPr>
          <w:p w14:paraId="5E6F812E" w14:textId="66689650" w:rsidR="00673C49" w:rsidRDefault="00673C49" w:rsidP="00640F5A">
            <w:pPr>
              <w:rPr>
                <w:sz w:val="20"/>
              </w:rPr>
            </w:pPr>
          </w:p>
        </w:tc>
      </w:tr>
      <w:bookmarkEnd w:id="0"/>
      <w:tr w:rsidR="001C2FED" w:rsidRPr="00C57742" w14:paraId="18A7E3B5" w14:textId="76BB9BEC" w:rsidTr="00DC1236">
        <w:trPr>
          <w:trHeight w:val="428"/>
        </w:trPr>
        <w:tc>
          <w:tcPr>
            <w:tcW w:w="1498" w:type="dxa"/>
            <w:shd w:val="clear" w:color="auto" w:fill="CCCCCC"/>
          </w:tcPr>
          <w:p w14:paraId="787078B3" w14:textId="090E4243" w:rsidR="00673C49" w:rsidRPr="00FC6452" w:rsidRDefault="00673C49" w:rsidP="008A6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5</w:t>
            </w:r>
          </w:p>
        </w:tc>
        <w:tc>
          <w:tcPr>
            <w:tcW w:w="2974" w:type="dxa"/>
            <w:shd w:val="clear" w:color="auto" w:fill="CCCCCC"/>
          </w:tcPr>
          <w:p w14:paraId="0DD355BB" w14:textId="2E9F5C6E" w:rsidR="00673C49" w:rsidRPr="00FC6452" w:rsidRDefault="00673C49" w:rsidP="009C799B">
            <w:pPr>
              <w:jc w:val="center"/>
              <w:rPr>
                <w:b/>
                <w:sz w:val="20"/>
              </w:rPr>
            </w:pPr>
            <w:r w:rsidRPr="00FC645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shd w:val="clear" w:color="auto" w:fill="CCCCCC"/>
          </w:tcPr>
          <w:p w14:paraId="4E129694" w14:textId="3406F7F5" w:rsidR="00673C49" w:rsidRPr="00C57742" w:rsidRDefault="00673C49" w:rsidP="009C799B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 xml:space="preserve">ANTICIPATED OUTCOME </w:t>
            </w:r>
          </w:p>
        </w:tc>
        <w:tc>
          <w:tcPr>
            <w:tcW w:w="8847" w:type="dxa"/>
            <w:shd w:val="clear" w:color="auto" w:fill="CCCCCC"/>
          </w:tcPr>
          <w:p w14:paraId="3A2781B6" w14:textId="37722938" w:rsidR="00673C49" w:rsidRPr="00C57742" w:rsidRDefault="004B362C" w:rsidP="009C7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1659A140" w14:textId="77777777" w:rsidR="00673C49" w:rsidRPr="00C57742" w:rsidRDefault="00673C49" w:rsidP="009C799B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32B9D81F" w14:textId="078BD91D" w:rsidTr="00DC1236">
        <w:trPr>
          <w:trHeight w:val="428"/>
        </w:trPr>
        <w:tc>
          <w:tcPr>
            <w:tcW w:w="1498" w:type="dxa"/>
            <w:shd w:val="clear" w:color="auto" w:fill="auto"/>
          </w:tcPr>
          <w:p w14:paraId="7BD76041" w14:textId="0C5B0DDA" w:rsidR="00673C49" w:rsidRPr="00CC050E" w:rsidRDefault="00673C49" w:rsidP="009C799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Educational Services Funded at the LEA-Level </w:t>
            </w:r>
          </w:p>
        </w:tc>
        <w:tc>
          <w:tcPr>
            <w:tcW w:w="2974" w:type="dxa"/>
            <w:shd w:val="clear" w:color="auto" w:fill="auto"/>
          </w:tcPr>
          <w:p w14:paraId="1094A516" w14:textId="117573CF" w:rsidR="00673C49" w:rsidRPr="00F630BB" w:rsidRDefault="00673C49" w:rsidP="009C799B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A4E25E" w14:textId="1591B264" w:rsidR="00673C49" w:rsidRPr="00F630BB" w:rsidRDefault="00673C49" w:rsidP="009C799B">
            <w:pPr>
              <w:jc w:val="center"/>
              <w:rPr>
                <w:bCs/>
                <w:sz w:val="20"/>
              </w:rPr>
            </w:pPr>
          </w:p>
        </w:tc>
        <w:tc>
          <w:tcPr>
            <w:tcW w:w="8847" w:type="dxa"/>
            <w:shd w:val="clear" w:color="auto" w:fill="auto"/>
          </w:tcPr>
          <w:p w14:paraId="638CFC59" w14:textId="44DAE6CC" w:rsidR="00673C49" w:rsidRPr="00F630BB" w:rsidRDefault="000037E8" w:rsidP="000037E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Example Measures: Information regarding single school culture coordinators, literacy specialists, math/reading coaches, resource teachers, etc. </w:t>
            </w:r>
          </w:p>
        </w:tc>
        <w:tc>
          <w:tcPr>
            <w:tcW w:w="2772" w:type="dxa"/>
          </w:tcPr>
          <w:p w14:paraId="1B14DE3E" w14:textId="77777777" w:rsidR="00673C49" w:rsidRPr="00F630BB" w:rsidRDefault="00673C49" w:rsidP="009C799B">
            <w:pPr>
              <w:jc w:val="center"/>
              <w:rPr>
                <w:bCs/>
                <w:sz w:val="20"/>
              </w:rPr>
            </w:pPr>
          </w:p>
        </w:tc>
      </w:tr>
      <w:tr w:rsidR="001C2FED" w:rsidRPr="00C57742" w14:paraId="026B0308" w14:textId="0A9EA68D" w:rsidTr="00DC1236">
        <w:trPr>
          <w:trHeight w:val="428"/>
        </w:trPr>
        <w:tc>
          <w:tcPr>
            <w:tcW w:w="1498" w:type="dxa"/>
            <w:shd w:val="clear" w:color="auto" w:fill="CCCCCC"/>
          </w:tcPr>
          <w:p w14:paraId="7EA4AFFA" w14:textId="32BC265C" w:rsidR="00673C49" w:rsidRPr="00FC6452" w:rsidRDefault="00673C49" w:rsidP="008A6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6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CCCCCC"/>
          </w:tcPr>
          <w:p w14:paraId="0EFFF69F" w14:textId="77777777" w:rsidR="00673C49" w:rsidRPr="00FC6452" w:rsidRDefault="00673C49" w:rsidP="009C799B">
            <w:pPr>
              <w:jc w:val="center"/>
              <w:rPr>
                <w:b/>
                <w:sz w:val="20"/>
              </w:rPr>
            </w:pPr>
            <w:r w:rsidRPr="00FC645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B7FB7E8" w14:textId="77777777" w:rsidR="00673C49" w:rsidRPr="00C57742" w:rsidRDefault="00673C49" w:rsidP="009C799B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 xml:space="preserve">ANTICIPATED OUTCOME </w:t>
            </w:r>
          </w:p>
        </w:tc>
        <w:tc>
          <w:tcPr>
            <w:tcW w:w="8847" w:type="dxa"/>
            <w:tcBorders>
              <w:left w:val="single" w:sz="4" w:space="0" w:color="auto"/>
            </w:tcBorders>
            <w:shd w:val="clear" w:color="auto" w:fill="CCCCCC"/>
          </w:tcPr>
          <w:p w14:paraId="5DBEF933" w14:textId="2C0F98C6" w:rsidR="00673C49" w:rsidRPr="00C57742" w:rsidRDefault="004B362C" w:rsidP="009C7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CCCCCC"/>
          </w:tcPr>
          <w:p w14:paraId="03682147" w14:textId="77777777" w:rsidR="00673C49" w:rsidRPr="00C57742" w:rsidRDefault="00673C49" w:rsidP="009C799B">
            <w:pPr>
              <w:jc w:val="center"/>
              <w:rPr>
                <w:b/>
                <w:sz w:val="20"/>
              </w:rPr>
            </w:pPr>
          </w:p>
        </w:tc>
      </w:tr>
      <w:tr w:rsidR="00DC1236" w:rsidRPr="00C57742" w14:paraId="22486CF1" w14:textId="1DBF00E2" w:rsidTr="00DC1236">
        <w:trPr>
          <w:trHeight w:val="428"/>
        </w:trPr>
        <w:tc>
          <w:tcPr>
            <w:tcW w:w="1498" w:type="dxa"/>
            <w:shd w:val="clear" w:color="auto" w:fill="FFFFFF" w:themeFill="background1"/>
          </w:tcPr>
          <w:p w14:paraId="78EB74C5" w14:textId="77777777" w:rsidR="00DC1236" w:rsidRPr="00FC6452" w:rsidRDefault="00DC1236" w:rsidP="00E14BA3">
            <w:pPr>
              <w:rPr>
                <w:rFonts w:cs="Helvetica"/>
                <w:iCs/>
                <w:sz w:val="20"/>
                <w:szCs w:val="36"/>
              </w:rPr>
            </w:pPr>
            <w:r>
              <w:rPr>
                <w:rFonts w:cs="Helvetica"/>
                <w:bCs/>
                <w:iCs/>
                <w:sz w:val="20"/>
                <w:szCs w:val="36"/>
              </w:rPr>
              <w:t xml:space="preserve">Discretionary Educational Services Funded at the School Level </w:t>
            </w:r>
          </w:p>
          <w:p w14:paraId="1560E4F3" w14:textId="77777777" w:rsidR="00DC1236" w:rsidRDefault="00DC1236" w:rsidP="008A6294">
            <w:pPr>
              <w:jc w:val="center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047450" w14:textId="77777777" w:rsidR="00DC1236" w:rsidRDefault="00DC1236" w:rsidP="00E14BA3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0E95CE05" w14:textId="77777777" w:rsidR="00DC1236" w:rsidRDefault="00DC1236" w:rsidP="00E14BA3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36A63B94" w14:textId="05EC6A30" w:rsidR="00DC1236" w:rsidRPr="00C57742" w:rsidRDefault="00DC1236" w:rsidP="00E14BA3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4C3E9A" w14:textId="77777777" w:rsidR="00DC1236" w:rsidRDefault="00DC1236" w:rsidP="00DC1236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6D8FDEA3" w14:textId="77777777" w:rsidR="00DC1236" w:rsidRPr="00C57742" w:rsidRDefault="00DC1236" w:rsidP="00E14BA3">
            <w:pPr>
              <w:jc w:val="center"/>
              <w:rPr>
                <w:b/>
                <w:sz w:val="20"/>
              </w:rPr>
            </w:pPr>
          </w:p>
        </w:tc>
        <w:tc>
          <w:tcPr>
            <w:tcW w:w="116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4D320E" w14:textId="77777777" w:rsidR="00DC1236" w:rsidRDefault="00DC1236" w:rsidP="00DC1236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4391A56F" w14:textId="77777777" w:rsidR="00DC1236" w:rsidRPr="00C57742" w:rsidRDefault="00DC1236" w:rsidP="00E14BA3">
            <w:pPr>
              <w:jc w:val="center"/>
              <w:rPr>
                <w:b/>
                <w:sz w:val="20"/>
              </w:rPr>
            </w:pPr>
          </w:p>
        </w:tc>
      </w:tr>
      <w:tr w:rsidR="001C2FED" w:rsidRPr="00C57742" w14:paraId="220D1E6D" w14:textId="0130CD3F" w:rsidTr="00DC1236">
        <w:trPr>
          <w:trHeight w:val="634"/>
        </w:trPr>
        <w:tc>
          <w:tcPr>
            <w:tcW w:w="1498" w:type="dxa"/>
            <w:shd w:val="clear" w:color="auto" w:fill="CCCCCC"/>
          </w:tcPr>
          <w:p w14:paraId="4287C363" w14:textId="425DCB7C" w:rsidR="00673C49" w:rsidRPr="008C51B6" w:rsidRDefault="00673C49" w:rsidP="00C36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</w:t>
            </w:r>
            <w:r w:rsidRPr="008C51B6">
              <w:rPr>
                <w:b/>
                <w:sz w:val="20"/>
              </w:rPr>
              <w:t xml:space="preserve"> 7</w:t>
            </w:r>
          </w:p>
        </w:tc>
        <w:tc>
          <w:tcPr>
            <w:tcW w:w="2974" w:type="dxa"/>
            <w:shd w:val="clear" w:color="auto" w:fill="CCCCCC"/>
          </w:tcPr>
          <w:p w14:paraId="6D5F8348" w14:textId="2313983A" w:rsidR="00673C49" w:rsidRPr="008C51B6" w:rsidRDefault="00673C49" w:rsidP="00C36D36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CCCCC"/>
          </w:tcPr>
          <w:p w14:paraId="172009D5" w14:textId="0BD49072" w:rsidR="00673C49" w:rsidRPr="008C51B6" w:rsidRDefault="00673C49" w:rsidP="00C36D36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tcBorders>
              <w:left w:val="single" w:sz="4" w:space="0" w:color="auto"/>
            </w:tcBorders>
            <w:shd w:val="clear" w:color="auto" w:fill="CCCCCC"/>
          </w:tcPr>
          <w:p w14:paraId="4325F3F7" w14:textId="2C91B55A" w:rsidR="00673C49" w:rsidRPr="008C51B6" w:rsidRDefault="004B362C" w:rsidP="00C36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483EABD3" w14:textId="77777777" w:rsidR="00673C49" w:rsidRPr="008C51B6" w:rsidRDefault="00673C49" w:rsidP="00C36D36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1B52FE0B" w14:textId="27529180" w:rsidTr="00DC1236">
        <w:trPr>
          <w:trHeight w:val="634"/>
        </w:trPr>
        <w:tc>
          <w:tcPr>
            <w:tcW w:w="1498" w:type="dxa"/>
            <w:shd w:val="clear" w:color="auto" w:fill="auto"/>
          </w:tcPr>
          <w:p w14:paraId="7C7E04C5" w14:textId="77777777" w:rsidR="00673C49" w:rsidRPr="00CC050E" w:rsidRDefault="00673C49" w:rsidP="00766C79">
            <w:pPr>
              <w:rPr>
                <w:bCs/>
                <w:sz w:val="20"/>
              </w:rPr>
            </w:pPr>
            <w:r w:rsidRPr="00CC050E">
              <w:rPr>
                <w:bCs/>
                <w:sz w:val="20"/>
              </w:rPr>
              <w:t>Early Childhood Services</w:t>
            </w:r>
          </w:p>
          <w:p w14:paraId="6C551150" w14:textId="6C2F10D9" w:rsidR="00673C49" w:rsidRPr="008600DE" w:rsidRDefault="00673C49" w:rsidP="00766C79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2974" w:type="dxa"/>
            <w:shd w:val="clear" w:color="auto" w:fill="auto"/>
          </w:tcPr>
          <w:p w14:paraId="1686227A" w14:textId="0FC84583" w:rsidR="00673C49" w:rsidRPr="00F630BB" w:rsidRDefault="00673C49" w:rsidP="00766C79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283CB82" w14:textId="2D43B6D3" w:rsidR="00673C49" w:rsidRPr="00F630BB" w:rsidRDefault="00673C49" w:rsidP="00934F92">
            <w:pPr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 xml:space="preserve">                                </w:t>
            </w:r>
          </w:p>
        </w:tc>
        <w:tc>
          <w:tcPr>
            <w:tcW w:w="8847" w:type="dxa"/>
            <w:shd w:val="clear" w:color="auto" w:fill="auto"/>
          </w:tcPr>
          <w:p w14:paraId="2EC11529" w14:textId="3A321295" w:rsidR="00673C49" w:rsidRPr="000037E8" w:rsidRDefault="000037E8" w:rsidP="000037E8">
            <w:pPr>
              <w:rPr>
                <w:sz w:val="20"/>
                <w:highlight w:val="yellow"/>
              </w:rPr>
            </w:pPr>
            <w:r w:rsidRPr="000037E8">
              <w:rPr>
                <w:bCs/>
                <w:sz w:val="20"/>
              </w:rPr>
              <w:t xml:space="preserve">Example Measures: </w:t>
            </w:r>
            <w:r>
              <w:rPr>
                <w:bCs/>
                <w:sz w:val="20"/>
              </w:rPr>
              <w:t>Information regarding V</w:t>
            </w:r>
            <w:r w:rsidR="00DC1236">
              <w:rPr>
                <w:bCs/>
                <w:sz w:val="20"/>
              </w:rPr>
              <w:t xml:space="preserve">PK/Title I programs. </w:t>
            </w:r>
          </w:p>
        </w:tc>
        <w:tc>
          <w:tcPr>
            <w:tcW w:w="2772" w:type="dxa"/>
          </w:tcPr>
          <w:p w14:paraId="25A4A442" w14:textId="77777777" w:rsidR="00673C49" w:rsidRPr="00F630BB" w:rsidRDefault="00673C49" w:rsidP="00766C79">
            <w:pPr>
              <w:jc w:val="center"/>
              <w:rPr>
                <w:bCs/>
                <w:sz w:val="20"/>
              </w:rPr>
            </w:pPr>
          </w:p>
        </w:tc>
      </w:tr>
      <w:tr w:rsidR="001C2FED" w:rsidRPr="00C57742" w14:paraId="28CA2D22" w14:textId="383E39C4" w:rsidTr="00DC1236">
        <w:trPr>
          <w:trHeight w:val="634"/>
        </w:trPr>
        <w:tc>
          <w:tcPr>
            <w:tcW w:w="1498" w:type="dxa"/>
            <w:shd w:val="clear" w:color="auto" w:fill="CCCCCC"/>
          </w:tcPr>
          <w:p w14:paraId="69C61209" w14:textId="7DBACC2F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</w:t>
            </w:r>
            <w:r w:rsidRPr="008C51B6">
              <w:rPr>
                <w:b/>
                <w:sz w:val="20"/>
              </w:rPr>
              <w:t xml:space="preserve"> 8</w:t>
            </w:r>
          </w:p>
        </w:tc>
        <w:tc>
          <w:tcPr>
            <w:tcW w:w="2974" w:type="dxa"/>
            <w:shd w:val="clear" w:color="auto" w:fill="CCCCCC"/>
          </w:tcPr>
          <w:p w14:paraId="6EAEDE86" w14:textId="150156D5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shd w:val="clear" w:color="auto" w:fill="CCCCCC"/>
          </w:tcPr>
          <w:p w14:paraId="01352F19" w14:textId="3F81024C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shd w:val="clear" w:color="auto" w:fill="CCCCCC"/>
          </w:tcPr>
          <w:p w14:paraId="705C8794" w14:textId="2C058FC5" w:rsidR="00673C49" w:rsidRPr="008C51B6" w:rsidRDefault="004B362C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463ADA1C" w14:textId="77777777" w:rsidR="00673C49" w:rsidRPr="008C51B6" w:rsidRDefault="00673C49" w:rsidP="00766C79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02B1ECBB" w14:textId="5ACE5011" w:rsidTr="00DC1236">
        <w:trPr>
          <w:trHeight w:val="634"/>
        </w:trPr>
        <w:tc>
          <w:tcPr>
            <w:tcW w:w="1498" w:type="dxa"/>
            <w:shd w:val="clear" w:color="auto" w:fill="auto"/>
          </w:tcPr>
          <w:p w14:paraId="6F3233CF" w14:textId="400386DE" w:rsidR="00673C49" w:rsidRPr="008600DE" w:rsidRDefault="00673C49" w:rsidP="006709E1">
            <w:pPr>
              <w:jc w:val="both"/>
              <w:rPr>
                <w:b/>
                <w:sz w:val="20"/>
                <w:highlight w:val="yellow"/>
              </w:rPr>
            </w:pPr>
            <w:r w:rsidRPr="00CC050E">
              <w:rPr>
                <w:bCs/>
                <w:sz w:val="20"/>
              </w:rPr>
              <w:t xml:space="preserve">Private Schools </w:t>
            </w:r>
          </w:p>
        </w:tc>
        <w:tc>
          <w:tcPr>
            <w:tcW w:w="2974" w:type="dxa"/>
            <w:shd w:val="clear" w:color="auto" w:fill="auto"/>
          </w:tcPr>
          <w:p w14:paraId="73FA90D2" w14:textId="1D81C366" w:rsidR="00673C49" w:rsidRPr="00F630BB" w:rsidRDefault="00673C49" w:rsidP="00766C79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0D4DFC1D" w14:textId="5AA84D6B" w:rsidR="00673C49" w:rsidRPr="00F630BB" w:rsidRDefault="00673C49" w:rsidP="00934F92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847" w:type="dxa"/>
            <w:shd w:val="clear" w:color="auto" w:fill="auto"/>
          </w:tcPr>
          <w:p w14:paraId="03CDA14E" w14:textId="6E443CE4" w:rsidR="00673C49" w:rsidRPr="00F630BB" w:rsidRDefault="00DC1236" w:rsidP="00934F92">
            <w:pPr>
              <w:rPr>
                <w:bCs/>
                <w:sz w:val="20"/>
                <w:highlight w:val="yellow"/>
              </w:rPr>
            </w:pPr>
            <w:r w:rsidRPr="00DC1236">
              <w:rPr>
                <w:bCs/>
                <w:sz w:val="20"/>
              </w:rPr>
              <w:t xml:space="preserve">Example Measures: </w:t>
            </w:r>
            <w:r>
              <w:rPr>
                <w:bCs/>
                <w:sz w:val="20"/>
              </w:rPr>
              <w:t xml:space="preserve">Private school </w:t>
            </w:r>
            <w:r w:rsidR="00E214B9">
              <w:rPr>
                <w:bCs/>
                <w:sz w:val="20"/>
              </w:rPr>
              <w:t>teacher, principal and p</w:t>
            </w:r>
            <w:r w:rsidRPr="00E214B9">
              <w:rPr>
                <w:bCs/>
                <w:sz w:val="20"/>
              </w:rPr>
              <w:t>arent survey</w:t>
            </w:r>
            <w:r w:rsidR="00E214B9">
              <w:rPr>
                <w:bCs/>
                <w:sz w:val="20"/>
              </w:rPr>
              <w:t xml:space="preserve"> data</w:t>
            </w:r>
            <w:r w:rsidRPr="00E214B9">
              <w:rPr>
                <w:bCs/>
                <w:sz w:val="20"/>
              </w:rPr>
              <w:t xml:space="preserve">, </w:t>
            </w:r>
            <w:r w:rsidR="00E214B9" w:rsidRPr="00E214B9">
              <w:rPr>
                <w:bCs/>
                <w:sz w:val="20"/>
              </w:rPr>
              <w:t xml:space="preserve">available third-party </w:t>
            </w:r>
            <w:r w:rsidRPr="00E214B9">
              <w:rPr>
                <w:bCs/>
                <w:sz w:val="20"/>
              </w:rPr>
              <w:t xml:space="preserve">assessment data </w:t>
            </w:r>
          </w:p>
        </w:tc>
        <w:tc>
          <w:tcPr>
            <w:tcW w:w="2772" w:type="dxa"/>
          </w:tcPr>
          <w:p w14:paraId="37E28B98" w14:textId="77777777" w:rsidR="00673C49" w:rsidRPr="00F630BB" w:rsidRDefault="00673C49" w:rsidP="00766C79">
            <w:pPr>
              <w:jc w:val="center"/>
              <w:rPr>
                <w:bCs/>
                <w:sz w:val="20"/>
              </w:rPr>
            </w:pPr>
          </w:p>
        </w:tc>
      </w:tr>
      <w:tr w:rsidR="00DC1236" w:rsidRPr="00C57742" w14:paraId="161D0886" w14:textId="091223E2" w:rsidTr="00DC1236">
        <w:trPr>
          <w:trHeight w:val="634"/>
        </w:trPr>
        <w:tc>
          <w:tcPr>
            <w:tcW w:w="1498" w:type="dxa"/>
            <w:shd w:val="clear" w:color="auto" w:fill="CCCCCC"/>
          </w:tcPr>
          <w:p w14:paraId="222D92B8" w14:textId="3BDAE80F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OF FOCUS </w:t>
            </w:r>
            <w:r w:rsidRPr="008C51B6">
              <w:rPr>
                <w:b/>
                <w:sz w:val="20"/>
              </w:rPr>
              <w:t>9</w:t>
            </w:r>
          </w:p>
        </w:tc>
        <w:tc>
          <w:tcPr>
            <w:tcW w:w="2974" w:type="dxa"/>
            <w:shd w:val="clear" w:color="auto" w:fill="D0CECE" w:themeFill="background2" w:themeFillShade="E6"/>
          </w:tcPr>
          <w:p w14:paraId="496254F7" w14:textId="44328AA9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shd w:val="clear" w:color="auto" w:fill="CCCCCC"/>
          </w:tcPr>
          <w:p w14:paraId="458DCC7A" w14:textId="7609ED42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shd w:val="clear" w:color="auto" w:fill="CCCCCC"/>
          </w:tcPr>
          <w:p w14:paraId="6BEA49C5" w14:textId="1CD73E46" w:rsidR="00673C49" w:rsidRPr="008C51B6" w:rsidRDefault="004B362C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shd w:val="clear" w:color="auto" w:fill="CCCCCC"/>
          </w:tcPr>
          <w:p w14:paraId="17F74A87" w14:textId="77777777" w:rsidR="00673C49" w:rsidRPr="008C51B6" w:rsidRDefault="00673C49" w:rsidP="00766C79">
            <w:pPr>
              <w:jc w:val="center"/>
              <w:rPr>
                <w:b/>
                <w:sz w:val="20"/>
              </w:rPr>
            </w:pPr>
          </w:p>
        </w:tc>
      </w:tr>
      <w:tr w:rsidR="00673C49" w:rsidRPr="00C57742" w14:paraId="70683AD3" w14:textId="04F2E414" w:rsidTr="00DC1236">
        <w:trPr>
          <w:trHeight w:val="634"/>
        </w:trPr>
        <w:tc>
          <w:tcPr>
            <w:tcW w:w="1498" w:type="dxa"/>
            <w:shd w:val="clear" w:color="auto" w:fill="auto"/>
          </w:tcPr>
          <w:p w14:paraId="5DC47D0C" w14:textId="39384616" w:rsidR="00673C49" w:rsidRPr="00CC050E" w:rsidRDefault="00673C49" w:rsidP="00766C79">
            <w:pPr>
              <w:rPr>
                <w:bCs/>
                <w:sz w:val="20"/>
              </w:rPr>
            </w:pPr>
            <w:r w:rsidRPr="00CC050E">
              <w:rPr>
                <w:bCs/>
                <w:sz w:val="20"/>
              </w:rPr>
              <w:t>Foster Care</w:t>
            </w:r>
          </w:p>
          <w:p w14:paraId="053FA5DB" w14:textId="6B620207" w:rsidR="00673C49" w:rsidRPr="004168A0" w:rsidRDefault="00673C49" w:rsidP="00766C79">
            <w:pPr>
              <w:jc w:val="center"/>
              <w:rPr>
                <w:b/>
                <w:sz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2F991742" w14:textId="77777777" w:rsidR="00673C49" w:rsidRDefault="00673C49" w:rsidP="00766C79">
            <w:pPr>
              <w:jc w:val="center"/>
              <w:rPr>
                <w:bCs/>
                <w:sz w:val="20"/>
              </w:rPr>
            </w:pPr>
          </w:p>
          <w:p w14:paraId="63B9FA7A" w14:textId="77777777" w:rsidR="00DC1236" w:rsidRDefault="00DC1236" w:rsidP="00766C79">
            <w:pPr>
              <w:jc w:val="center"/>
              <w:rPr>
                <w:bCs/>
                <w:sz w:val="20"/>
              </w:rPr>
            </w:pPr>
          </w:p>
          <w:p w14:paraId="03EF9773" w14:textId="77777777" w:rsidR="00DC1236" w:rsidRDefault="00DC1236" w:rsidP="00766C79">
            <w:pPr>
              <w:jc w:val="center"/>
              <w:rPr>
                <w:bCs/>
                <w:sz w:val="20"/>
              </w:rPr>
            </w:pPr>
          </w:p>
          <w:p w14:paraId="7752EA83" w14:textId="77777777" w:rsidR="00DC1236" w:rsidRDefault="00DC1236" w:rsidP="00766C79">
            <w:pPr>
              <w:jc w:val="center"/>
              <w:rPr>
                <w:bCs/>
                <w:sz w:val="20"/>
              </w:rPr>
            </w:pPr>
          </w:p>
          <w:p w14:paraId="75CA6ADE" w14:textId="715F7D32" w:rsidR="00DC1236" w:rsidRPr="00F630BB" w:rsidRDefault="00DC1236" w:rsidP="00766C79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AB3D4E" w14:textId="619ED184" w:rsidR="00673C49" w:rsidRPr="00F630BB" w:rsidRDefault="00673C49" w:rsidP="00766C79">
            <w:pPr>
              <w:jc w:val="center"/>
              <w:rPr>
                <w:bCs/>
                <w:sz w:val="20"/>
              </w:rPr>
            </w:pPr>
          </w:p>
        </w:tc>
        <w:tc>
          <w:tcPr>
            <w:tcW w:w="8847" w:type="dxa"/>
            <w:shd w:val="clear" w:color="auto" w:fill="auto"/>
          </w:tcPr>
          <w:p w14:paraId="195BC383" w14:textId="48CB3439" w:rsidR="00673C49" w:rsidRPr="00F630BB" w:rsidRDefault="00673C49" w:rsidP="00766C79">
            <w:pPr>
              <w:jc w:val="center"/>
              <w:rPr>
                <w:bCs/>
                <w:sz w:val="20"/>
              </w:rPr>
            </w:pPr>
          </w:p>
        </w:tc>
        <w:tc>
          <w:tcPr>
            <w:tcW w:w="2772" w:type="dxa"/>
          </w:tcPr>
          <w:p w14:paraId="75248E3B" w14:textId="77777777" w:rsidR="00673C49" w:rsidRPr="00F630BB" w:rsidRDefault="00673C49" w:rsidP="00766C79">
            <w:pPr>
              <w:jc w:val="center"/>
              <w:rPr>
                <w:bCs/>
                <w:sz w:val="20"/>
              </w:rPr>
            </w:pPr>
          </w:p>
        </w:tc>
      </w:tr>
      <w:tr w:rsidR="00DC1236" w:rsidRPr="00C57742" w14:paraId="5D98D8DE" w14:textId="16716BC4" w:rsidTr="00DC1236">
        <w:trPr>
          <w:trHeight w:val="634"/>
        </w:trPr>
        <w:tc>
          <w:tcPr>
            <w:tcW w:w="1498" w:type="dxa"/>
            <w:shd w:val="clear" w:color="auto" w:fill="CCCCCC"/>
          </w:tcPr>
          <w:p w14:paraId="3703CAC0" w14:textId="6B4F6A71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bookmarkStart w:id="1" w:name="_Hlk496172220"/>
            <w:r>
              <w:rPr>
                <w:b/>
                <w:sz w:val="20"/>
              </w:rPr>
              <w:lastRenderedPageBreak/>
              <w:t>AREA OF FOCUS</w:t>
            </w:r>
            <w:r w:rsidRPr="008C51B6">
              <w:rPr>
                <w:b/>
                <w:sz w:val="20"/>
              </w:rPr>
              <w:t xml:space="preserve"> 10</w:t>
            </w:r>
          </w:p>
        </w:tc>
        <w:tc>
          <w:tcPr>
            <w:tcW w:w="2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85ED0F" w14:textId="77777777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83F163" w14:textId="77777777" w:rsidR="00673C49" w:rsidRPr="008C51B6" w:rsidRDefault="00673C49" w:rsidP="00766C79">
            <w:pPr>
              <w:jc w:val="center"/>
              <w:rPr>
                <w:b/>
                <w:sz w:val="20"/>
              </w:rPr>
            </w:pPr>
            <w:r w:rsidRPr="008C51B6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063FE" w14:textId="7C6F54A6" w:rsidR="00673C49" w:rsidRPr="008C51B6" w:rsidRDefault="004B362C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CCCCCC"/>
          </w:tcPr>
          <w:p w14:paraId="183FFB46" w14:textId="77777777" w:rsidR="00673C49" w:rsidRPr="008C51B6" w:rsidRDefault="00673C49" w:rsidP="00766C79">
            <w:pPr>
              <w:jc w:val="center"/>
              <w:rPr>
                <w:b/>
                <w:sz w:val="20"/>
              </w:rPr>
            </w:pPr>
          </w:p>
        </w:tc>
      </w:tr>
      <w:tr w:rsidR="00DC1236" w:rsidRPr="00C57742" w14:paraId="2898D464" w14:textId="393DCE57" w:rsidTr="00DC1236">
        <w:trPr>
          <w:trHeight w:val="714"/>
        </w:trPr>
        <w:tc>
          <w:tcPr>
            <w:tcW w:w="149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C4B56F" w14:textId="29F4B643" w:rsidR="00DC1236" w:rsidRPr="00CC050E" w:rsidRDefault="00DC1236" w:rsidP="00766C79">
            <w:pPr>
              <w:rPr>
                <w:rFonts w:cs="Helvetica"/>
                <w:bCs/>
                <w:iCs/>
                <w:sz w:val="20"/>
                <w:szCs w:val="36"/>
              </w:rPr>
            </w:pPr>
            <w:r w:rsidRPr="00CC050E">
              <w:rPr>
                <w:rFonts w:cs="Helvetica"/>
                <w:bCs/>
                <w:iCs/>
                <w:sz w:val="20"/>
                <w:szCs w:val="36"/>
              </w:rPr>
              <w:t xml:space="preserve">College and Career Readiness </w:t>
            </w:r>
          </w:p>
          <w:p w14:paraId="7E84338E" w14:textId="77777777" w:rsidR="00DC1236" w:rsidRPr="002A58D3" w:rsidRDefault="00DC1236" w:rsidP="00766C79">
            <w:pPr>
              <w:rPr>
                <w:b/>
                <w:sz w:val="20"/>
              </w:rPr>
            </w:pPr>
          </w:p>
          <w:p w14:paraId="547135AB" w14:textId="5C134C46" w:rsidR="00DC1236" w:rsidRPr="008600DE" w:rsidRDefault="00DC1236" w:rsidP="00766C79">
            <w:pPr>
              <w:rPr>
                <w:sz w:val="20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767A0" w14:textId="77777777" w:rsidR="00DC1236" w:rsidRDefault="00DC1236" w:rsidP="00E14BA3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08DB66AE" w14:textId="77777777" w:rsidR="00DC1236" w:rsidRDefault="00DC1236" w:rsidP="00DC1236">
            <w:pPr>
              <w:jc w:val="center"/>
              <w:rPr>
                <w:rFonts w:cs="Helvetica"/>
                <w:bCs/>
                <w:iCs/>
                <w:sz w:val="20"/>
                <w:szCs w:val="36"/>
              </w:rPr>
            </w:pPr>
          </w:p>
          <w:p w14:paraId="5169B855" w14:textId="77777777" w:rsidR="00DC1236" w:rsidRPr="00C57742" w:rsidRDefault="00DC1236" w:rsidP="00E14BA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D055" w14:textId="77777777" w:rsidR="00DC1236" w:rsidRDefault="00DC1236"/>
          <w:p w14:paraId="220FE6CF" w14:textId="77777777" w:rsidR="00DC1236" w:rsidRPr="00C57742" w:rsidRDefault="00DC1236" w:rsidP="00E14BA3">
            <w:pPr>
              <w:jc w:val="center"/>
            </w:pP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0068D" w14:textId="4ECEFE45" w:rsidR="00DC1236" w:rsidRPr="00C57742" w:rsidRDefault="003E260D" w:rsidP="003E260D">
            <w:r>
              <w:rPr>
                <w:rFonts w:cs="Helvetica"/>
                <w:bCs/>
                <w:iCs/>
                <w:sz w:val="20"/>
                <w:szCs w:val="36"/>
              </w:rPr>
              <w:t>Example Measures: SAT or ACT college readiness benchmarks, CTE participation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1222" w14:textId="77777777" w:rsidR="00DC1236" w:rsidRDefault="00DC1236"/>
          <w:p w14:paraId="1321AF1C" w14:textId="77777777" w:rsidR="00DC1236" w:rsidRPr="00C57742" w:rsidRDefault="00DC1236" w:rsidP="00E14BA3">
            <w:pPr>
              <w:jc w:val="center"/>
            </w:pPr>
          </w:p>
        </w:tc>
      </w:tr>
      <w:bookmarkEnd w:id="1"/>
      <w:tr w:rsidR="00DC1236" w:rsidRPr="00C57742" w14:paraId="1718E97E" w14:textId="44CEFDF4" w:rsidTr="00DC1236">
        <w:trPr>
          <w:trHeight w:val="634"/>
        </w:trPr>
        <w:tc>
          <w:tcPr>
            <w:tcW w:w="1498" w:type="dxa"/>
            <w:shd w:val="clear" w:color="auto" w:fill="CCCCCC"/>
          </w:tcPr>
          <w:p w14:paraId="3D44A3C7" w14:textId="1BB2B1F2" w:rsidR="00673C49" w:rsidRPr="00C57742" w:rsidRDefault="00673C49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OF FOCUS 11</w:t>
            </w:r>
          </w:p>
        </w:tc>
        <w:tc>
          <w:tcPr>
            <w:tcW w:w="2974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D4BE17D" w14:textId="77777777" w:rsidR="00673C49" w:rsidRPr="00C57742" w:rsidRDefault="00673C49" w:rsidP="00766C7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ACTIVITY/STRATEGY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36AE2F9" w14:textId="77777777" w:rsidR="00673C49" w:rsidRPr="00C57742" w:rsidRDefault="00673C49" w:rsidP="00766C79">
            <w:pPr>
              <w:jc w:val="center"/>
              <w:rPr>
                <w:b/>
                <w:sz w:val="20"/>
              </w:rPr>
            </w:pPr>
            <w:r w:rsidRPr="00C57742">
              <w:rPr>
                <w:b/>
                <w:sz w:val="20"/>
              </w:rPr>
              <w:t>ANTICIPATED OUTCOME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9256CD" w14:textId="44C72A7A" w:rsidR="00673C49" w:rsidRPr="00C57742" w:rsidRDefault="004B362C" w:rsidP="00766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DATA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F14EFC" w14:textId="77777777" w:rsidR="00673C49" w:rsidRPr="00C57742" w:rsidRDefault="00673C49" w:rsidP="00766C79">
            <w:pPr>
              <w:jc w:val="center"/>
              <w:rPr>
                <w:b/>
                <w:sz w:val="20"/>
              </w:rPr>
            </w:pPr>
          </w:p>
        </w:tc>
      </w:tr>
      <w:tr w:rsidR="00DC1236" w:rsidRPr="00C57742" w14:paraId="284146E0" w14:textId="38BC51EB" w:rsidTr="00DC1236">
        <w:trPr>
          <w:trHeight w:val="634"/>
        </w:trPr>
        <w:tc>
          <w:tcPr>
            <w:tcW w:w="1498" w:type="dxa"/>
            <w:shd w:val="clear" w:color="auto" w:fill="FFFFFF" w:themeFill="background1"/>
          </w:tcPr>
          <w:p w14:paraId="5C9F5608" w14:textId="1F098E86" w:rsidR="00DC1236" w:rsidRDefault="00DC1236" w:rsidP="00E14BA3">
            <w:pPr>
              <w:rPr>
                <w:b/>
                <w:sz w:val="20"/>
              </w:rPr>
            </w:pPr>
            <w:r>
              <w:rPr>
                <w:rFonts w:cs="Helvetica"/>
                <w:bCs/>
                <w:iCs/>
                <w:sz w:val="20"/>
                <w:szCs w:val="36"/>
              </w:rPr>
              <w:t xml:space="preserve">Administrative Costs </w:t>
            </w:r>
          </w:p>
        </w:tc>
        <w:tc>
          <w:tcPr>
            <w:tcW w:w="29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E216" w14:textId="1884E2A6" w:rsidR="00DC1236" w:rsidRPr="00C57742" w:rsidRDefault="00DC1236" w:rsidP="00DC1236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B202F" w14:textId="146BCDD1" w:rsidR="00DC1236" w:rsidRPr="00C57742" w:rsidRDefault="00DC1236" w:rsidP="00DC1236">
            <w:pPr>
              <w:jc w:val="center"/>
              <w:rPr>
                <w:b/>
                <w:sz w:val="20"/>
              </w:rPr>
            </w:pPr>
          </w:p>
        </w:tc>
        <w:tc>
          <w:tcPr>
            <w:tcW w:w="88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927CC" w14:textId="78E215D0" w:rsidR="00DC1236" w:rsidRPr="00C57742" w:rsidRDefault="00DC1236" w:rsidP="00766C79">
            <w:pPr>
              <w:jc w:val="center"/>
              <w:rPr>
                <w:b/>
                <w:sz w:val="20"/>
              </w:rPr>
            </w:pPr>
            <w:r>
              <w:rPr>
                <w:rFonts w:cs="Helvetica"/>
                <w:bCs/>
                <w:iCs/>
                <w:sz w:val="20"/>
                <w:szCs w:val="36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864E" w14:textId="77777777" w:rsidR="00DC1236" w:rsidRPr="00C57742" w:rsidRDefault="00DC1236" w:rsidP="00DC1236">
            <w:pPr>
              <w:jc w:val="center"/>
              <w:rPr>
                <w:b/>
                <w:sz w:val="20"/>
              </w:rPr>
            </w:pPr>
          </w:p>
        </w:tc>
      </w:tr>
    </w:tbl>
    <w:p w14:paraId="0997DCBE" w14:textId="77777777" w:rsidR="00A9204E" w:rsidRDefault="00A9204E" w:rsidP="00C902EA"/>
    <w:sectPr w:rsidR="00A9204E" w:rsidSect="006D3401">
      <w:headerReference w:type="default" r:id="rId11"/>
      <w:footerReference w:type="default" r:id="rId12"/>
      <w:pgSz w:w="20160" w:h="12240" w:orient="landscape" w:code="5"/>
      <w:pgMar w:top="2059" w:right="6163" w:bottom="2059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1C1D" w14:textId="77777777" w:rsidR="00640F5A" w:rsidRDefault="00640F5A">
      <w:r>
        <w:separator/>
      </w:r>
    </w:p>
  </w:endnote>
  <w:endnote w:type="continuationSeparator" w:id="0">
    <w:p w14:paraId="34AC8739" w14:textId="77777777" w:rsidR="00640F5A" w:rsidRDefault="006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49792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ADBAD" w14:textId="1B4C7DE1" w:rsidR="00640F5A" w:rsidRPr="00CD1D01" w:rsidRDefault="00640F5A">
        <w:pPr>
          <w:pStyle w:val="Footer"/>
          <w:rPr>
            <w:sz w:val="20"/>
            <w:szCs w:val="20"/>
          </w:rPr>
        </w:pPr>
        <w:r w:rsidRPr="00CD1D01">
          <w:rPr>
            <w:sz w:val="20"/>
            <w:szCs w:val="20"/>
          </w:rPr>
          <w:fldChar w:fldCharType="begin"/>
        </w:r>
        <w:r w:rsidRPr="00CD1D01">
          <w:rPr>
            <w:sz w:val="20"/>
            <w:szCs w:val="20"/>
          </w:rPr>
          <w:instrText xml:space="preserve"> PAGE   \* MERGEFORMAT </w:instrText>
        </w:r>
        <w:r w:rsidRPr="00CD1D01">
          <w:rPr>
            <w:sz w:val="20"/>
            <w:szCs w:val="20"/>
          </w:rPr>
          <w:fldChar w:fldCharType="separate"/>
        </w:r>
        <w:r w:rsidR="004126F9">
          <w:rPr>
            <w:noProof/>
            <w:sz w:val="20"/>
            <w:szCs w:val="20"/>
          </w:rPr>
          <w:t>4</w:t>
        </w:r>
        <w:r w:rsidRPr="00CD1D01">
          <w:rPr>
            <w:noProof/>
            <w:sz w:val="20"/>
            <w:szCs w:val="20"/>
          </w:rPr>
          <w:fldChar w:fldCharType="end"/>
        </w:r>
      </w:p>
    </w:sdtContent>
  </w:sdt>
  <w:p w14:paraId="72193869" w14:textId="77777777" w:rsidR="00640F5A" w:rsidRDefault="00640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2362" w14:textId="77777777" w:rsidR="00640F5A" w:rsidRDefault="00640F5A">
      <w:r>
        <w:separator/>
      </w:r>
    </w:p>
  </w:footnote>
  <w:footnote w:type="continuationSeparator" w:id="0">
    <w:p w14:paraId="1B71EC3D" w14:textId="77777777" w:rsidR="00640F5A" w:rsidRDefault="0064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61C3" w14:textId="77777777" w:rsidR="00640F5A" w:rsidRDefault="00640F5A" w:rsidP="006D3401">
    <w:pPr>
      <w:ind w:left="4320"/>
      <w:jc w:val="center"/>
      <w:rPr>
        <w:b/>
        <w:sz w:val="28"/>
        <w:szCs w:val="28"/>
      </w:rPr>
    </w:pPr>
  </w:p>
  <w:p w14:paraId="46444A3E" w14:textId="77777777" w:rsidR="00640F5A" w:rsidRDefault="00640F5A" w:rsidP="006D3401">
    <w:pPr>
      <w:ind w:left="4320"/>
      <w:jc w:val="center"/>
      <w:rPr>
        <w:b/>
        <w:sz w:val="28"/>
        <w:szCs w:val="28"/>
      </w:rPr>
    </w:pPr>
  </w:p>
  <w:p w14:paraId="080F59E7" w14:textId="3ECF22F4" w:rsidR="00640F5A" w:rsidRPr="00CD1D01" w:rsidRDefault="00934F92" w:rsidP="00934F92">
    <w:pPr>
      <w:ind w:left="432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[District Name]</w:t>
    </w:r>
  </w:p>
  <w:p w14:paraId="4FF8AA70" w14:textId="557C3C39" w:rsidR="00640F5A" w:rsidRPr="00CD1D01" w:rsidRDefault="00640F5A" w:rsidP="006D3401">
    <w:pPr>
      <w:ind w:left="2160"/>
      <w:jc w:val="center"/>
      <w:rPr>
        <w:b/>
        <w:sz w:val="28"/>
        <w:szCs w:val="28"/>
      </w:rPr>
    </w:pPr>
    <w:r w:rsidRPr="00CD1D01">
      <w:rPr>
        <w:b/>
        <w:sz w:val="28"/>
        <w:szCs w:val="28"/>
      </w:rPr>
      <w:t xml:space="preserve">Title I, Part A </w:t>
    </w:r>
    <w:r w:rsidR="00934F92">
      <w:rPr>
        <w:b/>
        <w:sz w:val="28"/>
        <w:szCs w:val="28"/>
      </w:rPr>
      <w:t>2020-21</w:t>
    </w:r>
    <w:r w:rsidRPr="00CD1D01">
      <w:rPr>
        <w:b/>
        <w:sz w:val="28"/>
        <w:szCs w:val="28"/>
      </w:rPr>
      <w:t xml:space="preserve"> </w:t>
    </w:r>
    <w:r w:rsidR="000F5678">
      <w:rPr>
        <w:b/>
        <w:sz w:val="28"/>
        <w:szCs w:val="28"/>
      </w:rPr>
      <w:t>Monitoring Report</w:t>
    </w:r>
  </w:p>
  <w:p w14:paraId="11AF7B62" w14:textId="4CE81044" w:rsidR="00640F5A" w:rsidRPr="00CD1D01" w:rsidRDefault="00640F5A" w:rsidP="006D3401">
    <w:pPr>
      <w:ind w:left="216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DE502A"/>
    <w:multiLevelType w:val="hybridMultilevel"/>
    <w:tmpl w:val="1652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4940C0"/>
    <w:multiLevelType w:val="hybridMultilevel"/>
    <w:tmpl w:val="5988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B87093"/>
    <w:multiLevelType w:val="hybridMultilevel"/>
    <w:tmpl w:val="0588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B1380"/>
    <w:multiLevelType w:val="hybridMultilevel"/>
    <w:tmpl w:val="A202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61204"/>
    <w:multiLevelType w:val="hybridMultilevel"/>
    <w:tmpl w:val="7004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54A41"/>
    <w:multiLevelType w:val="hybridMultilevel"/>
    <w:tmpl w:val="6732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D21AC"/>
    <w:multiLevelType w:val="hybridMultilevel"/>
    <w:tmpl w:val="FCE6A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BC82E69"/>
    <w:multiLevelType w:val="hybridMultilevel"/>
    <w:tmpl w:val="81D8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92CDE"/>
    <w:multiLevelType w:val="hybridMultilevel"/>
    <w:tmpl w:val="3DC8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259"/>
    <w:multiLevelType w:val="hybridMultilevel"/>
    <w:tmpl w:val="4142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91471"/>
    <w:multiLevelType w:val="hybridMultilevel"/>
    <w:tmpl w:val="CC60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AEF72C6"/>
    <w:multiLevelType w:val="hybridMultilevel"/>
    <w:tmpl w:val="3036C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272E6"/>
    <w:multiLevelType w:val="hybridMultilevel"/>
    <w:tmpl w:val="BED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84910"/>
    <w:multiLevelType w:val="hybridMultilevel"/>
    <w:tmpl w:val="54C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1D57C6A"/>
    <w:multiLevelType w:val="hybridMultilevel"/>
    <w:tmpl w:val="16E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4ED9"/>
    <w:multiLevelType w:val="hybridMultilevel"/>
    <w:tmpl w:val="A02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2B693B"/>
    <w:multiLevelType w:val="hybridMultilevel"/>
    <w:tmpl w:val="E80E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B6F7F"/>
    <w:multiLevelType w:val="hybridMultilevel"/>
    <w:tmpl w:val="3FA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5678E"/>
    <w:multiLevelType w:val="hybridMultilevel"/>
    <w:tmpl w:val="F4C0063E"/>
    <w:lvl w:ilvl="0" w:tplc="2AAA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D70E5"/>
    <w:multiLevelType w:val="hybridMultilevel"/>
    <w:tmpl w:val="1988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FBA565D"/>
    <w:multiLevelType w:val="hybridMultilevel"/>
    <w:tmpl w:val="C7F0F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2"/>
  </w:num>
  <w:num w:numId="4">
    <w:abstractNumId w:val="38"/>
  </w:num>
  <w:num w:numId="5">
    <w:abstractNumId w:val="16"/>
  </w:num>
  <w:num w:numId="6">
    <w:abstractNumId w:val="24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5"/>
  </w:num>
  <w:num w:numId="21">
    <w:abstractNumId w:val="27"/>
  </w:num>
  <w:num w:numId="22">
    <w:abstractNumId w:val="13"/>
  </w:num>
  <w:num w:numId="23">
    <w:abstractNumId w:val="43"/>
  </w:num>
  <w:num w:numId="24">
    <w:abstractNumId w:val="44"/>
  </w:num>
  <w:num w:numId="25">
    <w:abstractNumId w:val="26"/>
  </w:num>
  <w:num w:numId="26">
    <w:abstractNumId w:val="17"/>
  </w:num>
  <w:num w:numId="27">
    <w:abstractNumId w:val="22"/>
  </w:num>
  <w:num w:numId="28">
    <w:abstractNumId w:val="36"/>
  </w:num>
  <w:num w:numId="29">
    <w:abstractNumId w:val="25"/>
  </w:num>
  <w:num w:numId="30">
    <w:abstractNumId w:val="10"/>
  </w:num>
  <w:num w:numId="31">
    <w:abstractNumId w:val="41"/>
  </w:num>
  <w:num w:numId="32">
    <w:abstractNumId w:val="40"/>
  </w:num>
  <w:num w:numId="33">
    <w:abstractNumId w:val="33"/>
  </w:num>
  <w:num w:numId="34">
    <w:abstractNumId w:val="28"/>
  </w:num>
  <w:num w:numId="35">
    <w:abstractNumId w:val="29"/>
  </w:num>
  <w:num w:numId="36">
    <w:abstractNumId w:val="31"/>
  </w:num>
  <w:num w:numId="37">
    <w:abstractNumId w:val="37"/>
  </w:num>
  <w:num w:numId="38">
    <w:abstractNumId w:val="18"/>
  </w:num>
  <w:num w:numId="39">
    <w:abstractNumId w:val="20"/>
  </w:num>
  <w:num w:numId="40">
    <w:abstractNumId w:val="39"/>
  </w:num>
  <w:num w:numId="41">
    <w:abstractNumId w:val="11"/>
  </w:num>
  <w:num w:numId="42">
    <w:abstractNumId w:val="32"/>
  </w:num>
  <w:num w:numId="43">
    <w:abstractNumId w:val="15"/>
  </w:num>
  <w:num w:numId="44">
    <w:abstractNumId w:val="4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04"/>
    <w:rsid w:val="000037E8"/>
    <w:rsid w:val="00016BA1"/>
    <w:rsid w:val="00021758"/>
    <w:rsid w:val="00024A28"/>
    <w:rsid w:val="000268E7"/>
    <w:rsid w:val="000279D7"/>
    <w:rsid w:val="00033DE4"/>
    <w:rsid w:val="000422A3"/>
    <w:rsid w:val="000555AA"/>
    <w:rsid w:val="00066059"/>
    <w:rsid w:val="00072A36"/>
    <w:rsid w:val="000A2F81"/>
    <w:rsid w:val="000A6FF9"/>
    <w:rsid w:val="000B5233"/>
    <w:rsid w:val="000B63ED"/>
    <w:rsid w:val="000B78F3"/>
    <w:rsid w:val="000C29B4"/>
    <w:rsid w:val="000E295D"/>
    <w:rsid w:val="000F5678"/>
    <w:rsid w:val="00101DC6"/>
    <w:rsid w:val="00120BC2"/>
    <w:rsid w:val="00123B0C"/>
    <w:rsid w:val="00126FD4"/>
    <w:rsid w:val="00143C16"/>
    <w:rsid w:val="00146C75"/>
    <w:rsid w:val="00151F07"/>
    <w:rsid w:val="00162036"/>
    <w:rsid w:val="001703D8"/>
    <w:rsid w:val="00170C02"/>
    <w:rsid w:val="001733A2"/>
    <w:rsid w:val="0018533D"/>
    <w:rsid w:val="001974A7"/>
    <w:rsid w:val="001B0F74"/>
    <w:rsid w:val="001B47ED"/>
    <w:rsid w:val="001C2FED"/>
    <w:rsid w:val="001D1BF4"/>
    <w:rsid w:val="001E326C"/>
    <w:rsid w:val="002063A5"/>
    <w:rsid w:val="002173D7"/>
    <w:rsid w:val="0022123D"/>
    <w:rsid w:val="002216AF"/>
    <w:rsid w:val="00247773"/>
    <w:rsid w:val="002648DD"/>
    <w:rsid w:val="00270FA7"/>
    <w:rsid w:val="00272147"/>
    <w:rsid w:val="00275C04"/>
    <w:rsid w:val="00283B47"/>
    <w:rsid w:val="002941D2"/>
    <w:rsid w:val="002A58D3"/>
    <w:rsid w:val="002C1933"/>
    <w:rsid w:val="002D5425"/>
    <w:rsid w:val="002D68CF"/>
    <w:rsid w:val="002D7107"/>
    <w:rsid w:val="002F53C5"/>
    <w:rsid w:val="002F592E"/>
    <w:rsid w:val="00302FBD"/>
    <w:rsid w:val="003033BB"/>
    <w:rsid w:val="00303AD2"/>
    <w:rsid w:val="00304197"/>
    <w:rsid w:val="00313764"/>
    <w:rsid w:val="00326095"/>
    <w:rsid w:val="00326EAA"/>
    <w:rsid w:val="00335398"/>
    <w:rsid w:val="00335EE0"/>
    <w:rsid w:val="00340CD0"/>
    <w:rsid w:val="0034530C"/>
    <w:rsid w:val="003500D0"/>
    <w:rsid w:val="003654F2"/>
    <w:rsid w:val="00374D13"/>
    <w:rsid w:val="0038107B"/>
    <w:rsid w:val="00381DF4"/>
    <w:rsid w:val="00384941"/>
    <w:rsid w:val="0038511E"/>
    <w:rsid w:val="00392405"/>
    <w:rsid w:val="003A1747"/>
    <w:rsid w:val="003A401D"/>
    <w:rsid w:val="003A4E97"/>
    <w:rsid w:val="003B5850"/>
    <w:rsid w:val="003C22C6"/>
    <w:rsid w:val="003E05A1"/>
    <w:rsid w:val="003E260D"/>
    <w:rsid w:val="003E2E9E"/>
    <w:rsid w:val="00401960"/>
    <w:rsid w:val="00406759"/>
    <w:rsid w:val="004126F9"/>
    <w:rsid w:val="004137F2"/>
    <w:rsid w:val="004168A0"/>
    <w:rsid w:val="00417F18"/>
    <w:rsid w:val="004200F6"/>
    <w:rsid w:val="00422C55"/>
    <w:rsid w:val="00423133"/>
    <w:rsid w:val="004308F6"/>
    <w:rsid w:val="00434DEB"/>
    <w:rsid w:val="0043556F"/>
    <w:rsid w:val="004479F9"/>
    <w:rsid w:val="00456C7C"/>
    <w:rsid w:val="00462960"/>
    <w:rsid w:val="00474319"/>
    <w:rsid w:val="00475417"/>
    <w:rsid w:val="00483CA3"/>
    <w:rsid w:val="00486878"/>
    <w:rsid w:val="00492759"/>
    <w:rsid w:val="00495A21"/>
    <w:rsid w:val="004B2B67"/>
    <w:rsid w:val="004B362C"/>
    <w:rsid w:val="004B7F02"/>
    <w:rsid w:val="004C299C"/>
    <w:rsid w:val="004C6AC7"/>
    <w:rsid w:val="004D17C4"/>
    <w:rsid w:val="004E29B8"/>
    <w:rsid w:val="005109E9"/>
    <w:rsid w:val="00540CAD"/>
    <w:rsid w:val="00543143"/>
    <w:rsid w:val="00547CFA"/>
    <w:rsid w:val="00571A0C"/>
    <w:rsid w:val="005760B8"/>
    <w:rsid w:val="005762AF"/>
    <w:rsid w:val="00585F90"/>
    <w:rsid w:val="00587915"/>
    <w:rsid w:val="005A2834"/>
    <w:rsid w:val="005A400F"/>
    <w:rsid w:val="005B442A"/>
    <w:rsid w:val="005C74F7"/>
    <w:rsid w:val="005D046C"/>
    <w:rsid w:val="005F443B"/>
    <w:rsid w:val="00601A68"/>
    <w:rsid w:val="00611C38"/>
    <w:rsid w:val="00630959"/>
    <w:rsid w:val="006319E8"/>
    <w:rsid w:val="00640F5A"/>
    <w:rsid w:val="00645252"/>
    <w:rsid w:val="00647798"/>
    <w:rsid w:val="0065316E"/>
    <w:rsid w:val="00653913"/>
    <w:rsid w:val="00665EB5"/>
    <w:rsid w:val="0066681E"/>
    <w:rsid w:val="006709E1"/>
    <w:rsid w:val="00673C49"/>
    <w:rsid w:val="006A38BE"/>
    <w:rsid w:val="006B3B90"/>
    <w:rsid w:val="006C6532"/>
    <w:rsid w:val="006D3401"/>
    <w:rsid w:val="006D3D74"/>
    <w:rsid w:val="006E0F76"/>
    <w:rsid w:val="006E386B"/>
    <w:rsid w:val="006E4BF4"/>
    <w:rsid w:val="006E4F60"/>
    <w:rsid w:val="006F22CD"/>
    <w:rsid w:val="006F3B38"/>
    <w:rsid w:val="006F7A9A"/>
    <w:rsid w:val="0070702F"/>
    <w:rsid w:val="00712EC8"/>
    <w:rsid w:val="007262E9"/>
    <w:rsid w:val="00735F3E"/>
    <w:rsid w:val="00742C39"/>
    <w:rsid w:val="00766C79"/>
    <w:rsid w:val="00773F4B"/>
    <w:rsid w:val="0077592E"/>
    <w:rsid w:val="00775B82"/>
    <w:rsid w:val="00775CC9"/>
    <w:rsid w:val="00796863"/>
    <w:rsid w:val="007A4696"/>
    <w:rsid w:val="007A590A"/>
    <w:rsid w:val="007B61A6"/>
    <w:rsid w:val="007D337A"/>
    <w:rsid w:val="007D499C"/>
    <w:rsid w:val="007E34D8"/>
    <w:rsid w:val="00804172"/>
    <w:rsid w:val="00814705"/>
    <w:rsid w:val="008160C1"/>
    <w:rsid w:val="00821451"/>
    <w:rsid w:val="00826BD1"/>
    <w:rsid w:val="00833DFA"/>
    <w:rsid w:val="008600DE"/>
    <w:rsid w:val="00860193"/>
    <w:rsid w:val="008700D7"/>
    <w:rsid w:val="0087491A"/>
    <w:rsid w:val="0087578B"/>
    <w:rsid w:val="008A5B02"/>
    <w:rsid w:val="008A6294"/>
    <w:rsid w:val="008B1EC5"/>
    <w:rsid w:val="008B7459"/>
    <w:rsid w:val="008C51B6"/>
    <w:rsid w:val="008C69C3"/>
    <w:rsid w:val="008D4924"/>
    <w:rsid w:val="008E6C4A"/>
    <w:rsid w:val="008F6468"/>
    <w:rsid w:val="00903180"/>
    <w:rsid w:val="00913B10"/>
    <w:rsid w:val="00914D33"/>
    <w:rsid w:val="00915F0E"/>
    <w:rsid w:val="00934F92"/>
    <w:rsid w:val="00940D74"/>
    <w:rsid w:val="009413C8"/>
    <w:rsid w:val="00947E6A"/>
    <w:rsid w:val="00951DA5"/>
    <w:rsid w:val="0096042C"/>
    <w:rsid w:val="00962AAC"/>
    <w:rsid w:val="00964D10"/>
    <w:rsid w:val="009758CA"/>
    <w:rsid w:val="00985B69"/>
    <w:rsid w:val="009962FE"/>
    <w:rsid w:val="00996368"/>
    <w:rsid w:val="009B2CDD"/>
    <w:rsid w:val="009C59F9"/>
    <w:rsid w:val="009C799B"/>
    <w:rsid w:val="009C7FCA"/>
    <w:rsid w:val="009E287B"/>
    <w:rsid w:val="00A00998"/>
    <w:rsid w:val="00A05C9D"/>
    <w:rsid w:val="00A1469C"/>
    <w:rsid w:val="00A1515C"/>
    <w:rsid w:val="00A22AE3"/>
    <w:rsid w:val="00A41284"/>
    <w:rsid w:val="00A44080"/>
    <w:rsid w:val="00A5350A"/>
    <w:rsid w:val="00A642F6"/>
    <w:rsid w:val="00A667E5"/>
    <w:rsid w:val="00A749DC"/>
    <w:rsid w:val="00A8337F"/>
    <w:rsid w:val="00A870EC"/>
    <w:rsid w:val="00A92027"/>
    <w:rsid w:val="00A9204E"/>
    <w:rsid w:val="00AB70BD"/>
    <w:rsid w:val="00AC0D60"/>
    <w:rsid w:val="00AC69BF"/>
    <w:rsid w:val="00AD473E"/>
    <w:rsid w:val="00AE4974"/>
    <w:rsid w:val="00AE5CDE"/>
    <w:rsid w:val="00AF281C"/>
    <w:rsid w:val="00B00901"/>
    <w:rsid w:val="00B1743A"/>
    <w:rsid w:val="00B231CB"/>
    <w:rsid w:val="00B26546"/>
    <w:rsid w:val="00B3079E"/>
    <w:rsid w:val="00B367F3"/>
    <w:rsid w:val="00B52157"/>
    <w:rsid w:val="00B5390C"/>
    <w:rsid w:val="00B57FE6"/>
    <w:rsid w:val="00B6222B"/>
    <w:rsid w:val="00B64F50"/>
    <w:rsid w:val="00B74F5D"/>
    <w:rsid w:val="00B84498"/>
    <w:rsid w:val="00B9635A"/>
    <w:rsid w:val="00BA12B5"/>
    <w:rsid w:val="00BA7030"/>
    <w:rsid w:val="00BA76FE"/>
    <w:rsid w:val="00BB4ECB"/>
    <w:rsid w:val="00BB67E7"/>
    <w:rsid w:val="00BC2557"/>
    <w:rsid w:val="00BC7B32"/>
    <w:rsid w:val="00BD16D5"/>
    <w:rsid w:val="00BD47EE"/>
    <w:rsid w:val="00BD7450"/>
    <w:rsid w:val="00BD77EE"/>
    <w:rsid w:val="00BE233B"/>
    <w:rsid w:val="00BE47E3"/>
    <w:rsid w:val="00BF571D"/>
    <w:rsid w:val="00C02E87"/>
    <w:rsid w:val="00C070D7"/>
    <w:rsid w:val="00C30652"/>
    <w:rsid w:val="00C35167"/>
    <w:rsid w:val="00C36D36"/>
    <w:rsid w:val="00C442DB"/>
    <w:rsid w:val="00C65026"/>
    <w:rsid w:val="00C67060"/>
    <w:rsid w:val="00C7452D"/>
    <w:rsid w:val="00C902EA"/>
    <w:rsid w:val="00CA05F1"/>
    <w:rsid w:val="00CA137B"/>
    <w:rsid w:val="00CA4808"/>
    <w:rsid w:val="00CA6BF8"/>
    <w:rsid w:val="00CC050E"/>
    <w:rsid w:val="00CC40FC"/>
    <w:rsid w:val="00CC73DC"/>
    <w:rsid w:val="00CD0299"/>
    <w:rsid w:val="00CD1D01"/>
    <w:rsid w:val="00CE0161"/>
    <w:rsid w:val="00CE0323"/>
    <w:rsid w:val="00CE1704"/>
    <w:rsid w:val="00CE4195"/>
    <w:rsid w:val="00CF22B1"/>
    <w:rsid w:val="00CF45B8"/>
    <w:rsid w:val="00CF7E47"/>
    <w:rsid w:val="00D127F0"/>
    <w:rsid w:val="00D16AC4"/>
    <w:rsid w:val="00D21B49"/>
    <w:rsid w:val="00D31389"/>
    <w:rsid w:val="00D54C1D"/>
    <w:rsid w:val="00D55845"/>
    <w:rsid w:val="00D57706"/>
    <w:rsid w:val="00D75128"/>
    <w:rsid w:val="00D82E46"/>
    <w:rsid w:val="00D84BAA"/>
    <w:rsid w:val="00D85E40"/>
    <w:rsid w:val="00D906A8"/>
    <w:rsid w:val="00D97D50"/>
    <w:rsid w:val="00DA27AB"/>
    <w:rsid w:val="00DB12FC"/>
    <w:rsid w:val="00DB7139"/>
    <w:rsid w:val="00DB7FCE"/>
    <w:rsid w:val="00DC1236"/>
    <w:rsid w:val="00DC2634"/>
    <w:rsid w:val="00DC4682"/>
    <w:rsid w:val="00DD2EFF"/>
    <w:rsid w:val="00DD3510"/>
    <w:rsid w:val="00DD403D"/>
    <w:rsid w:val="00DF690A"/>
    <w:rsid w:val="00E051E9"/>
    <w:rsid w:val="00E1114E"/>
    <w:rsid w:val="00E14BA3"/>
    <w:rsid w:val="00E20E9E"/>
    <w:rsid w:val="00E214B9"/>
    <w:rsid w:val="00E234D1"/>
    <w:rsid w:val="00E261BF"/>
    <w:rsid w:val="00E312F2"/>
    <w:rsid w:val="00E60484"/>
    <w:rsid w:val="00E742E9"/>
    <w:rsid w:val="00E772F6"/>
    <w:rsid w:val="00E84E80"/>
    <w:rsid w:val="00E95E62"/>
    <w:rsid w:val="00E96535"/>
    <w:rsid w:val="00EA2AEC"/>
    <w:rsid w:val="00EA52EC"/>
    <w:rsid w:val="00EA6D17"/>
    <w:rsid w:val="00EB2A30"/>
    <w:rsid w:val="00EB6CDD"/>
    <w:rsid w:val="00EC43A0"/>
    <w:rsid w:val="00EF2E51"/>
    <w:rsid w:val="00EF4769"/>
    <w:rsid w:val="00F129A1"/>
    <w:rsid w:val="00F158D7"/>
    <w:rsid w:val="00F27162"/>
    <w:rsid w:val="00F3587E"/>
    <w:rsid w:val="00F51CC7"/>
    <w:rsid w:val="00F5583A"/>
    <w:rsid w:val="00F57DA8"/>
    <w:rsid w:val="00F630BB"/>
    <w:rsid w:val="00F63D52"/>
    <w:rsid w:val="00F652C6"/>
    <w:rsid w:val="00F900A2"/>
    <w:rsid w:val="00FA3F1B"/>
    <w:rsid w:val="00FA595E"/>
    <w:rsid w:val="00FB3474"/>
    <w:rsid w:val="00FB487D"/>
    <w:rsid w:val="00FC6452"/>
    <w:rsid w:val="00FC747D"/>
    <w:rsid w:val="00FD7724"/>
    <w:rsid w:val="00FE539A"/>
    <w:rsid w:val="00FE71B0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BE7337"/>
  <w15:chartTrackingRefBased/>
  <w15:docId w15:val="{FA051015-7911-47A7-81D4-BF75F484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04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qFormat/>
    <w:rsid w:val="00275C0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200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4B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110196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5C3FC1-1083-4F94-94DD-059774ECB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N. Southwell</dc:creator>
  <cp:keywords/>
  <dc:description/>
  <cp:lastModifiedBy>Harmon, Katherine A.</cp:lastModifiedBy>
  <cp:revision>2</cp:revision>
  <cp:lastPrinted>2020-01-03T12:52:00Z</cp:lastPrinted>
  <dcterms:created xsi:type="dcterms:W3CDTF">2021-03-12T16:16:00Z</dcterms:created>
  <dcterms:modified xsi:type="dcterms:W3CDTF">2021-03-12T16:16:00Z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