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F" w:rsidRPr="00E03B5F" w:rsidRDefault="00E03B5F" w:rsidP="00E03B5F">
      <w:pPr>
        <w:jc w:val="center"/>
        <w:rPr>
          <w:b/>
          <w:sz w:val="28"/>
          <w:szCs w:val="28"/>
        </w:rPr>
      </w:pPr>
      <w:r w:rsidRPr="00E03B5F">
        <w:rPr>
          <w:b/>
          <w:sz w:val="28"/>
          <w:szCs w:val="28"/>
        </w:rPr>
        <w:t>Memorandum</w:t>
      </w:r>
    </w:p>
    <w:p w:rsidR="00E03B5F" w:rsidRPr="00E03B5F" w:rsidRDefault="00E03B5F" w:rsidP="00E03B5F">
      <w:pPr>
        <w:rPr>
          <w:b/>
        </w:rPr>
      </w:pPr>
    </w:p>
    <w:p w:rsidR="00E03B5F" w:rsidRPr="00E03B5F" w:rsidRDefault="00E03B5F" w:rsidP="00E03B5F">
      <w:pPr>
        <w:rPr>
          <w:b/>
        </w:rPr>
      </w:pPr>
    </w:p>
    <w:p w:rsidR="00E03B5F" w:rsidRPr="00E03B5F" w:rsidRDefault="00E03B5F" w:rsidP="00E03B5F">
      <w:pPr>
        <w:rPr>
          <w:b/>
        </w:rPr>
      </w:pPr>
    </w:p>
    <w:p w:rsidR="00E03B5F" w:rsidRPr="00E03B5F" w:rsidRDefault="00E03B5F" w:rsidP="00E03B5F">
      <w:r w:rsidRPr="00E03B5F">
        <w:rPr>
          <w:b/>
        </w:rPr>
        <w:t xml:space="preserve">To: </w:t>
      </w:r>
      <w:r w:rsidRPr="00E03B5F">
        <w:t>JMPHS, MCAA, Waypoint</w:t>
      </w:r>
    </w:p>
    <w:p w:rsidR="00E03B5F" w:rsidRPr="00E03B5F" w:rsidRDefault="00E03B5F" w:rsidP="00E03B5F">
      <w:pPr>
        <w:rPr>
          <w:b/>
        </w:rPr>
      </w:pPr>
    </w:p>
    <w:p w:rsidR="00E03B5F" w:rsidRPr="00E03B5F" w:rsidRDefault="00E03B5F" w:rsidP="00E03B5F">
      <w:r w:rsidRPr="00E03B5F">
        <w:rPr>
          <w:b/>
        </w:rPr>
        <w:t xml:space="preserve">From: </w:t>
      </w:r>
      <w:r w:rsidRPr="00E03B5F">
        <w:t>Lisa Roderick</w:t>
      </w:r>
    </w:p>
    <w:p w:rsidR="00E03B5F" w:rsidRPr="00E03B5F" w:rsidRDefault="00E03B5F" w:rsidP="00E03B5F"/>
    <w:p w:rsidR="00E03B5F" w:rsidRPr="00E03B5F" w:rsidRDefault="00E03B5F" w:rsidP="00E03B5F">
      <w:r w:rsidRPr="00E03B5F">
        <w:rPr>
          <w:b/>
        </w:rPr>
        <w:t xml:space="preserve">CC: </w:t>
      </w:r>
      <w:r w:rsidRPr="00E03B5F">
        <w:t>Shirley Joseph, Superintendent</w:t>
      </w:r>
    </w:p>
    <w:p w:rsidR="00E03B5F" w:rsidRPr="00E03B5F" w:rsidRDefault="00E03B5F" w:rsidP="00E03B5F">
      <w:pPr>
        <w:rPr>
          <w:b/>
        </w:rPr>
      </w:pPr>
    </w:p>
    <w:p w:rsidR="00E03B5F" w:rsidRPr="00E03B5F" w:rsidRDefault="00E03B5F" w:rsidP="00E03B5F">
      <w:r w:rsidRPr="00E03B5F">
        <w:rPr>
          <w:b/>
        </w:rPr>
        <w:t xml:space="preserve">Date: </w:t>
      </w:r>
      <w:r w:rsidRPr="00E03B5F">
        <w:t>8/5/2020</w:t>
      </w:r>
    </w:p>
    <w:p w:rsidR="00E03B5F" w:rsidRPr="00E03B5F" w:rsidRDefault="00E03B5F" w:rsidP="00E03B5F">
      <w:pPr>
        <w:rPr>
          <w:b/>
        </w:rPr>
      </w:pPr>
    </w:p>
    <w:p w:rsidR="00E03B5F" w:rsidRPr="00E03B5F" w:rsidRDefault="00E03B5F" w:rsidP="00E03B5F">
      <w:r w:rsidRPr="00E03B5F">
        <w:rPr>
          <w:b/>
        </w:rPr>
        <w:t xml:space="preserve">Re: </w:t>
      </w:r>
      <w:r w:rsidR="009F6345">
        <w:t>Grant</w:t>
      </w:r>
      <w:r w:rsidRPr="00E03B5F">
        <w:t xml:space="preserve"> Funding for Charter Schools</w:t>
      </w:r>
      <w:r w:rsidR="009F6345">
        <w:t xml:space="preserve"> (Reimbursement)</w:t>
      </w:r>
    </w:p>
    <w:p w:rsidR="00E03B5F" w:rsidRPr="00E03B5F" w:rsidRDefault="00E03B5F" w:rsidP="00E03B5F">
      <w:pPr>
        <w:pBdr>
          <w:bottom w:val="single" w:sz="12" w:space="1" w:color="auto"/>
        </w:pBdr>
        <w:rPr>
          <w:b/>
        </w:rPr>
      </w:pPr>
    </w:p>
    <w:p w:rsidR="00E03B5F" w:rsidRPr="00E03B5F" w:rsidRDefault="00E03B5F" w:rsidP="00E03B5F">
      <w:pPr>
        <w:rPr>
          <w:b/>
        </w:rPr>
      </w:pPr>
    </w:p>
    <w:p w:rsidR="00024BCC" w:rsidRDefault="00E03B5F" w:rsidP="00E03B5F">
      <w:r w:rsidRPr="00E03B5F">
        <w:t xml:space="preserve">In regards to </w:t>
      </w:r>
      <w:r w:rsidRPr="00024BCC">
        <w:rPr>
          <w:b/>
        </w:rPr>
        <w:t>all</w:t>
      </w:r>
      <w:r w:rsidRPr="00E03B5F">
        <w:t xml:space="preserve"> </w:t>
      </w:r>
      <w:r w:rsidR="009F6345">
        <w:t>grant funding for reimbursement</w:t>
      </w:r>
      <w:r w:rsidRPr="00E03B5F">
        <w:t xml:space="preserve"> the district </w:t>
      </w:r>
      <w:bookmarkStart w:id="0" w:name="_GoBack"/>
      <w:bookmarkEnd w:id="0"/>
      <w:r w:rsidR="00024BCC">
        <w:t xml:space="preserve">must </w:t>
      </w:r>
      <w:r w:rsidRPr="00E03B5F">
        <w:t xml:space="preserve">have purchase orders (PO) </w:t>
      </w:r>
      <w:r w:rsidRPr="00024BCC">
        <w:rPr>
          <w:b/>
        </w:rPr>
        <w:t>and</w:t>
      </w:r>
      <w:r w:rsidRPr="00E03B5F">
        <w:t xml:space="preserve"> invoices </w:t>
      </w:r>
      <w:r w:rsidR="00024BCC" w:rsidRPr="00024BCC">
        <w:rPr>
          <w:i/>
        </w:rPr>
        <w:t>submitted and approved</w:t>
      </w:r>
      <w:r w:rsidR="00024BCC">
        <w:t xml:space="preserve"> by Lisa Roderick, in order </w:t>
      </w:r>
      <w:r w:rsidRPr="00E03B5F">
        <w:t xml:space="preserve">to release funding to each charter school. </w:t>
      </w:r>
      <w:r w:rsidR="00024BCC">
        <w:t xml:space="preserve">To do this you will: </w:t>
      </w:r>
    </w:p>
    <w:p w:rsidR="00024BCC" w:rsidRDefault="00024BCC" w:rsidP="00E03B5F"/>
    <w:p w:rsidR="00024BCC" w:rsidRDefault="00024BCC" w:rsidP="00024BCC">
      <w:pPr>
        <w:pStyle w:val="ListParagraph"/>
        <w:numPr>
          <w:ilvl w:val="0"/>
          <w:numId w:val="2"/>
        </w:numPr>
      </w:pPr>
      <w:r>
        <w:t>Create your PO</w:t>
      </w:r>
      <w:r w:rsidR="00E16BBA">
        <w:t xml:space="preserve"> and process it,</w:t>
      </w:r>
    </w:p>
    <w:p w:rsidR="00024BCC" w:rsidRDefault="00024BCC" w:rsidP="00024BCC">
      <w:pPr>
        <w:pStyle w:val="ListParagraph"/>
        <w:numPr>
          <w:ilvl w:val="0"/>
          <w:numId w:val="2"/>
        </w:numPr>
      </w:pPr>
      <w:r>
        <w:t>Get an invoice from the vendor</w:t>
      </w:r>
      <w:r w:rsidR="00E16BBA">
        <w:t>,</w:t>
      </w:r>
    </w:p>
    <w:p w:rsidR="00024BCC" w:rsidRDefault="00024BCC" w:rsidP="00024BCC">
      <w:pPr>
        <w:pStyle w:val="ListParagraph"/>
        <w:numPr>
          <w:ilvl w:val="0"/>
          <w:numId w:val="2"/>
        </w:numPr>
      </w:pPr>
      <w:r>
        <w:t>Submit both items to Lisa Roderick via email</w:t>
      </w:r>
      <w:r w:rsidR="00E16BBA">
        <w:t>,</w:t>
      </w:r>
    </w:p>
    <w:p w:rsidR="00024BCC" w:rsidRDefault="00024BCC" w:rsidP="00024BCC">
      <w:pPr>
        <w:pStyle w:val="ListParagraph"/>
        <w:numPr>
          <w:ilvl w:val="0"/>
          <w:numId w:val="2"/>
        </w:numPr>
      </w:pPr>
      <w:r>
        <w:t>After Lisa approves the PO and invoice, it will be sent to Finance for payment.</w:t>
      </w:r>
    </w:p>
    <w:p w:rsidR="00024BCC" w:rsidRDefault="00024BCC" w:rsidP="00E03B5F"/>
    <w:p w:rsidR="00E03B5F" w:rsidRPr="00E03B5F" w:rsidRDefault="00E03B5F" w:rsidP="00E03B5F">
      <w:r w:rsidRPr="00E03B5F">
        <w:t xml:space="preserve">These requests </w:t>
      </w:r>
      <w:r w:rsidRPr="00024BCC">
        <w:rPr>
          <w:u w:val="single"/>
        </w:rPr>
        <w:t xml:space="preserve">must align to the </w:t>
      </w:r>
      <w:r w:rsidR="009F6345">
        <w:rPr>
          <w:u w:val="single"/>
        </w:rPr>
        <w:t>grant</w:t>
      </w:r>
      <w:r w:rsidRPr="00E03B5F">
        <w:t xml:space="preserve"> to the district. For instance, if you have Chromebooks in your application</w:t>
      </w:r>
      <w:r w:rsidR="00024BCC">
        <w:t>,</w:t>
      </w:r>
      <w:r w:rsidRPr="00E03B5F">
        <w:t xml:space="preserve"> you would submit your PO and the invoice</w:t>
      </w:r>
      <w:r w:rsidR="00024BCC">
        <w:t xml:space="preserve"> to show that you are ordering the Chromebooks for</w:t>
      </w:r>
      <w:r w:rsidRPr="00E03B5F">
        <w:t xml:space="preserve"> any funding </w:t>
      </w:r>
      <w:r w:rsidR="009F6345">
        <w:t xml:space="preserve">to be </w:t>
      </w:r>
      <w:r w:rsidRPr="00E03B5F">
        <w:t xml:space="preserve">released for </w:t>
      </w:r>
      <w:r w:rsidR="00024BCC">
        <w:t>those</w:t>
      </w:r>
      <w:r w:rsidRPr="00E03B5F">
        <w:t xml:space="preserve"> item</w:t>
      </w:r>
      <w:r w:rsidR="00024BCC">
        <w:t>s</w:t>
      </w:r>
      <w:r w:rsidRPr="00E03B5F">
        <w:t xml:space="preserve">. </w:t>
      </w:r>
      <w:r w:rsidR="00024BCC">
        <w:t xml:space="preserve">If you order Dell laptops instead, </w:t>
      </w:r>
      <w:r w:rsidR="00024BCC" w:rsidRPr="00024BCC">
        <w:rPr>
          <w:i/>
        </w:rPr>
        <w:t>we would not be able to approve</w:t>
      </w:r>
      <w:r w:rsidR="00024BCC">
        <w:t xml:space="preserve"> that as Chromebooks were originally requested. </w:t>
      </w:r>
    </w:p>
    <w:p w:rsidR="00E03B5F" w:rsidRPr="00E03B5F" w:rsidRDefault="00E03B5F" w:rsidP="00E03B5F"/>
    <w:p w:rsidR="00E03B5F" w:rsidRPr="00E03B5F" w:rsidRDefault="009F6345" w:rsidP="00E03B5F">
      <w:r>
        <w:t>Federal grant</w:t>
      </w:r>
      <w:r w:rsidR="00E03B5F" w:rsidRPr="00E03B5F">
        <w:t xml:space="preserve"> </w:t>
      </w:r>
      <w:r w:rsidR="00024BCC">
        <w:t xml:space="preserve">funding </w:t>
      </w:r>
      <w:r w:rsidR="00E03B5F" w:rsidRPr="00E03B5F">
        <w:t>is different</w:t>
      </w:r>
      <w:r w:rsidR="00024BCC">
        <w:t>,</w:t>
      </w:r>
      <w:r w:rsidR="00E03B5F" w:rsidRPr="00E03B5F">
        <w:t xml:space="preserve"> and has to be accounted for differently than other </w:t>
      </w:r>
      <w:r w:rsidR="00024BCC">
        <w:t>monies</w:t>
      </w:r>
      <w:r w:rsidR="00E03B5F" w:rsidRPr="00E03B5F">
        <w:t xml:space="preserve"> are. We also</w:t>
      </w:r>
      <w:r w:rsidR="00024BCC">
        <w:t xml:space="preserve"> must have </w:t>
      </w:r>
      <w:r w:rsidR="00E03B5F" w:rsidRPr="00E03B5F">
        <w:t xml:space="preserve">the inventory of all items (unless they fall under object code 510 </w:t>
      </w:r>
      <w:r w:rsidR="00E03B5F" w:rsidRPr="00024BCC">
        <w:rPr>
          <w:b/>
        </w:rPr>
        <w:t>and</w:t>
      </w:r>
      <w:r w:rsidR="00E03B5F" w:rsidRPr="00E03B5F">
        <w:t xml:space="preserve"> are consumable supplies</w:t>
      </w:r>
      <w:r w:rsidR="00024BCC">
        <w:t xml:space="preserve"> under $500.00</w:t>
      </w:r>
      <w:r w:rsidR="00E03B5F" w:rsidRPr="00E03B5F">
        <w:t xml:space="preserve">), that are purchased with these funds. </w:t>
      </w:r>
      <w:r w:rsidR="00024BCC">
        <w:t>The district is required to have</w:t>
      </w:r>
      <w:r w:rsidR="00E03B5F" w:rsidRPr="00E03B5F">
        <w:t xml:space="preserve"> your inventory for those items submitted in May</w:t>
      </w:r>
      <w:r w:rsidR="00024BCC">
        <w:t>, 2021</w:t>
      </w:r>
      <w:r w:rsidR="00E03B5F" w:rsidRPr="00E03B5F">
        <w:t xml:space="preserve"> to the </w:t>
      </w:r>
      <w:r w:rsidR="00024BCC">
        <w:t>Lisa Roderick</w:t>
      </w:r>
      <w:r w:rsidR="00E03B5F" w:rsidRPr="00E03B5F">
        <w:t xml:space="preserve"> (unless FDOE requests them sooner), for monitoring purposes. </w:t>
      </w:r>
    </w:p>
    <w:p w:rsidR="00E03B5F" w:rsidRPr="00E03B5F" w:rsidRDefault="00E03B5F" w:rsidP="00E03B5F"/>
    <w:p w:rsidR="00E03B5F" w:rsidRPr="00E03B5F" w:rsidRDefault="00E03B5F" w:rsidP="00E03B5F">
      <w:r w:rsidRPr="00E03B5F">
        <w:t xml:space="preserve">Should you have any questions in regards to the funding and acquisition of funds please call Lisa Roderick at 850-973-1565 or by email </w:t>
      </w:r>
      <w:hyperlink r:id="rId8" w:history="1">
        <w:r w:rsidRPr="00E03B5F">
          <w:rPr>
            <w:rStyle w:val="Hyperlink"/>
          </w:rPr>
          <w:t>lisa.roderick@mcsbfl.us</w:t>
        </w:r>
      </w:hyperlink>
      <w:r w:rsidRPr="00E03B5F">
        <w:t xml:space="preserve">.  </w:t>
      </w:r>
    </w:p>
    <w:sectPr w:rsidR="00E03B5F" w:rsidRPr="00E03B5F" w:rsidSect="00B74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BE" w:rsidRDefault="00936DBE" w:rsidP="002D745E">
      <w:r>
        <w:separator/>
      </w:r>
    </w:p>
  </w:endnote>
  <w:endnote w:type="continuationSeparator" w:id="0">
    <w:p w:rsidR="00936DBE" w:rsidRDefault="00936DBE" w:rsidP="002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D" w:rsidRDefault="00536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09" w:rsidRDefault="00FA3009" w:rsidP="00B74383">
    <w:pPr>
      <w:pStyle w:val="Header"/>
      <w:tabs>
        <w:tab w:val="center" w:pos="720"/>
        <w:tab w:val="center" w:pos="2520"/>
        <w:tab w:val="center" w:pos="6480"/>
        <w:tab w:val="center" w:pos="8640"/>
      </w:tabs>
      <w:rPr>
        <w:b/>
        <w:sz w:val="12"/>
        <w:szCs w:val="12"/>
      </w:rPr>
    </w:pPr>
    <w:r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25EA79" wp14:editId="680E8DDB">
              <wp:simplePos x="0" y="0"/>
              <wp:positionH relativeFrom="margin">
                <wp:align>center</wp:align>
              </wp:positionH>
              <wp:positionV relativeFrom="paragraph">
                <wp:posOffset>10307</wp:posOffset>
              </wp:positionV>
              <wp:extent cx="6838950" cy="2857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8C5625" id="Straight Connector 6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538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" strokecolor="black [3040]">
              <w10:wrap anchorx="margin"/>
            </v:line>
          </w:pict>
        </mc:Fallback>
      </mc:AlternateContent>
    </w:r>
  </w:p>
  <w:p w:rsidR="00B74383" w:rsidRPr="00F72E61" w:rsidRDefault="00F72E61" w:rsidP="00F72E61">
    <w:pPr>
      <w:pStyle w:val="Header"/>
      <w:tabs>
        <w:tab w:val="center" w:pos="540"/>
        <w:tab w:val="center" w:pos="2700"/>
        <w:tab w:val="center" w:pos="6660"/>
        <w:tab w:val="center" w:pos="8640"/>
      </w:tabs>
      <w:rPr>
        <w:sz w:val="12"/>
        <w:szCs w:val="12"/>
      </w:rPr>
    </w:pPr>
    <w:r w:rsidRPr="00F72E61">
      <w:rPr>
        <w:sz w:val="12"/>
        <w:szCs w:val="12"/>
      </w:rPr>
      <w:t xml:space="preserve">Ms. </w:t>
    </w:r>
    <w:r w:rsidR="00B74383" w:rsidRPr="00F72E61">
      <w:rPr>
        <w:sz w:val="12"/>
        <w:szCs w:val="12"/>
      </w:rPr>
      <w:tab/>
    </w:r>
    <w:r w:rsidR="00FA3009" w:rsidRPr="00F72E61">
      <w:rPr>
        <w:sz w:val="12"/>
        <w:szCs w:val="12"/>
      </w:rPr>
      <w:t>Mary “</w:t>
    </w:r>
    <w:r w:rsidR="00495579" w:rsidRPr="00F72E61">
      <w:rPr>
        <w:sz w:val="12"/>
        <w:szCs w:val="12"/>
      </w:rPr>
      <w:t>Susie</w:t>
    </w:r>
    <w:r w:rsidR="00FA3009" w:rsidRPr="00F72E61">
      <w:rPr>
        <w:sz w:val="12"/>
        <w:szCs w:val="12"/>
      </w:rPr>
      <w:t>”</w:t>
    </w:r>
    <w:r w:rsidR="00495579" w:rsidRPr="00F72E61">
      <w:rPr>
        <w:sz w:val="12"/>
        <w:szCs w:val="12"/>
      </w:rPr>
      <w:t xml:space="preserve"> Williamson</w:t>
    </w:r>
    <w:r w:rsidR="00746DE3" w:rsidRPr="00F72E61">
      <w:rPr>
        <w:sz w:val="12"/>
        <w:szCs w:val="12"/>
      </w:rPr>
      <w:t xml:space="preserve"> 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Mrs. </w:t>
    </w:r>
    <w:r w:rsidR="00B74383" w:rsidRPr="00F72E61">
      <w:rPr>
        <w:sz w:val="12"/>
        <w:szCs w:val="12"/>
      </w:rPr>
      <w:t>Carol Gibson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Mrs. </w:t>
    </w:r>
    <w:r w:rsidR="00FA3009" w:rsidRPr="00F72E61">
      <w:rPr>
        <w:sz w:val="12"/>
        <w:szCs w:val="12"/>
      </w:rPr>
      <w:t>Surretta Bell</w:t>
    </w:r>
    <w:r w:rsidR="00FA3009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Mr. </w:t>
    </w:r>
    <w:r w:rsidR="00FA3009" w:rsidRPr="00F72E61">
      <w:rPr>
        <w:sz w:val="12"/>
        <w:szCs w:val="12"/>
      </w:rPr>
      <w:t>Reginald Daniels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Mr. </w:t>
    </w:r>
    <w:r w:rsidR="00FA3009" w:rsidRPr="00F72E61">
      <w:rPr>
        <w:sz w:val="12"/>
        <w:szCs w:val="12"/>
      </w:rPr>
      <w:t>Bart Alford</w:t>
    </w:r>
  </w:p>
  <w:p w:rsidR="00B74383" w:rsidRPr="00F72E61" w:rsidRDefault="00B74383" w:rsidP="00F72E61">
    <w:pPr>
      <w:pStyle w:val="Header"/>
      <w:tabs>
        <w:tab w:val="center" w:pos="720"/>
        <w:tab w:val="center" w:pos="2700"/>
        <w:tab w:val="center" w:pos="6660"/>
        <w:tab w:val="center" w:pos="8640"/>
      </w:tabs>
      <w:rPr>
        <w:sz w:val="10"/>
        <w:szCs w:val="12"/>
      </w:rPr>
    </w:pPr>
    <w:r w:rsidRPr="00F72E61">
      <w:rPr>
        <w:sz w:val="10"/>
        <w:szCs w:val="12"/>
      </w:rPr>
      <w:tab/>
      <w:t>District 1</w:t>
    </w:r>
    <w:r w:rsidRPr="00F72E61">
      <w:rPr>
        <w:sz w:val="10"/>
        <w:szCs w:val="12"/>
      </w:rPr>
      <w:tab/>
      <w:t>District 2</w:t>
    </w:r>
    <w:r w:rsidR="00FA3009" w:rsidRPr="00F72E61">
      <w:rPr>
        <w:sz w:val="10"/>
        <w:szCs w:val="12"/>
      </w:rPr>
      <w:tab/>
      <w:t>District 3</w:t>
    </w:r>
    <w:r w:rsidR="00FA3009" w:rsidRPr="00F72E61">
      <w:rPr>
        <w:sz w:val="10"/>
        <w:szCs w:val="12"/>
      </w:rPr>
      <w:tab/>
      <w:t xml:space="preserve">District 4 </w:t>
    </w:r>
    <w:r w:rsidR="00FA3009" w:rsidRPr="00F72E61">
      <w:rPr>
        <w:sz w:val="10"/>
        <w:szCs w:val="12"/>
      </w:rPr>
      <w:tab/>
      <w:t>District 5</w:t>
    </w:r>
  </w:p>
  <w:p w:rsidR="00FA3009" w:rsidRPr="00F72E61" w:rsidRDefault="00FA3009" w:rsidP="00F72E61">
    <w:pPr>
      <w:pStyle w:val="Header"/>
      <w:tabs>
        <w:tab w:val="center" w:pos="720"/>
        <w:tab w:val="center" w:pos="2700"/>
        <w:tab w:val="center" w:pos="6660"/>
        <w:tab w:val="center" w:pos="8640"/>
      </w:tabs>
      <w:rPr>
        <w:sz w:val="10"/>
        <w:szCs w:val="12"/>
      </w:rPr>
    </w:pPr>
    <w:r w:rsidRPr="00F72E61">
      <w:rPr>
        <w:sz w:val="10"/>
        <w:szCs w:val="12"/>
      </w:rPr>
      <w:tab/>
      <w:t>Mary.Williamson@mcsbfl.us</w:t>
    </w:r>
    <w:r w:rsidRPr="00F72E61">
      <w:rPr>
        <w:sz w:val="10"/>
        <w:szCs w:val="12"/>
      </w:rPr>
      <w:tab/>
      <w:t>Carol.Gibson@mcsbfl.us</w:t>
    </w:r>
    <w:r w:rsidRPr="00F72E61">
      <w:rPr>
        <w:sz w:val="10"/>
        <w:szCs w:val="12"/>
      </w:rPr>
      <w:tab/>
      <w:t>Surretta.Bell@mcsbfl.us</w:t>
    </w:r>
    <w:r w:rsidRPr="00F72E61">
      <w:rPr>
        <w:sz w:val="10"/>
        <w:szCs w:val="12"/>
      </w:rPr>
      <w:tab/>
      <w:t>Reginald.Daniels@mcsbfl.us</w:t>
    </w:r>
    <w:r w:rsidRPr="00F72E61">
      <w:rPr>
        <w:sz w:val="10"/>
        <w:szCs w:val="12"/>
      </w:rPr>
      <w:tab/>
      <w:t xml:space="preserve">Bart.Alford@mcsbfl.us </w:t>
    </w:r>
  </w:p>
  <w:p w:rsidR="00746DE3" w:rsidRDefault="00746DE3" w:rsidP="00FA3009">
    <w:pPr>
      <w:pStyle w:val="Header"/>
      <w:tabs>
        <w:tab w:val="left" w:pos="1575"/>
        <w:tab w:val="center" w:pos="2700"/>
        <w:tab w:val="center" w:pos="6660"/>
      </w:tabs>
      <w:rPr>
        <w:sz w:val="12"/>
        <w:szCs w:val="12"/>
      </w:rPr>
    </w:pPr>
  </w:p>
  <w:p w:rsidR="002D745E" w:rsidRDefault="002D7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BD" w:rsidRDefault="0053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BE" w:rsidRDefault="00936DBE" w:rsidP="002D745E">
      <w:r>
        <w:separator/>
      </w:r>
    </w:p>
  </w:footnote>
  <w:footnote w:type="continuationSeparator" w:id="0">
    <w:p w:rsidR="00936DBE" w:rsidRDefault="00936DBE" w:rsidP="002D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5D" w:rsidRDefault="003D0963">
    <w:pPr>
      <w:pStyle w:val="Header"/>
    </w:pPr>
    <w:r>
      <w:rPr>
        <w:noProof/>
      </w:rPr>
      <w:pict w14:anchorId="111BC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6" o:spid="_x0000_s2056" type="#_x0000_t75" style="position:absolute;margin-left:0;margin-top:0;width:467.8pt;height:446.05pt;z-index:-251657216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0F" w:rsidRPr="00B74383" w:rsidRDefault="00F72E61" w:rsidP="00B74383">
    <w:pPr>
      <w:pStyle w:val="Header"/>
      <w:rPr>
        <w:rFonts w:asciiTheme="minorHAnsi" w:hAnsiTheme="minorHAnsi" w:cstheme="minorHAnsi"/>
        <w:sz w:val="36"/>
        <w:szCs w:val="36"/>
      </w:rPr>
    </w:pPr>
    <w:r w:rsidRPr="0092590F">
      <w:rPr>
        <w:rFonts w:asciiTheme="minorHAnsi" w:hAnsiTheme="minorHAnsi" w:cstheme="minorHAnsi"/>
        <w:noProof/>
        <w:sz w:val="22"/>
        <w:szCs w:val="36"/>
      </w:rPr>
      <mc:AlternateContent>
        <mc:Choice Requires="wps">
          <w:drawing>
            <wp:anchor distT="45720" distB="45720" distL="114300" distR="114300" simplePos="0" relativeHeight="251664895" behindDoc="1" locked="0" layoutInCell="1" allowOverlap="1" wp14:anchorId="7C1960B5" wp14:editId="238B7BC0">
              <wp:simplePos x="0" y="0"/>
              <wp:positionH relativeFrom="column">
                <wp:posOffset>-425450</wp:posOffset>
              </wp:positionH>
              <wp:positionV relativeFrom="paragraph">
                <wp:posOffset>403860</wp:posOffset>
              </wp:positionV>
              <wp:extent cx="1488440" cy="595630"/>
              <wp:effectExtent l="0" t="0" r="0" b="2540"/>
              <wp:wrapTight wrapText="bothSides">
                <wp:wrapPolygon edited="0">
                  <wp:start x="829" y="0"/>
                  <wp:lineTo x="829" y="20952"/>
                  <wp:lineTo x="20734" y="20952"/>
                  <wp:lineTo x="20734" y="0"/>
                  <wp:lineTo x="82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595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90F" w:rsidRPr="00302A1A" w:rsidRDefault="00302A1A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990033"/>
                              <w:sz w:val="22"/>
                            </w:rPr>
                          </w:pPr>
                          <w:r w:rsidRPr="00302A1A">
                            <w:rPr>
                              <w:rFonts w:asciiTheme="minorHAnsi" w:hAnsiTheme="minorHAnsi" w:cstheme="minorHAnsi"/>
                              <w:color w:val="990033"/>
                              <w:sz w:val="22"/>
                            </w:rPr>
                            <w:t>Shirley Joseph</w:t>
                          </w:r>
                        </w:p>
                        <w:p w:rsidR="0092590F" w:rsidRPr="00302A1A" w:rsidRDefault="0092590F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color w:val="990033"/>
                              <w:sz w:val="18"/>
                            </w:rPr>
                          </w:pPr>
                          <w:r w:rsidRPr="00302A1A">
                            <w:rPr>
                              <w:rFonts w:asciiTheme="minorHAnsi" w:hAnsiTheme="minorHAnsi" w:cstheme="minorHAnsi"/>
                              <w:b/>
                              <w:i/>
                              <w:color w:val="990033"/>
                              <w:sz w:val="18"/>
                            </w:rPr>
                            <w:t>Superintendent</w:t>
                          </w:r>
                        </w:p>
                        <w:p w:rsidR="0092590F" w:rsidRPr="00302A1A" w:rsidRDefault="00304053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990033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990033"/>
                              <w:sz w:val="18"/>
                            </w:rPr>
                            <w:t>s</w:t>
                          </w:r>
                          <w:r w:rsidR="00302A1A">
                            <w:rPr>
                              <w:rFonts w:asciiTheme="minorHAnsi" w:hAnsiTheme="minorHAnsi" w:cstheme="minorHAnsi"/>
                              <w:color w:val="990033"/>
                              <w:sz w:val="18"/>
                            </w:rPr>
                            <w:t>hirley.joseph</w:t>
                          </w:r>
                          <w:r w:rsidR="0092590F" w:rsidRPr="00302A1A">
                            <w:rPr>
                              <w:rFonts w:asciiTheme="minorHAnsi" w:hAnsiTheme="minorHAnsi" w:cstheme="minorHAnsi"/>
                              <w:color w:val="990033"/>
                              <w:sz w:val="18"/>
                            </w:rPr>
                            <w:t>@mcsbfl.us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196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5pt;margin-top:31.8pt;width:117.2pt;height:46.9pt;z-index:-2516515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" filled="f" stroked="f">
              <v:textbox style="mso-fit-shape-to-text:t">
                <w:txbxContent>
                  <w:p w:rsidR="0092590F" w:rsidRPr="00302A1A" w:rsidRDefault="00302A1A" w:rsidP="0092590F">
                    <w:pPr>
                      <w:jc w:val="center"/>
                      <w:rPr>
                        <w:rFonts w:asciiTheme="minorHAnsi" w:hAnsiTheme="minorHAnsi" w:cstheme="minorHAnsi"/>
                        <w:color w:val="990033"/>
                        <w:sz w:val="22"/>
                      </w:rPr>
                    </w:pPr>
                    <w:r w:rsidRPr="00302A1A">
                      <w:rPr>
                        <w:rFonts w:asciiTheme="minorHAnsi" w:hAnsiTheme="minorHAnsi" w:cstheme="minorHAnsi"/>
                        <w:color w:val="990033"/>
                        <w:sz w:val="22"/>
                      </w:rPr>
                      <w:t>Shirley Joseph</w:t>
                    </w:r>
                  </w:p>
                  <w:p w:rsidR="0092590F" w:rsidRPr="00302A1A" w:rsidRDefault="0092590F" w:rsidP="0092590F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990033"/>
                        <w:sz w:val="18"/>
                      </w:rPr>
                    </w:pPr>
                    <w:r w:rsidRPr="00302A1A">
                      <w:rPr>
                        <w:rFonts w:asciiTheme="minorHAnsi" w:hAnsiTheme="minorHAnsi" w:cstheme="minorHAnsi"/>
                        <w:b/>
                        <w:i/>
                        <w:color w:val="990033"/>
                        <w:sz w:val="18"/>
                      </w:rPr>
                      <w:t>Superintendent</w:t>
                    </w:r>
                  </w:p>
                  <w:p w:rsidR="0092590F" w:rsidRPr="00302A1A" w:rsidRDefault="00304053" w:rsidP="0092590F">
                    <w:pPr>
                      <w:jc w:val="center"/>
                      <w:rPr>
                        <w:rFonts w:asciiTheme="minorHAnsi" w:hAnsiTheme="minorHAnsi" w:cstheme="minorHAnsi"/>
                        <w:color w:val="990033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990033"/>
                        <w:sz w:val="18"/>
                      </w:rPr>
                      <w:t>s</w:t>
                    </w:r>
                    <w:r w:rsidR="00302A1A">
                      <w:rPr>
                        <w:rFonts w:asciiTheme="minorHAnsi" w:hAnsiTheme="minorHAnsi" w:cstheme="minorHAnsi"/>
                        <w:color w:val="990033"/>
                        <w:sz w:val="18"/>
                      </w:rPr>
                      <w:t>hirley.joseph</w:t>
                    </w:r>
                    <w:r w:rsidR="0092590F" w:rsidRPr="00302A1A">
                      <w:rPr>
                        <w:rFonts w:asciiTheme="minorHAnsi" w:hAnsiTheme="minorHAnsi" w:cstheme="minorHAnsi"/>
                        <w:color w:val="990033"/>
                        <w:sz w:val="18"/>
                      </w:rPr>
                      <w:t>@mcsbfl.us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A3009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1DBFA" wp14:editId="503A6154">
              <wp:simplePos x="0" y="0"/>
              <wp:positionH relativeFrom="column">
                <wp:posOffset>-428625</wp:posOffset>
              </wp:positionH>
              <wp:positionV relativeFrom="paragraph">
                <wp:posOffset>1006002</wp:posOffset>
              </wp:positionV>
              <wp:extent cx="683895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5B7E23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79.2pt" to="504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" strokecolor="black [3040]"/>
          </w:pict>
        </mc:Fallback>
      </mc:AlternateContent>
    </w:r>
    <w:r w:rsidR="00FA3009" w:rsidRPr="0092590F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BDD135" wp14:editId="23171C20">
              <wp:simplePos x="0" y="0"/>
              <wp:positionH relativeFrom="column">
                <wp:posOffset>733425</wp:posOffset>
              </wp:positionH>
              <wp:positionV relativeFrom="paragraph">
                <wp:posOffset>-5080</wp:posOffset>
              </wp:positionV>
              <wp:extent cx="4791075" cy="10953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90F" w:rsidRDefault="0092590F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color w:val="760000"/>
                              <w:sz w:val="36"/>
                              <w:szCs w:val="36"/>
                            </w:rPr>
                            <w:t>District School Board of Madison County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  <w:t>210 NE Duval Avenue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  <w:t>Madison, Florida 32340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  <w:t>Main: 850/973-5022 or Fax: 850/973-5027</w:t>
                          </w:r>
                        </w:p>
                        <w:p w:rsidR="0092590F" w:rsidRDefault="00FA3009" w:rsidP="0092590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  <w:t>www.madison.k12.fl.us</w:t>
                          </w:r>
                        </w:p>
                        <w:p w:rsidR="00FA3009" w:rsidRPr="00FA3009" w:rsidRDefault="00FA3009" w:rsidP="00FA3009">
                          <w:pPr>
                            <w:pStyle w:val="Header"/>
                            <w:tabs>
                              <w:tab w:val="left" w:pos="1575"/>
                            </w:tabs>
                            <w:jc w:val="center"/>
                            <w:rPr>
                              <w:i/>
                              <w:color w:val="943634"/>
                              <w:sz w:val="12"/>
                              <w:szCs w:val="12"/>
                            </w:rPr>
                          </w:pPr>
                          <w:r w:rsidRPr="00FA3009">
                            <w:rPr>
                              <w:i/>
                              <w:color w:val="943634"/>
                              <w:sz w:val="12"/>
                              <w:szCs w:val="12"/>
                            </w:rPr>
                            <w:t xml:space="preserve">An Equal Opportunity Employer </w:t>
                          </w:r>
                        </w:p>
                        <w:p w:rsidR="00FA3009" w:rsidRDefault="00FA3009" w:rsidP="0092590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BDD135" id="_x0000_s1027" type="#_x0000_t202" style="position:absolute;margin-left:57.75pt;margin-top:-.4pt;width:377.2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" filled="f" stroked="f">
              <v:textbox>
                <w:txbxContent>
                  <w:p w:rsidR="0092590F" w:rsidRDefault="0092590F" w:rsidP="0092590F">
                    <w:pPr>
                      <w:jc w:val="center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color w:val="760000"/>
                        <w:sz w:val="36"/>
                        <w:szCs w:val="36"/>
                      </w:rPr>
                      <w:t>District School Board of Madison County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  <w:t>210 NE Duval Avenue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  <w:t>Madison, Florida 32340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  <w:t>Main: 850/973-5022 or Fax: 850/973-5027</w:t>
                    </w:r>
                  </w:p>
                  <w:p w:rsidR="0092590F" w:rsidRDefault="00FA3009" w:rsidP="0092590F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  <w:t>www.madison.k12.fl.us</w:t>
                    </w:r>
                  </w:p>
                  <w:p w:rsidR="00FA3009" w:rsidRPr="00FA3009" w:rsidRDefault="00FA3009" w:rsidP="00FA3009">
                    <w:pPr>
                      <w:pStyle w:val="Header"/>
                      <w:tabs>
                        <w:tab w:val="left" w:pos="1575"/>
                      </w:tabs>
                      <w:jc w:val="center"/>
                      <w:rPr>
                        <w:i/>
                        <w:color w:val="943634"/>
                        <w:sz w:val="12"/>
                        <w:szCs w:val="12"/>
                      </w:rPr>
                    </w:pPr>
                    <w:r w:rsidRPr="00FA3009">
                      <w:rPr>
                        <w:i/>
                        <w:color w:val="943634"/>
                        <w:sz w:val="12"/>
                        <w:szCs w:val="12"/>
                      </w:rPr>
                      <w:t xml:space="preserve">An Equal Opportunity Employer </w:t>
                    </w:r>
                  </w:p>
                  <w:p w:rsidR="00FA3009" w:rsidRDefault="00FA3009" w:rsidP="0092590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74383">
      <w:rPr>
        <w:noProof/>
      </w:rPr>
      <w:drawing>
        <wp:anchor distT="0" distB="0" distL="114300" distR="114300" simplePos="0" relativeHeight="251665408" behindDoc="1" locked="0" layoutInCell="1" allowOverlap="1" wp14:anchorId="2F7F13F6" wp14:editId="6FEFC0D9">
          <wp:simplePos x="0" y="0"/>
          <wp:positionH relativeFrom="column">
            <wp:posOffset>5535930</wp:posOffset>
          </wp:positionH>
          <wp:positionV relativeFrom="paragraph">
            <wp:posOffset>180975</wp:posOffset>
          </wp:positionV>
          <wp:extent cx="673735" cy="748665"/>
          <wp:effectExtent l="0" t="0" r="0" b="0"/>
          <wp:wrapTight wrapText="bothSides">
            <wp:wrapPolygon edited="0">
              <wp:start x="0" y="0"/>
              <wp:lineTo x="0" y="20885"/>
              <wp:lineTo x="20765" y="20885"/>
              <wp:lineTo x="207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S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46" t="37772" r="42628" b="40276"/>
                  <a:stretch/>
                </pic:blipFill>
                <pic:spPr bwMode="auto">
                  <a:xfrm>
                    <a:off x="0" y="0"/>
                    <a:ext cx="673735" cy="748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5D" w:rsidRDefault="003D0963">
    <w:pPr>
      <w:pStyle w:val="Header"/>
    </w:pPr>
    <w:r>
      <w:rPr>
        <w:noProof/>
      </w:rPr>
      <w:pict w14:anchorId="6BFDF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5" o:spid="_x0000_s2055" type="#_x0000_t75" style="position:absolute;margin-left:0;margin-top:0;width:467.8pt;height:446.05pt;z-index:-251658240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9E0"/>
    <w:multiLevelType w:val="hybridMultilevel"/>
    <w:tmpl w:val="6596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1C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F"/>
    <w:rsid w:val="00000FE2"/>
    <w:rsid w:val="00012A77"/>
    <w:rsid w:val="0001683C"/>
    <w:rsid w:val="00024BCC"/>
    <w:rsid w:val="00024C6F"/>
    <w:rsid w:val="00040E83"/>
    <w:rsid w:val="000552B9"/>
    <w:rsid w:val="00064C62"/>
    <w:rsid w:val="00074E2D"/>
    <w:rsid w:val="000846C6"/>
    <w:rsid w:val="0009445E"/>
    <w:rsid w:val="000A6E1A"/>
    <w:rsid w:val="000B13F1"/>
    <w:rsid w:val="00110B3E"/>
    <w:rsid w:val="00115DF4"/>
    <w:rsid w:val="0013312E"/>
    <w:rsid w:val="001453B0"/>
    <w:rsid w:val="00160A03"/>
    <w:rsid w:val="00165D49"/>
    <w:rsid w:val="00170B95"/>
    <w:rsid w:val="001815C2"/>
    <w:rsid w:val="00185DFE"/>
    <w:rsid w:val="001B7AF4"/>
    <w:rsid w:val="001E1843"/>
    <w:rsid w:val="00212325"/>
    <w:rsid w:val="00237C2D"/>
    <w:rsid w:val="00263966"/>
    <w:rsid w:val="00264388"/>
    <w:rsid w:val="0027396A"/>
    <w:rsid w:val="0027629E"/>
    <w:rsid w:val="00277053"/>
    <w:rsid w:val="00283AD2"/>
    <w:rsid w:val="00286316"/>
    <w:rsid w:val="002A1F7A"/>
    <w:rsid w:val="002A2CEB"/>
    <w:rsid w:val="002D1D1C"/>
    <w:rsid w:val="002D745E"/>
    <w:rsid w:val="002F5088"/>
    <w:rsid w:val="002F7E72"/>
    <w:rsid w:val="00301C8B"/>
    <w:rsid w:val="00301F83"/>
    <w:rsid w:val="00302A1A"/>
    <w:rsid w:val="00304053"/>
    <w:rsid w:val="00316F92"/>
    <w:rsid w:val="003201DC"/>
    <w:rsid w:val="00335E02"/>
    <w:rsid w:val="00366380"/>
    <w:rsid w:val="00370396"/>
    <w:rsid w:val="00373FF6"/>
    <w:rsid w:val="00384AF5"/>
    <w:rsid w:val="00393706"/>
    <w:rsid w:val="003A76B7"/>
    <w:rsid w:val="003D0963"/>
    <w:rsid w:val="003D225C"/>
    <w:rsid w:val="003E2BDB"/>
    <w:rsid w:val="003F031C"/>
    <w:rsid w:val="003F1A20"/>
    <w:rsid w:val="003F2515"/>
    <w:rsid w:val="003F2814"/>
    <w:rsid w:val="003F2C88"/>
    <w:rsid w:val="003F2F80"/>
    <w:rsid w:val="00402AD7"/>
    <w:rsid w:val="00434081"/>
    <w:rsid w:val="004421A8"/>
    <w:rsid w:val="0047159D"/>
    <w:rsid w:val="00472DF7"/>
    <w:rsid w:val="00474FE0"/>
    <w:rsid w:val="00485710"/>
    <w:rsid w:val="00495579"/>
    <w:rsid w:val="004958FE"/>
    <w:rsid w:val="00495A9F"/>
    <w:rsid w:val="004A1D2D"/>
    <w:rsid w:val="004A2818"/>
    <w:rsid w:val="004B6718"/>
    <w:rsid w:val="004B6931"/>
    <w:rsid w:val="004C6773"/>
    <w:rsid w:val="004D153F"/>
    <w:rsid w:val="004E0322"/>
    <w:rsid w:val="004E0EA6"/>
    <w:rsid w:val="0050251E"/>
    <w:rsid w:val="005051E0"/>
    <w:rsid w:val="00506F14"/>
    <w:rsid w:val="00515D2D"/>
    <w:rsid w:val="005310D1"/>
    <w:rsid w:val="00533A57"/>
    <w:rsid w:val="005364BD"/>
    <w:rsid w:val="00547109"/>
    <w:rsid w:val="005625A9"/>
    <w:rsid w:val="00564756"/>
    <w:rsid w:val="00567428"/>
    <w:rsid w:val="00585174"/>
    <w:rsid w:val="00590D61"/>
    <w:rsid w:val="005971F5"/>
    <w:rsid w:val="005A32F9"/>
    <w:rsid w:val="005A4D96"/>
    <w:rsid w:val="005B05D3"/>
    <w:rsid w:val="005C01BD"/>
    <w:rsid w:val="005D7361"/>
    <w:rsid w:val="005E14DA"/>
    <w:rsid w:val="005F2A17"/>
    <w:rsid w:val="005F31F6"/>
    <w:rsid w:val="005F58A5"/>
    <w:rsid w:val="006076FA"/>
    <w:rsid w:val="00607CA8"/>
    <w:rsid w:val="0061242D"/>
    <w:rsid w:val="0062790D"/>
    <w:rsid w:val="006352FA"/>
    <w:rsid w:val="00665078"/>
    <w:rsid w:val="00666183"/>
    <w:rsid w:val="006967C5"/>
    <w:rsid w:val="006A4EA2"/>
    <w:rsid w:val="006B1D3F"/>
    <w:rsid w:val="006B5B35"/>
    <w:rsid w:val="006E4155"/>
    <w:rsid w:val="006E454A"/>
    <w:rsid w:val="0073490F"/>
    <w:rsid w:val="00740EB8"/>
    <w:rsid w:val="00746DE3"/>
    <w:rsid w:val="00751F8D"/>
    <w:rsid w:val="00753E40"/>
    <w:rsid w:val="00755EDF"/>
    <w:rsid w:val="00756186"/>
    <w:rsid w:val="00794ACD"/>
    <w:rsid w:val="007A3F02"/>
    <w:rsid w:val="007C4BCE"/>
    <w:rsid w:val="007D3244"/>
    <w:rsid w:val="007D48C9"/>
    <w:rsid w:val="007E185D"/>
    <w:rsid w:val="007F29DF"/>
    <w:rsid w:val="008075C1"/>
    <w:rsid w:val="00855176"/>
    <w:rsid w:val="00880FEE"/>
    <w:rsid w:val="008B173F"/>
    <w:rsid w:val="008B263C"/>
    <w:rsid w:val="008D1769"/>
    <w:rsid w:val="008D1E6E"/>
    <w:rsid w:val="008D623F"/>
    <w:rsid w:val="008D7A7C"/>
    <w:rsid w:val="009115BC"/>
    <w:rsid w:val="0091796B"/>
    <w:rsid w:val="0092590F"/>
    <w:rsid w:val="00936DBE"/>
    <w:rsid w:val="00940702"/>
    <w:rsid w:val="009500FF"/>
    <w:rsid w:val="00972132"/>
    <w:rsid w:val="009B2C6A"/>
    <w:rsid w:val="009B3A62"/>
    <w:rsid w:val="009D17EF"/>
    <w:rsid w:val="009D2697"/>
    <w:rsid w:val="009F6345"/>
    <w:rsid w:val="00A1455F"/>
    <w:rsid w:val="00A15393"/>
    <w:rsid w:val="00A71100"/>
    <w:rsid w:val="00A75D20"/>
    <w:rsid w:val="00A82DC0"/>
    <w:rsid w:val="00A846DF"/>
    <w:rsid w:val="00A910C7"/>
    <w:rsid w:val="00A95003"/>
    <w:rsid w:val="00AA0456"/>
    <w:rsid w:val="00AB6C2B"/>
    <w:rsid w:val="00AC2C30"/>
    <w:rsid w:val="00AD79CD"/>
    <w:rsid w:val="00AE5CF4"/>
    <w:rsid w:val="00B1043B"/>
    <w:rsid w:val="00B176C2"/>
    <w:rsid w:val="00B40B1E"/>
    <w:rsid w:val="00B40F9B"/>
    <w:rsid w:val="00B46B89"/>
    <w:rsid w:val="00B74383"/>
    <w:rsid w:val="00B91A55"/>
    <w:rsid w:val="00BC69FB"/>
    <w:rsid w:val="00BF547E"/>
    <w:rsid w:val="00C05295"/>
    <w:rsid w:val="00C060B2"/>
    <w:rsid w:val="00C11D96"/>
    <w:rsid w:val="00C315B6"/>
    <w:rsid w:val="00C3166F"/>
    <w:rsid w:val="00CE2085"/>
    <w:rsid w:val="00CE461D"/>
    <w:rsid w:val="00CE640A"/>
    <w:rsid w:val="00CF448C"/>
    <w:rsid w:val="00D06040"/>
    <w:rsid w:val="00D1598A"/>
    <w:rsid w:val="00D36868"/>
    <w:rsid w:val="00D436BF"/>
    <w:rsid w:val="00D5045D"/>
    <w:rsid w:val="00D621AB"/>
    <w:rsid w:val="00D920B0"/>
    <w:rsid w:val="00DA0789"/>
    <w:rsid w:val="00DA095E"/>
    <w:rsid w:val="00DC081F"/>
    <w:rsid w:val="00DC5A84"/>
    <w:rsid w:val="00DD7A99"/>
    <w:rsid w:val="00DE20C8"/>
    <w:rsid w:val="00DF07E3"/>
    <w:rsid w:val="00E03B5F"/>
    <w:rsid w:val="00E05993"/>
    <w:rsid w:val="00E06DC4"/>
    <w:rsid w:val="00E16BBA"/>
    <w:rsid w:val="00E24FEB"/>
    <w:rsid w:val="00E263C9"/>
    <w:rsid w:val="00E3514D"/>
    <w:rsid w:val="00E37EAE"/>
    <w:rsid w:val="00E56EA2"/>
    <w:rsid w:val="00EA4A00"/>
    <w:rsid w:val="00EA4B59"/>
    <w:rsid w:val="00EB3F7E"/>
    <w:rsid w:val="00EB6219"/>
    <w:rsid w:val="00EC2712"/>
    <w:rsid w:val="00EC4632"/>
    <w:rsid w:val="00EF1F89"/>
    <w:rsid w:val="00EF434E"/>
    <w:rsid w:val="00F03B6A"/>
    <w:rsid w:val="00F21067"/>
    <w:rsid w:val="00F47E70"/>
    <w:rsid w:val="00F53189"/>
    <w:rsid w:val="00F665D9"/>
    <w:rsid w:val="00F66876"/>
    <w:rsid w:val="00F66A0C"/>
    <w:rsid w:val="00F72E61"/>
    <w:rsid w:val="00F732ED"/>
    <w:rsid w:val="00F772A4"/>
    <w:rsid w:val="00F84184"/>
    <w:rsid w:val="00FA3009"/>
    <w:rsid w:val="00FD2702"/>
    <w:rsid w:val="00FD3BBC"/>
    <w:rsid w:val="00FD5A6C"/>
    <w:rsid w:val="00FE152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CD1F96F4-87F7-4235-B074-1E13E626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5E"/>
    <w:rPr>
      <w:sz w:val="24"/>
      <w:szCs w:val="24"/>
    </w:rPr>
  </w:style>
  <w:style w:type="table" w:styleId="TableGrid">
    <w:name w:val="Table Grid"/>
    <w:basedOn w:val="TableNormal"/>
    <w:uiPriority w:val="59"/>
    <w:rsid w:val="002D7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F5318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3189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06DC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A2C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7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96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732E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90F"/>
    <w:rPr>
      <w:color w:val="605E5C"/>
      <w:shd w:val="clear" w:color="auto" w:fill="E1DFDD"/>
    </w:rPr>
  </w:style>
  <w:style w:type="paragraph" w:customStyle="1" w:styleId="PAParaText">
    <w:name w:val="PA_ParaText"/>
    <w:basedOn w:val="Normal"/>
    <w:rsid w:val="003F031C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F031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B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oderick@mcsbfl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roderick\Documents\District%20Letterhead%20Revised%209-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63D3-891E-4285-B236-5ABA0D49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Revised 9-3-19.dotx</Template>
  <TotalTime>5</TotalTime>
  <Pages>1</Pages>
  <Words>255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MCSB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Lisa Roderick</dc:creator>
  <cp:lastModifiedBy>Moore, Anna R.</cp:lastModifiedBy>
  <cp:revision>3</cp:revision>
  <cp:lastPrinted>2020-08-05T20:01:00Z</cp:lastPrinted>
  <dcterms:created xsi:type="dcterms:W3CDTF">2020-08-19T18:39:00Z</dcterms:created>
  <dcterms:modified xsi:type="dcterms:W3CDTF">2020-09-08T15:39:00Z</dcterms:modified>
</cp:coreProperties>
</file>